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B67A5" w14:textId="77777777" w:rsidR="005919F6" w:rsidRPr="00F950B5" w:rsidRDefault="005919F6" w:rsidP="00722FFA">
      <w:pPr>
        <w:pStyle w:val="ds-markdown-paragraph"/>
        <w:shd w:val="clear" w:color="auto" w:fill="FFFFFF"/>
        <w:spacing w:before="240" w:beforeAutospacing="0" w:after="240" w:afterAutospacing="0"/>
        <w:jc w:val="center"/>
        <w:rPr>
          <w:rStyle w:val="Strong"/>
          <w:rFonts w:asciiTheme="majorBidi" w:hAnsiTheme="majorBidi" w:cstheme="majorBidi"/>
          <w:color w:val="0F1115"/>
        </w:rPr>
      </w:pPr>
      <w:r w:rsidRPr="005919F6">
        <w:rPr>
          <w:rStyle w:val="Strong"/>
          <w:rFonts w:asciiTheme="majorBidi" w:eastAsiaTheme="minorHAnsi" w:hAnsiTheme="majorBidi" w:cstheme="majorBidi"/>
          <w:color w:val="0F1115"/>
          <w:kern w:val="2"/>
          <w:highlight w:val="yellow"/>
          <w:lang w:val="en-GB" w:bidi="ar-SA"/>
          <w14:ligatures w14:val="standardContextual"/>
        </w:rPr>
        <w:t>The Role of Microbial Biofilms and Hydrolytic–Oxidative Enzymes in the Biodegradation of Soil Microplastics: Recent Advances, Emerging Strategies, and Future Challenges</w:t>
      </w:r>
    </w:p>
    <w:p w14:paraId="3881668A" w14:textId="1CA30DE3" w:rsidR="00722FFA" w:rsidRDefault="00722FFA" w:rsidP="00722FFA">
      <w:pPr>
        <w:pStyle w:val="ds-markdown-paragraph"/>
        <w:shd w:val="clear" w:color="auto" w:fill="FFFFFF"/>
        <w:spacing w:before="240" w:beforeAutospacing="0" w:after="240" w:afterAutospacing="0"/>
        <w:jc w:val="center"/>
        <w:rPr>
          <w:rStyle w:val="Strong"/>
          <w:rFonts w:asciiTheme="majorBidi" w:hAnsiTheme="majorBidi" w:cstheme="majorBidi"/>
          <w:color w:val="0F1115"/>
        </w:rPr>
      </w:pPr>
      <w:r>
        <w:rPr>
          <w:rStyle w:val="Strong"/>
          <w:rFonts w:asciiTheme="majorBidi" w:hAnsiTheme="majorBidi" w:cstheme="majorBidi"/>
          <w:color w:val="0F1115"/>
        </w:rPr>
        <w:t>Hojjat Nadimi</w:t>
      </w:r>
      <w:r w:rsidR="00F17A7F">
        <w:rPr>
          <w:rStyle w:val="Strong"/>
          <w:rFonts w:asciiTheme="majorBidi" w:hAnsiTheme="majorBidi" w:cstheme="majorBidi"/>
          <w:color w:val="0F1115"/>
          <w:vertAlign w:val="superscript"/>
        </w:rPr>
        <w:t>1,2</w:t>
      </w:r>
      <w:r w:rsidR="00A5733A">
        <w:rPr>
          <w:rStyle w:val="Strong"/>
          <w:rFonts w:asciiTheme="majorBidi" w:hAnsiTheme="majorBidi" w:cstheme="majorBidi"/>
          <w:color w:val="0F1115"/>
          <w:vertAlign w:val="superscript"/>
        </w:rPr>
        <w:t>*</w:t>
      </w:r>
      <w:r>
        <w:rPr>
          <w:rStyle w:val="Strong"/>
          <w:rFonts w:asciiTheme="majorBidi" w:hAnsiTheme="majorBidi" w:cstheme="majorBidi"/>
          <w:color w:val="0F1115"/>
        </w:rPr>
        <w:t>, Fatemeh Mortezazadeh</w:t>
      </w:r>
      <w:r w:rsidR="00F17A7F">
        <w:rPr>
          <w:rStyle w:val="Strong"/>
          <w:rFonts w:asciiTheme="majorBidi" w:hAnsiTheme="majorBidi" w:cstheme="majorBidi"/>
          <w:color w:val="0F1115"/>
          <w:vertAlign w:val="superscript"/>
        </w:rPr>
        <w:t>1,2</w:t>
      </w:r>
      <w:r w:rsidR="00F17A7F">
        <w:rPr>
          <w:rStyle w:val="Strong"/>
          <w:rFonts w:asciiTheme="majorBidi" w:hAnsiTheme="majorBidi" w:cstheme="majorBidi"/>
          <w:color w:val="0F1115"/>
        </w:rPr>
        <w:t xml:space="preserve">, </w:t>
      </w:r>
      <w:r w:rsidR="007B3DD3" w:rsidRPr="007B3DD3">
        <w:rPr>
          <w:rStyle w:val="Strong"/>
          <w:rFonts w:asciiTheme="majorBidi" w:hAnsiTheme="majorBidi" w:cstheme="majorBidi"/>
          <w:color w:val="0F1115"/>
        </w:rPr>
        <w:t>Mohammad Hadi Dehghani</w:t>
      </w:r>
      <w:r w:rsidR="00F17A7F">
        <w:rPr>
          <w:rStyle w:val="Strong"/>
          <w:rFonts w:asciiTheme="majorBidi" w:hAnsiTheme="majorBidi" w:cstheme="majorBidi"/>
          <w:color w:val="0F1115"/>
          <w:vertAlign w:val="superscript"/>
        </w:rPr>
        <w:t>1</w:t>
      </w:r>
      <w:r w:rsidR="00B6709E">
        <w:rPr>
          <w:rStyle w:val="Strong"/>
          <w:rFonts w:asciiTheme="majorBidi" w:hAnsiTheme="majorBidi" w:cstheme="majorBidi"/>
          <w:color w:val="0F1115"/>
        </w:rPr>
        <w:t>, Allahbakhsh Javid</w:t>
      </w:r>
      <w:r w:rsidR="00B6709E">
        <w:rPr>
          <w:rStyle w:val="Strong"/>
          <w:rFonts w:asciiTheme="majorBidi" w:hAnsiTheme="majorBidi" w:cstheme="majorBidi"/>
          <w:color w:val="0F1115"/>
          <w:vertAlign w:val="superscript"/>
        </w:rPr>
        <w:t>1</w:t>
      </w:r>
    </w:p>
    <w:p w14:paraId="74F8939E" w14:textId="21A6386C" w:rsidR="00F17A7F" w:rsidRPr="00F17A7F" w:rsidRDefault="00F17A7F" w:rsidP="00F17A7F">
      <w:pPr>
        <w:pStyle w:val="ds-markdown-paragraph"/>
        <w:numPr>
          <w:ilvl w:val="0"/>
          <w:numId w:val="5"/>
        </w:numPr>
        <w:shd w:val="clear" w:color="auto" w:fill="FFFFFF"/>
        <w:spacing w:before="0" w:beforeAutospacing="0" w:after="0" w:afterAutospacing="0"/>
        <w:rPr>
          <w:rFonts w:asciiTheme="majorBidi" w:hAnsiTheme="majorBidi" w:cstheme="majorBidi"/>
          <w:color w:val="0F1115"/>
        </w:rPr>
      </w:pPr>
      <w:r w:rsidRPr="00F17A7F">
        <w:rPr>
          <w:rFonts w:asciiTheme="majorBidi" w:hAnsiTheme="majorBidi" w:cstheme="majorBidi"/>
          <w:color w:val="0F1115"/>
        </w:rPr>
        <w:t>Department of Environmental Health Engineering, School of Public Health, Tehran University of Medical Sciences, Tehran, Iran</w:t>
      </w:r>
    </w:p>
    <w:p w14:paraId="7F440A1B" w14:textId="77777777" w:rsidR="00F17A7F" w:rsidRPr="00F17A7F" w:rsidRDefault="00F17A7F" w:rsidP="00F17A7F">
      <w:pPr>
        <w:pStyle w:val="ds-markdown-paragraph"/>
        <w:numPr>
          <w:ilvl w:val="0"/>
          <w:numId w:val="5"/>
        </w:numPr>
        <w:shd w:val="clear" w:color="auto" w:fill="FFFFFF"/>
        <w:spacing w:before="0" w:beforeAutospacing="0" w:after="0" w:afterAutospacing="0"/>
        <w:rPr>
          <w:rFonts w:asciiTheme="majorBidi" w:hAnsiTheme="majorBidi" w:cstheme="majorBidi"/>
          <w:color w:val="0F1115"/>
        </w:rPr>
      </w:pPr>
      <w:r w:rsidRPr="00F17A7F">
        <w:rPr>
          <w:rFonts w:asciiTheme="majorBidi" w:hAnsiTheme="majorBidi" w:cstheme="majorBidi"/>
          <w:color w:val="0F1115"/>
        </w:rPr>
        <w:t>Students' Scientific Research Center (SSRC), Tehran University of Medical Sciences, Tehran, Iran</w:t>
      </w:r>
    </w:p>
    <w:p w14:paraId="41A9D281" w14:textId="77777777" w:rsidR="00F17A7F" w:rsidRDefault="00F17A7F" w:rsidP="00722FFA">
      <w:pPr>
        <w:pStyle w:val="ds-markdown-paragraph"/>
        <w:shd w:val="clear" w:color="auto" w:fill="FFFFFF"/>
        <w:spacing w:before="240" w:beforeAutospacing="0" w:after="240" w:afterAutospacing="0"/>
        <w:jc w:val="center"/>
        <w:rPr>
          <w:rStyle w:val="Strong"/>
          <w:rFonts w:asciiTheme="majorBidi" w:hAnsiTheme="majorBidi" w:cstheme="majorBidi"/>
          <w:color w:val="0F1115"/>
        </w:rPr>
      </w:pPr>
    </w:p>
    <w:p w14:paraId="653955FC" w14:textId="545AE491" w:rsidR="00C4226A" w:rsidRPr="009345AB" w:rsidRDefault="00C4226A" w:rsidP="009345AB">
      <w:pPr>
        <w:pStyle w:val="ds-markdown-paragraph"/>
        <w:shd w:val="clear" w:color="auto" w:fill="FFFFFF"/>
        <w:spacing w:before="240" w:beforeAutospacing="0" w:after="240" w:afterAutospacing="0"/>
        <w:jc w:val="both"/>
        <w:rPr>
          <w:rFonts w:asciiTheme="majorBidi" w:hAnsiTheme="majorBidi" w:cstheme="majorBidi"/>
          <w:color w:val="0F1115"/>
        </w:rPr>
      </w:pPr>
      <w:r w:rsidRPr="009345AB">
        <w:rPr>
          <w:rStyle w:val="Strong"/>
          <w:rFonts w:asciiTheme="majorBidi" w:hAnsiTheme="majorBidi" w:cstheme="majorBidi"/>
          <w:color w:val="0F1115"/>
        </w:rPr>
        <w:t>Abstract</w:t>
      </w:r>
    </w:p>
    <w:p w14:paraId="388884D9" w14:textId="77777777" w:rsidR="005D72F7" w:rsidRPr="00F950B5" w:rsidRDefault="005D72F7" w:rsidP="005D72F7">
      <w:pPr>
        <w:pStyle w:val="font-claude-response-body"/>
        <w:jc w:val="both"/>
        <w:rPr>
          <w:highlight w:val="yellow"/>
        </w:rPr>
      </w:pPr>
      <w:r w:rsidRPr="00F950B5">
        <w:rPr>
          <w:rStyle w:val="animating6ta1u10"/>
          <w:b/>
          <w:bCs/>
          <w:highlight w:val="yellow"/>
        </w:rPr>
        <w:t>Background:</w:t>
      </w:r>
      <w:r w:rsidRPr="00F950B5">
        <w:rPr>
          <w:rStyle w:val="animating6ta1u10"/>
          <w:highlight w:val="yellow"/>
        </w:rPr>
        <w:t xml:space="preserve"> Soil contamination by microplastics (MPs) poses a serious threat to terrestrial ecosystem health and global food security, with soil acting as one of the primary sinks for these pollutants. Given the limited large-scale efficacy of conventional physicochemical remediation methods, this systematic review aims to comprehensively examine microbial bioremediation mechanisms—fungal, bacterial, and those mediated by plant growth-promoting rhizobacteria (PGPR)—in MP-contaminated soils, while identifying key research gaps.</w:t>
      </w:r>
    </w:p>
    <w:p w14:paraId="685D57C4" w14:textId="77777777" w:rsidR="005D72F7" w:rsidRPr="00F950B5" w:rsidRDefault="005D72F7" w:rsidP="005D72F7">
      <w:pPr>
        <w:pStyle w:val="font-claude-response-body"/>
        <w:jc w:val="both"/>
        <w:rPr>
          <w:highlight w:val="yellow"/>
        </w:rPr>
      </w:pPr>
      <w:r w:rsidRPr="00F950B5">
        <w:rPr>
          <w:rStyle w:val="animating6ta1u10"/>
          <w:b/>
          <w:bCs/>
          <w:highlight w:val="yellow"/>
        </w:rPr>
        <w:t>Methods:</w:t>
      </w:r>
      <w:r w:rsidRPr="00F950B5">
        <w:rPr>
          <w:rStyle w:val="animating6ta1u10"/>
          <w:highlight w:val="yellow"/>
        </w:rPr>
        <w:t xml:space="preserve"> This systematic review was conducted in accordance with the PRISMA 2020 guidelines. A literature search was performed across the Scopus, Web of Science, and PubMed databases for studies published between 2010 and January 2025, using keywords related to microbial degradation of MPs in soil ecosystems. After screening 152 initial records and removing duplicate and irrelevant entries, 34 key articles meeting the inclusion criteria—experimental studies focused on enzymatic and microbial mechanisms in soil—were selected for in-depth analysis.</w:t>
      </w:r>
    </w:p>
    <w:p w14:paraId="5FFCD95C" w14:textId="77777777" w:rsidR="005D72F7" w:rsidRPr="00F950B5" w:rsidRDefault="005D72F7" w:rsidP="005D72F7">
      <w:pPr>
        <w:pStyle w:val="font-claude-response-body"/>
        <w:jc w:val="both"/>
        <w:rPr>
          <w:highlight w:val="yellow"/>
        </w:rPr>
      </w:pPr>
      <w:r w:rsidRPr="00F950B5">
        <w:rPr>
          <w:rStyle w:val="animating6ta1u10"/>
          <w:b/>
          <w:bCs/>
          <w:highlight w:val="yellow"/>
        </w:rPr>
        <w:t>Results:</w:t>
      </w:r>
      <w:r w:rsidRPr="00F950B5">
        <w:rPr>
          <w:rStyle w:val="animating6ta1u10"/>
          <w:highlight w:val="yellow"/>
        </w:rPr>
        <w:t xml:space="preserve"> The findings indicate that fungi (e.g., </w:t>
      </w:r>
      <w:r w:rsidRPr="00F950B5">
        <w:rPr>
          <w:rStyle w:val="animating6ta1u10"/>
          <w:i/>
          <w:iCs/>
          <w:highlight w:val="yellow"/>
        </w:rPr>
        <w:t>Aspergillus</w:t>
      </w:r>
      <w:r w:rsidRPr="00F950B5">
        <w:rPr>
          <w:rStyle w:val="animating6ta1u10"/>
          <w:highlight w:val="yellow"/>
        </w:rPr>
        <w:t xml:space="preserve"> spp.) rely on oxidative enzymes such as laccase and peroxidase, whereas bacteria (e.g., </w:t>
      </w:r>
      <w:r w:rsidRPr="00F950B5">
        <w:rPr>
          <w:rStyle w:val="animating6ta1u10"/>
          <w:i/>
          <w:iCs/>
          <w:highlight w:val="yellow"/>
        </w:rPr>
        <w:t>Bacillus</w:t>
      </w:r>
      <w:r w:rsidRPr="00F950B5">
        <w:rPr>
          <w:rStyle w:val="animating6ta1u10"/>
          <w:highlight w:val="yellow"/>
        </w:rPr>
        <w:t xml:space="preserve"> spp. and </w:t>
      </w:r>
      <w:r w:rsidRPr="00F950B5">
        <w:rPr>
          <w:rStyle w:val="animating6ta1u10"/>
          <w:i/>
          <w:iCs/>
          <w:highlight w:val="yellow"/>
        </w:rPr>
        <w:t>Pseudomonas</w:t>
      </w:r>
      <w:r w:rsidRPr="00F950B5">
        <w:rPr>
          <w:rStyle w:val="animating6ta1u10"/>
          <w:highlight w:val="yellow"/>
        </w:rPr>
        <w:t xml:space="preserve"> spp.) employ hydrolytic enzymes (lipase, esterase) together with biofilm formation to depolymerize recalcitrant polymers such as polyethylene and polystyrene. PGPR appear to serve a dual function, contributing to MP degradation while also enhancing plant nutrient uptake and stress tolerance. Nevertheless, a substantial gap remains between laboratory-scale efficacy and field-scale performance, largely attributable to environmental variables such as soil pH, moisture fluctuations, and microbial competition.</w:t>
      </w:r>
    </w:p>
    <w:p w14:paraId="022B927D" w14:textId="77777777" w:rsidR="005D72F7" w:rsidRDefault="005D72F7" w:rsidP="005D72F7">
      <w:pPr>
        <w:pStyle w:val="font-claude-response-body"/>
        <w:jc w:val="both"/>
      </w:pPr>
      <w:r w:rsidRPr="00F950B5">
        <w:rPr>
          <w:rStyle w:val="animating6ta1u10"/>
          <w:b/>
          <w:bCs/>
          <w:highlight w:val="yellow"/>
        </w:rPr>
        <w:t>Conclusion:</w:t>
      </w:r>
      <w:r w:rsidRPr="00F950B5">
        <w:rPr>
          <w:rStyle w:val="animating6ta1u10"/>
          <w:highlight w:val="yellow"/>
        </w:rPr>
        <w:t xml:space="preserve"> Microbial bioremediation appears to be a promising approach with comparatively lower environmental impact than chemical remediation methods for addressing soil MP pollution, although its scalability and long-term stability require further empirical validation. Future research should prioritize the development of engineered microbial consortia, optimization of rhizosphere conditions, and long-term field trials to more accurately determine the practical applicability of this technology for soil pollution management.</w:t>
      </w:r>
    </w:p>
    <w:p w14:paraId="1471AA8D" w14:textId="77777777" w:rsidR="009345AB" w:rsidRPr="009345AB" w:rsidRDefault="009345AB" w:rsidP="009345AB">
      <w:pPr>
        <w:pStyle w:val="ds-markdown-paragraph"/>
        <w:shd w:val="clear" w:color="auto" w:fill="FFFFFF"/>
        <w:spacing w:before="240" w:beforeAutospacing="0" w:after="0" w:afterAutospacing="0"/>
        <w:jc w:val="both"/>
        <w:rPr>
          <w:rFonts w:asciiTheme="majorBidi" w:hAnsiTheme="majorBidi" w:cstheme="majorBidi"/>
          <w:color w:val="0F1115"/>
        </w:rPr>
      </w:pPr>
      <w:r w:rsidRPr="009345AB">
        <w:rPr>
          <w:rStyle w:val="Strong"/>
          <w:rFonts w:asciiTheme="majorBidi" w:hAnsiTheme="majorBidi" w:cstheme="majorBidi"/>
          <w:color w:val="0F1115"/>
        </w:rPr>
        <w:t>Keywords:</w:t>
      </w:r>
      <w:r w:rsidRPr="009345AB">
        <w:rPr>
          <w:rFonts w:asciiTheme="majorBidi" w:hAnsiTheme="majorBidi" w:cstheme="majorBidi"/>
          <w:color w:val="0F1115"/>
        </w:rPr>
        <w:t> Microplastics, Soil Bioremediation, Microbial Degradation, Plant Growth-Promoting Rhizobacteria (PGPR), Emerging Contaminants.</w:t>
      </w:r>
    </w:p>
    <w:p w14:paraId="310AB53F" w14:textId="77777777" w:rsidR="005D231B" w:rsidRDefault="005D231B" w:rsidP="006C7C28">
      <w:pPr>
        <w:jc w:val="both"/>
        <w:rPr>
          <w:rFonts w:asciiTheme="majorBidi" w:hAnsiTheme="majorBidi" w:cstheme="majorBidi"/>
          <w:color w:val="0F1115"/>
          <w:lang w:val="en-US" w:bidi="fa-IR"/>
        </w:rPr>
      </w:pPr>
    </w:p>
    <w:p w14:paraId="19557D06" w14:textId="43A6B210" w:rsidR="00EA76B2" w:rsidRPr="006C7C28" w:rsidRDefault="00C26808" w:rsidP="006C7C28">
      <w:pPr>
        <w:jc w:val="both"/>
        <w:rPr>
          <w:rFonts w:asciiTheme="majorBidi" w:eastAsia="Times New Roman" w:hAnsiTheme="majorBidi" w:cstheme="majorBidi"/>
          <w:color w:val="0F1115"/>
          <w:kern w:val="0"/>
          <w:sz w:val="24"/>
          <w:szCs w:val="24"/>
          <w:lang w:val="en-US" w:bidi="fa-IR"/>
          <w14:ligatures w14:val="none"/>
        </w:rPr>
      </w:pPr>
      <w:r>
        <w:rPr>
          <w:rFonts w:asciiTheme="majorBidi" w:hAnsiTheme="majorBidi" w:cstheme="majorBidi"/>
          <w:color w:val="0F1115"/>
          <w:lang w:val="en-US"/>
        </w:rPr>
        <w:t>*</w:t>
      </w:r>
      <w:r w:rsidR="005D231B">
        <w:rPr>
          <w:rFonts w:asciiTheme="majorBidi" w:hAnsiTheme="majorBidi" w:cstheme="majorBidi"/>
          <w:color w:val="0F1115"/>
          <w:lang w:val="en-US"/>
        </w:rPr>
        <w:t>Corresponding author</w:t>
      </w:r>
      <w:r w:rsidR="005D231B">
        <w:rPr>
          <w:rFonts w:asciiTheme="majorBidi" w:hAnsiTheme="majorBidi" w:cstheme="majorBidi"/>
          <w:color w:val="0F1115"/>
        </w:rPr>
        <w:t xml:space="preserve">: Hojjat Nadimi- email address: </w:t>
      </w:r>
      <w:r w:rsidR="005D231B" w:rsidRPr="005D231B">
        <w:rPr>
          <w:rFonts w:asciiTheme="majorBidi" w:hAnsiTheme="majorBidi" w:cstheme="majorBidi"/>
          <w:color w:val="0F1115"/>
        </w:rPr>
        <w:t>h_nadimi@razi.tums.ac.ir</w:t>
      </w:r>
      <w:r w:rsidR="00EA76B2" w:rsidRPr="006C7C28">
        <w:rPr>
          <w:rFonts w:asciiTheme="majorBidi" w:hAnsiTheme="majorBidi" w:cstheme="majorBidi"/>
          <w:color w:val="0F1115"/>
        </w:rPr>
        <w:br w:type="page"/>
      </w:r>
    </w:p>
    <w:p w14:paraId="66C2A5AE" w14:textId="72F987AF" w:rsidR="00722FFA" w:rsidRDefault="00722FFA">
      <w:pPr>
        <w:rPr>
          <w:rFonts w:asciiTheme="majorBidi" w:eastAsia="Times New Roman" w:hAnsiTheme="majorBidi" w:cstheme="majorBidi"/>
          <w:color w:val="0F1115"/>
          <w:kern w:val="0"/>
          <w:sz w:val="24"/>
          <w:szCs w:val="24"/>
          <w:lang w:val="en-US" w:bidi="fa-IR"/>
          <w14:ligatures w14:val="none"/>
        </w:rPr>
      </w:pPr>
    </w:p>
    <w:p w14:paraId="119CA1F6" w14:textId="77777777" w:rsidR="005919F6" w:rsidRDefault="005919F6" w:rsidP="00504226">
      <w:pPr>
        <w:bidi/>
        <w:spacing w:line="360" w:lineRule="auto"/>
        <w:jc w:val="center"/>
        <w:rPr>
          <w:rFonts w:ascii="Times New Roman" w:hAnsi="Times New Roman" w:cs="B Lotus"/>
          <w:sz w:val="24"/>
          <w:szCs w:val="24"/>
          <w:rtl/>
          <w:lang w:bidi="fa-IR"/>
        </w:rPr>
      </w:pPr>
      <w:r w:rsidRPr="005919F6">
        <w:rPr>
          <w:rFonts w:ascii="Segoe UI" w:eastAsia="Times New Roman" w:hAnsi="Segoe UI" w:cs="B Nazanin"/>
          <w:b/>
          <w:bCs/>
          <w:color w:val="0F1115"/>
          <w:kern w:val="0"/>
          <w:sz w:val="28"/>
          <w:szCs w:val="28"/>
          <w:highlight w:val="yellow"/>
          <w:rtl/>
          <w:lang w:val="en-US" w:bidi="fa-IR"/>
          <w14:ligatures w14:val="none"/>
        </w:rPr>
        <w:t>نقش ب</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hint="eastAsia"/>
          <w:b/>
          <w:bCs/>
          <w:color w:val="0F1115"/>
          <w:kern w:val="0"/>
          <w:sz w:val="28"/>
          <w:szCs w:val="28"/>
          <w:highlight w:val="yellow"/>
          <w:rtl/>
          <w:lang w:val="en-US" w:bidi="fa-IR"/>
          <w14:ligatures w14:val="none"/>
        </w:rPr>
        <w:t>وف</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hint="eastAsia"/>
          <w:b/>
          <w:bCs/>
          <w:color w:val="0F1115"/>
          <w:kern w:val="0"/>
          <w:sz w:val="28"/>
          <w:szCs w:val="28"/>
          <w:highlight w:val="yellow"/>
          <w:rtl/>
          <w:lang w:val="en-US" w:bidi="fa-IR"/>
          <w14:ligatures w14:val="none"/>
        </w:rPr>
        <w:t>لم‌ها</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b/>
          <w:bCs/>
          <w:color w:val="0F1115"/>
          <w:kern w:val="0"/>
          <w:sz w:val="28"/>
          <w:szCs w:val="28"/>
          <w:highlight w:val="yellow"/>
          <w:rtl/>
          <w:lang w:val="en-US" w:bidi="fa-IR"/>
          <w14:ligatures w14:val="none"/>
        </w:rPr>
        <w:t xml:space="preserve"> م</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hint="eastAsia"/>
          <w:b/>
          <w:bCs/>
          <w:color w:val="0F1115"/>
          <w:kern w:val="0"/>
          <w:sz w:val="28"/>
          <w:szCs w:val="28"/>
          <w:highlight w:val="yellow"/>
          <w:rtl/>
          <w:lang w:val="en-US" w:bidi="fa-IR"/>
          <w14:ligatures w14:val="none"/>
        </w:rPr>
        <w:t>کروب</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b/>
          <w:bCs/>
          <w:color w:val="0F1115"/>
          <w:kern w:val="0"/>
          <w:sz w:val="28"/>
          <w:szCs w:val="28"/>
          <w:highlight w:val="yellow"/>
          <w:rtl/>
          <w:lang w:val="en-US" w:bidi="fa-IR"/>
          <w14:ligatures w14:val="none"/>
        </w:rPr>
        <w:t xml:space="preserve"> و آنز</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hint="eastAsia"/>
          <w:b/>
          <w:bCs/>
          <w:color w:val="0F1115"/>
          <w:kern w:val="0"/>
          <w:sz w:val="28"/>
          <w:szCs w:val="28"/>
          <w:highlight w:val="yellow"/>
          <w:rtl/>
          <w:lang w:val="en-US" w:bidi="fa-IR"/>
          <w14:ligatures w14:val="none"/>
        </w:rPr>
        <w:t>م‌ها</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b/>
          <w:bCs/>
          <w:color w:val="0F1115"/>
          <w:kern w:val="0"/>
          <w:sz w:val="28"/>
          <w:szCs w:val="28"/>
          <w:highlight w:val="yellow"/>
          <w:rtl/>
          <w:lang w:val="en-US" w:bidi="fa-IR"/>
          <w14:ligatures w14:val="none"/>
        </w:rPr>
        <w:t xml:space="preserve"> ه</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hint="eastAsia"/>
          <w:b/>
          <w:bCs/>
          <w:color w:val="0F1115"/>
          <w:kern w:val="0"/>
          <w:sz w:val="28"/>
          <w:szCs w:val="28"/>
          <w:highlight w:val="yellow"/>
          <w:rtl/>
          <w:lang w:val="en-US" w:bidi="fa-IR"/>
          <w14:ligatures w14:val="none"/>
        </w:rPr>
        <w:t>درولاز</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b/>
          <w:bCs/>
          <w:color w:val="0F1115"/>
          <w:kern w:val="0"/>
          <w:sz w:val="28"/>
          <w:szCs w:val="28"/>
          <w:highlight w:val="yellow"/>
          <w:rtl/>
          <w:lang w:val="en-US" w:bidi="fa-IR"/>
          <w14:ligatures w14:val="none"/>
        </w:rPr>
        <w:t>-اکس</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hint="eastAsia"/>
          <w:b/>
          <w:bCs/>
          <w:color w:val="0F1115"/>
          <w:kern w:val="0"/>
          <w:sz w:val="28"/>
          <w:szCs w:val="28"/>
          <w:highlight w:val="yellow"/>
          <w:rtl/>
          <w:lang w:val="en-US" w:bidi="fa-IR"/>
          <w14:ligatures w14:val="none"/>
        </w:rPr>
        <w:t>دات</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hint="eastAsia"/>
          <w:b/>
          <w:bCs/>
          <w:color w:val="0F1115"/>
          <w:kern w:val="0"/>
          <w:sz w:val="28"/>
          <w:szCs w:val="28"/>
          <w:highlight w:val="yellow"/>
          <w:rtl/>
          <w:lang w:val="en-US" w:bidi="fa-IR"/>
          <w14:ligatures w14:val="none"/>
        </w:rPr>
        <w:t>و</w:t>
      </w:r>
      <w:r w:rsidRPr="005919F6">
        <w:rPr>
          <w:rFonts w:ascii="Segoe UI" w:eastAsia="Times New Roman" w:hAnsi="Segoe UI" w:cs="B Nazanin"/>
          <w:b/>
          <w:bCs/>
          <w:color w:val="0F1115"/>
          <w:kern w:val="0"/>
          <w:sz w:val="28"/>
          <w:szCs w:val="28"/>
          <w:highlight w:val="yellow"/>
          <w:rtl/>
          <w:lang w:val="en-US" w:bidi="fa-IR"/>
          <w14:ligatures w14:val="none"/>
        </w:rPr>
        <w:t xml:space="preserve"> در تخر</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hint="eastAsia"/>
          <w:b/>
          <w:bCs/>
          <w:color w:val="0F1115"/>
          <w:kern w:val="0"/>
          <w:sz w:val="28"/>
          <w:szCs w:val="28"/>
          <w:highlight w:val="yellow"/>
          <w:rtl/>
          <w:lang w:val="en-US" w:bidi="fa-IR"/>
          <w14:ligatures w14:val="none"/>
        </w:rPr>
        <w:t>ب</w:t>
      </w:r>
      <w:r w:rsidRPr="005919F6">
        <w:rPr>
          <w:rFonts w:ascii="Segoe UI" w:eastAsia="Times New Roman" w:hAnsi="Segoe UI" w:cs="B Nazanin"/>
          <w:b/>
          <w:bCs/>
          <w:color w:val="0F1115"/>
          <w:kern w:val="0"/>
          <w:sz w:val="28"/>
          <w:szCs w:val="28"/>
          <w:highlight w:val="yellow"/>
          <w:rtl/>
          <w:lang w:val="en-US" w:bidi="fa-IR"/>
          <w14:ligatures w14:val="none"/>
        </w:rPr>
        <w:t xml:space="preserve"> ز</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hint="eastAsia"/>
          <w:b/>
          <w:bCs/>
          <w:color w:val="0F1115"/>
          <w:kern w:val="0"/>
          <w:sz w:val="28"/>
          <w:szCs w:val="28"/>
          <w:highlight w:val="yellow"/>
          <w:rtl/>
          <w:lang w:val="en-US" w:bidi="fa-IR"/>
          <w14:ligatures w14:val="none"/>
        </w:rPr>
        <w:t>ست</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b/>
          <w:bCs/>
          <w:color w:val="0F1115"/>
          <w:kern w:val="0"/>
          <w:sz w:val="28"/>
          <w:szCs w:val="28"/>
          <w:highlight w:val="yellow"/>
          <w:rtl/>
          <w:lang w:val="en-US" w:bidi="fa-IR"/>
          <w14:ligatures w14:val="none"/>
        </w:rPr>
        <w:t xml:space="preserve"> م</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hint="eastAsia"/>
          <w:b/>
          <w:bCs/>
          <w:color w:val="0F1115"/>
          <w:kern w:val="0"/>
          <w:sz w:val="28"/>
          <w:szCs w:val="28"/>
          <w:highlight w:val="yellow"/>
          <w:rtl/>
          <w:lang w:val="en-US" w:bidi="fa-IR"/>
          <w14:ligatures w14:val="none"/>
        </w:rPr>
        <w:t>کروپلاست</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hint="eastAsia"/>
          <w:b/>
          <w:bCs/>
          <w:color w:val="0F1115"/>
          <w:kern w:val="0"/>
          <w:sz w:val="28"/>
          <w:szCs w:val="28"/>
          <w:highlight w:val="yellow"/>
          <w:rtl/>
          <w:lang w:val="en-US" w:bidi="fa-IR"/>
          <w14:ligatures w14:val="none"/>
        </w:rPr>
        <w:t>ک‌ها</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b/>
          <w:bCs/>
          <w:color w:val="0F1115"/>
          <w:kern w:val="0"/>
          <w:sz w:val="28"/>
          <w:szCs w:val="28"/>
          <w:highlight w:val="yellow"/>
          <w:rtl/>
          <w:lang w:val="en-US" w:bidi="fa-IR"/>
          <w14:ligatures w14:val="none"/>
        </w:rPr>
        <w:t xml:space="preserve"> خاک: پ</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hint="eastAsia"/>
          <w:b/>
          <w:bCs/>
          <w:color w:val="0F1115"/>
          <w:kern w:val="0"/>
          <w:sz w:val="28"/>
          <w:szCs w:val="28"/>
          <w:highlight w:val="yellow"/>
          <w:rtl/>
          <w:lang w:val="en-US" w:bidi="fa-IR"/>
          <w14:ligatures w14:val="none"/>
        </w:rPr>
        <w:t>شرفت‌ها</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b/>
          <w:bCs/>
          <w:color w:val="0F1115"/>
          <w:kern w:val="0"/>
          <w:sz w:val="28"/>
          <w:szCs w:val="28"/>
          <w:highlight w:val="yellow"/>
          <w:rtl/>
          <w:lang w:val="en-US" w:bidi="fa-IR"/>
          <w14:ligatures w14:val="none"/>
        </w:rPr>
        <w:t xml:space="preserve"> اخ</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hint="eastAsia"/>
          <w:b/>
          <w:bCs/>
          <w:color w:val="0F1115"/>
          <w:kern w:val="0"/>
          <w:sz w:val="28"/>
          <w:szCs w:val="28"/>
          <w:highlight w:val="yellow"/>
          <w:rtl/>
          <w:lang w:val="en-US" w:bidi="fa-IR"/>
          <w14:ligatures w14:val="none"/>
        </w:rPr>
        <w:t>ر،</w:t>
      </w:r>
      <w:r w:rsidRPr="005919F6">
        <w:rPr>
          <w:rFonts w:ascii="Segoe UI" w:eastAsia="Times New Roman" w:hAnsi="Segoe UI" w:cs="B Nazanin"/>
          <w:b/>
          <w:bCs/>
          <w:color w:val="0F1115"/>
          <w:kern w:val="0"/>
          <w:sz w:val="28"/>
          <w:szCs w:val="28"/>
          <w:highlight w:val="yellow"/>
          <w:rtl/>
          <w:lang w:val="en-US" w:bidi="fa-IR"/>
          <w14:ligatures w14:val="none"/>
        </w:rPr>
        <w:t xml:space="preserve"> راهبردها</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b/>
          <w:bCs/>
          <w:color w:val="0F1115"/>
          <w:kern w:val="0"/>
          <w:sz w:val="28"/>
          <w:szCs w:val="28"/>
          <w:highlight w:val="yellow"/>
          <w:rtl/>
          <w:lang w:val="en-US" w:bidi="fa-IR"/>
          <w14:ligatures w14:val="none"/>
        </w:rPr>
        <w:t xml:space="preserve"> نوظهور و چالش‌ها</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b/>
          <w:bCs/>
          <w:color w:val="0F1115"/>
          <w:kern w:val="0"/>
          <w:sz w:val="28"/>
          <w:szCs w:val="28"/>
          <w:highlight w:val="yellow"/>
          <w:rtl/>
          <w:lang w:val="en-US" w:bidi="fa-IR"/>
          <w14:ligatures w14:val="none"/>
        </w:rPr>
        <w:t xml:space="preserve"> پ</w:t>
      </w:r>
      <w:r w:rsidRPr="005919F6">
        <w:rPr>
          <w:rFonts w:ascii="Segoe UI" w:eastAsia="Times New Roman" w:hAnsi="Segoe UI" w:cs="B Nazanin" w:hint="cs"/>
          <w:b/>
          <w:bCs/>
          <w:color w:val="0F1115"/>
          <w:kern w:val="0"/>
          <w:sz w:val="28"/>
          <w:szCs w:val="28"/>
          <w:highlight w:val="yellow"/>
          <w:rtl/>
          <w:lang w:val="en-US" w:bidi="fa-IR"/>
          <w14:ligatures w14:val="none"/>
        </w:rPr>
        <w:t>ی</w:t>
      </w:r>
      <w:r w:rsidRPr="005919F6">
        <w:rPr>
          <w:rFonts w:ascii="Segoe UI" w:eastAsia="Times New Roman" w:hAnsi="Segoe UI" w:cs="B Nazanin" w:hint="eastAsia"/>
          <w:b/>
          <w:bCs/>
          <w:color w:val="0F1115"/>
          <w:kern w:val="0"/>
          <w:sz w:val="28"/>
          <w:szCs w:val="28"/>
          <w:highlight w:val="yellow"/>
          <w:rtl/>
          <w:lang w:val="en-US" w:bidi="fa-IR"/>
          <w14:ligatures w14:val="none"/>
        </w:rPr>
        <w:t>ش‌رو</w:t>
      </w:r>
    </w:p>
    <w:p w14:paraId="2590596A" w14:textId="76FAE128" w:rsidR="00F17A7F" w:rsidRPr="00B85E9D" w:rsidRDefault="00F17A7F" w:rsidP="005919F6">
      <w:pPr>
        <w:bidi/>
        <w:spacing w:line="360" w:lineRule="auto"/>
        <w:jc w:val="center"/>
        <w:rPr>
          <w:rFonts w:ascii="Times New Roman" w:hAnsi="Times New Roman" w:cs="B Lotus"/>
          <w:sz w:val="24"/>
          <w:szCs w:val="24"/>
          <w:rtl/>
          <w:lang w:bidi="fa-IR"/>
        </w:rPr>
      </w:pPr>
      <w:r w:rsidRPr="00B85E9D">
        <w:rPr>
          <w:rFonts w:ascii="Times New Roman" w:hAnsi="Times New Roman" w:cs="B Lotus" w:hint="cs"/>
          <w:sz w:val="24"/>
          <w:szCs w:val="24"/>
          <w:rtl/>
          <w:lang w:bidi="fa-IR"/>
        </w:rPr>
        <w:t>حجت ندیمی</w:t>
      </w:r>
      <w:r w:rsidRPr="00B85E9D">
        <w:rPr>
          <w:rFonts w:ascii="Times New Roman" w:hAnsi="Times New Roman" w:cs="B Lotus" w:hint="cs"/>
          <w:sz w:val="24"/>
          <w:szCs w:val="24"/>
          <w:vertAlign w:val="superscript"/>
          <w:rtl/>
          <w:lang w:bidi="fa-IR"/>
        </w:rPr>
        <w:t>1و2</w:t>
      </w:r>
      <w:r w:rsidR="003817FF">
        <w:rPr>
          <w:rFonts w:ascii="Times New Roman" w:hAnsi="Times New Roman" w:cs="B Lotus" w:hint="cs"/>
          <w:sz w:val="24"/>
          <w:szCs w:val="24"/>
          <w:vertAlign w:val="superscript"/>
          <w:rtl/>
          <w:lang w:bidi="fa-IR"/>
        </w:rPr>
        <w:t>و*</w:t>
      </w:r>
      <w:r w:rsidRPr="00B85E9D">
        <w:rPr>
          <w:rFonts w:ascii="Times New Roman" w:hAnsi="Times New Roman" w:cs="B Lotus" w:hint="cs"/>
          <w:sz w:val="24"/>
          <w:szCs w:val="24"/>
          <w:rtl/>
          <w:lang w:bidi="fa-IR"/>
        </w:rPr>
        <w:t>، فاطمه مرتضی زاده</w:t>
      </w:r>
      <w:r w:rsidRPr="00B85E9D">
        <w:rPr>
          <w:rFonts w:ascii="Times New Roman" w:hAnsi="Times New Roman" w:cs="B Lotus" w:hint="cs"/>
          <w:sz w:val="24"/>
          <w:szCs w:val="24"/>
          <w:vertAlign w:val="superscript"/>
          <w:rtl/>
          <w:lang w:bidi="fa-IR"/>
        </w:rPr>
        <w:t>1و2</w:t>
      </w:r>
      <w:r w:rsidRPr="00B85E9D">
        <w:rPr>
          <w:rFonts w:ascii="Times New Roman" w:hAnsi="Times New Roman" w:cs="B Lotus" w:hint="cs"/>
          <w:sz w:val="24"/>
          <w:szCs w:val="24"/>
          <w:rtl/>
          <w:lang w:bidi="fa-IR"/>
        </w:rPr>
        <w:t xml:space="preserve">، </w:t>
      </w:r>
      <w:r>
        <w:rPr>
          <w:rFonts w:ascii="Times New Roman" w:hAnsi="Times New Roman" w:cs="B Lotus" w:hint="cs"/>
          <w:sz w:val="24"/>
          <w:szCs w:val="24"/>
          <w:rtl/>
          <w:lang w:bidi="fa-IR"/>
        </w:rPr>
        <w:t>اله بخش جاوید</w:t>
      </w:r>
      <w:r w:rsidR="00504226">
        <w:rPr>
          <w:rFonts w:ascii="Times New Roman" w:hAnsi="Times New Roman" w:cs="B Lotus" w:hint="cs"/>
          <w:sz w:val="24"/>
          <w:szCs w:val="24"/>
          <w:vertAlign w:val="superscript"/>
          <w:rtl/>
          <w:lang w:bidi="fa-IR"/>
        </w:rPr>
        <w:t>1</w:t>
      </w:r>
      <w:r>
        <w:rPr>
          <w:rFonts w:ascii="Times New Roman" w:hAnsi="Times New Roman" w:cs="B Lotus" w:hint="cs"/>
          <w:sz w:val="24"/>
          <w:szCs w:val="24"/>
          <w:rtl/>
          <w:lang w:bidi="fa-IR"/>
        </w:rPr>
        <w:t xml:space="preserve">، </w:t>
      </w:r>
      <w:r w:rsidR="009345AB">
        <w:rPr>
          <w:rFonts w:ascii="Times New Roman" w:hAnsi="Times New Roman" w:cs="B Lotus" w:hint="cs"/>
          <w:sz w:val="24"/>
          <w:szCs w:val="24"/>
          <w:rtl/>
          <w:lang w:bidi="fa-IR"/>
        </w:rPr>
        <w:t>محمد هادی دهقانی</w:t>
      </w:r>
      <w:r w:rsidR="00504226">
        <w:rPr>
          <w:rFonts w:ascii="Times New Roman" w:hAnsi="Times New Roman" w:cs="B Lotus" w:hint="cs"/>
          <w:sz w:val="24"/>
          <w:szCs w:val="24"/>
          <w:vertAlign w:val="superscript"/>
          <w:rtl/>
          <w:lang w:bidi="fa-IR"/>
        </w:rPr>
        <w:t>1</w:t>
      </w:r>
    </w:p>
    <w:p w14:paraId="2DC2EF8E" w14:textId="0CC289E3" w:rsidR="00F17A7F" w:rsidRPr="00B85E9D" w:rsidRDefault="00F17A7F" w:rsidP="00F17A7F">
      <w:pPr>
        <w:pStyle w:val="ListParagraph"/>
        <w:numPr>
          <w:ilvl w:val="0"/>
          <w:numId w:val="4"/>
        </w:numPr>
        <w:bidi/>
        <w:spacing w:after="0" w:line="360" w:lineRule="auto"/>
        <w:rPr>
          <w:rFonts w:ascii="Times New Roman" w:hAnsi="Times New Roman" w:cs="B Lotus"/>
          <w:i/>
          <w:iCs/>
          <w:szCs w:val="24"/>
          <w:rtl/>
        </w:rPr>
      </w:pPr>
      <w:r w:rsidRPr="00B85E9D">
        <w:rPr>
          <w:rFonts w:ascii="Times New Roman" w:hAnsi="Times New Roman" w:cs="B Lotus"/>
          <w:i/>
          <w:iCs/>
          <w:szCs w:val="24"/>
          <w:rtl/>
        </w:rPr>
        <w:t>گروه مهندس</w:t>
      </w:r>
      <w:r w:rsidRPr="00B85E9D">
        <w:rPr>
          <w:rFonts w:ascii="Times New Roman" w:hAnsi="Times New Roman" w:cs="B Lotus" w:hint="cs"/>
          <w:i/>
          <w:iCs/>
          <w:szCs w:val="24"/>
          <w:rtl/>
        </w:rPr>
        <w:t>ی</w:t>
      </w:r>
      <w:r w:rsidRPr="00B85E9D">
        <w:rPr>
          <w:rFonts w:ascii="Times New Roman" w:hAnsi="Times New Roman" w:cs="B Lotus"/>
          <w:i/>
          <w:iCs/>
          <w:szCs w:val="24"/>
          <w:rtl/>
        </w:rPr>
        <w:t xml:space="preserve"> بهداشت مح</w:t>
      </w:r>
      <w:r w:rsidRPr="00B85E9D">
        <w:rPr>
          <w:rFonts w:ascii="Times New Roman" w:hAnsi="Times New Roman" w:cs="B Lotus" w:hint="cs"/>
          <w:i/>
          <w:iCs/>
          <w:szCs w:val="24"/>
          <w:rtl/>
        </w:rPr>
        <w:t>ی</w:t>
      </w:r>
      <w:r w:rsidRPr="00B85E9D">
        <w:rPr>
          <w:rFonts w:ascii="Times New Roman" w:hAnsi="Times New Roman" w:cs="B Lotus" w:hint="eastAsia"/>
          <w:i/>
          <w:iCs/>
          <w:szCs w:val="24"/>
          <w:rtl/>
        </w:rPr>
        <w:t>ط،</w:t>
      </w:r>
      <w:r w:rsidRPr="00B85E9D">
        <w:rPr>
          <w:rFonts w:ascii="Times New Roman" w:hAnsi="Times New Roman" w:cs="B Lotus"/>
          <w:i/>
          <w:iCs/>
          <w:szCs w:val="24"/>
          <w:rtl/>
        </w:rPr>
        <w:t xml:space="preserve"> دانشکده بهداشت، دانشگاه علوم پزشک</w:t>
      </w:r>
      <w:r w:rsidRPr="00B85E9D">
        <w:rPr>
          <w:rFonts w:ascii="Times New Roman" w:hAnsi="Times New Roman" w:cs="B Lotus" w:hint="cs"/>
          <w:i/>
          <w:iCs/>
          <w:szCs w:val="24"/>
          <w:rtl/>
        </w:rPr>
        <w:t>ی</w:t>
      </w:r>
      <w:r w:rsidRPr="00B85E9D">
        <w:rPr>
          <w:rFonts w:ascii="Times New Roman" w:hAnsi="Times New Roman" w:cs="B Lotus"/>
          <w:i/>
          <w:iCs/>
          <w:szCs w:val="24"/>
          <w:rtl/>
        </w:rPr>
        <w:t xml:space="preserve"> تهران، تهران، ا</w:t>
      </w:r>
      <w:r w:rsidRPr="00B85E9D">
        <w:rPr>
          <w:rFonts w:ascii="Times New Roman" w:hAnsi="Times New Roman" w:cs="B Lotus" w:hint="cs"/>
          <w:i/>
          <w:iCs/>
          <w:szCs w:val="24"/>
          <w:rtl/>
        </w:rPr>
        <w:t>ی</w:t>
      </w:r>
      <w:r w:rsidRPr="00B85E9D">
        <w:rPr>
          <w:rFonts w:ascii="Times New Roman" w:hAnsi="Times New Roman" w:cs="B Lotus" w:hint="eastAsia"/>
          <w:i/>
          <w:iCs/>
          <w:szCs w:val="24"/>
          <w:rtl/>
        </w:rPr>
        <w:t>ران</w:t>
      </w:r>
    </w:p>
    <w:p w14:paraId="2A6CEF55" w14:textId="77777777" w:rsidR="00F17A7F" w:rsidRPr="00B85E9D" w:rsidRDefault="00F17A7F" w:rsidP="00F17A7F">
      <w:pPr>
        <w:pStyle w:val="ListParagraph"/>
        <w:numPr>
          <w:ilvl w:val="0"/>
          <w:numId w:val="4"/>
        </w:numPr>
        <w:bidi/>
        <w:spacing w:after="0" w:line="360" w:lineRule="auto"/>
        <w:rPr>
          <w:rFonts w:ascii="Times New Roman" w:hAnsi="Times New Roman" w:cs="B Lotus"/>
          <w:i/>
          <w:iCs/>
          <w:szCs w:val="24"/>
          <w:lang w:bidi="fa-IR"/>
        </w:rPr>
      </w:pPr>
      <w:r w:rsidRPr="00B85E9D">
        <w:rPr>
          <w:rFonts w:ascii="Times New Roman" w:hAnsi="Times New Roman" w:cs="B Lotus"/>
          <w:i/>
          <w:iCs/>
          <w:szCs w:val="24"/>
          <w:rtl/>
          <w:lang w:bidi="fa-IR"/>
        </w:rPr>
        <w:t>مرکز پژوهش‌ها</w:t>
      </w:r>
      <w:r w:rsidRPr="00B85E9D">
        <w:rPr>
          <w:rFonts w:ascii="Times New Roman" w:hAnsi="Times New Roman" w:cs="B Lotus" w:hint="cs"/>
          <w:i/>
          <w:iCs/>
          <w:szCs w:val="24"/>
          <w:rtl/>
          <w:lang w:bidi="fa-IR"/>
        </w:rPr>
        <w:t>ی</w:t>
      </w:r>
      <w:r w:rsidRPr="00B85E9D">
        <w:rPr>
          <w:rFonts w:ascii="Times New Roman" w:hAnsi="Times New Roman" w:cs="B Lotus"/>
          <w:i/>
          <w:iCs/>
          <w:szCs w:val="24"/>
          <w:rtl/>
          <w:lang w:bidi="fa-IR"/>
        </w:rPr>
        <w:t xml:space="preserve"> علم</w:t>
      </w:r>
      <w:r w:rsidRPr="00B85E9D">
        <w:rPr>
          <w:rFonts w:ascii="Times New Roman" w:hAnsi="Times New Roman" w:cs="B Lotus" w:hint="cs"/>
          <w:i/>
          <w:iCs/>
          <w:szCs w:val="24"/>
          <w:rtl/>
          <w:lang w:bidi="fa-IR"/>
        </w:rPr>
        <w:t>ی</w:t>
      </w:r>
      <w:r w:rsidRPr="00B85E9D">
        <w:rPr>
          <w:rFonts w:ascii="Times New Roman" w:hAnsi="Times New Roman" w:cs="B Lotus"/>
          <w:i/>
          <w:iCs/>
          <w:szCs w:val="24"/>
          <w:rtl/>
          <w:lang w:bidi="fa-IR"/>
        </w:rPr>
        <w:t xml:space="preserve"> دانشجو</w:t>
      </w:r>
      <w:r w:rsidRPr="00B85E9D">
        <w:rPr>
          <w:rFonts w:ascii="Times New Roman" w:hAnsi="Times New Roman" w:cs="B Lotus" w:hint="cs"/>
          <w:i/>
          <w:iCs/>
          <w:szCs w:val="24"/>
          <w:rtl/>
          <w:lang w:bidi="fa-IR"/>
        </w:rPr>
        <w:t>ی</w:t>
      </w:r>
      <w:r w:rsidRPr="00B85E9D">
        <w:rPr>
          <w:rFonts w:ascii="Times New Roman" w:hAnsi="Times New Roman" w:cs="B Lotus" w:hint="eastAsia"/>
          <w:i/>
          <w:iCs/>
          <w:szCs w:val="24"/>
          <w:rtl/>
          <w:lang w:bidi="fa-IR"/>
        </w:rPr>
        <w:t>ان</w:t>
      </w:r>
      <w:r w:rsidRPr="00B85E9D">
        <w:rPr>
          <w:rFonts w:ascii="Times New Roman" w:hAnsi="Times New Roman" w:cs="B Lotus"/>
          <w:i/>
          <w:iCs/>
          <w:szCs w:val="24"/>
          <w:lang w:bidi="fa-IR"/>
        </w:rPr>
        <w:t>(SSRC)</w:t>
      </w:r>
      <w:r w:rsidRPr="00B85E9D">
        <w:rPr>
          <w:rFonts w:ascii="Times New Roman" w:hAnsi="Times New Roman" w:cs="B Lotus"/>
          <w:i/>
          <w:iCs/>
          <w:szCs w:val="24"/>
          <w:rtl/>
          <w:lang w:bidi="fa-IR"/>
        </w:rPr>
        <w:t>، دانشگاه علوم پزشک</w:t>
      </w:r>
      <w:r w:rsidRPr="00B85E9D">
        <w:rPr>
          <w:rFonts w:ascii="Times New Roman" w:hAnsi="Times New Roman" w:cs="B Lotus" w:hint="cs"/>
          <w:i/>
          <w:iCs/>
          <w:szCs w:val="24"/>
          <w:rtl/>
          <w:lang w:bidi="fa-IR"/>
        </w:rPr>
        <w:t>ی</w:t>
      </w:r>
      <w:r w:rsidRPr="00B85E9D">
        <w:rPr>
          <w:rFonts w:ascii="Times New Roman" w:hAnsi="Times New Roman" w:cs="B Lotus"/>
          <w:i/>
          <w:iCs/>
          <w:szCs w:val="24"/>
          <w:rtl/>
          <w:lang w:bidi="fa-IR"/>
        </w:rPr>
        <w:t xml:space="preserve"> تهران، تهران، ا</w:t>
      </w:r>
      <w:r w:rsidRPr="00B85E9D">
        <w:rPr>
          <w:rFonts w:ascii="Times New Roman" w:hAnsi="Times New Roman" w:cs="B Lotus" w:hint="cs"/>
          <w:i/>
          <w:iCs/>
          <w:szCs w:val="24"/>
          <w:rtl/>
          <w:lang w:bidi="fa-IR"/>
        </w:rPr>
        <w:t>ی</w:t>
      </w:r>
      <w:r w:rsidRPr="00B85E9D">
        <w:rPr>
          <w:rFonts w:ascii="Times New Roman" w:hAnsi="Times New Roman" w:cs="B Lotus" w:hint="eastAsia"/>
          <w:i/>
          <w:iCs/>
          <w:szCs w:val="24"/>
          <w:rtl/>
          <w:lang w:bidi="fa-IR"/>
        </w:rPr>
        <w:t>ران</w:t>
      </w:r>
    </w:p>
    <w:p w14:paraId="53068198" w14:textId="77777777" w:rsidR="00F17A7F" w:rsidRPr="00B85E9D" w:rsidRDefault="00F17A7F" w:rsidP="00F17A7F">
      <w:pPr>
        <w:bidi/>
        <w:spacing w:line="360" w:lineRule="auto"/>
        <w:jc w:val="both"/>
        <w:rPr>
          <w:rFonts w:ascii="Times New Roman" w:hAnsi="Times New Roman" w:cs="B Lotus"/>
          <w:b/>
          <w:bCs/>
          <w:szCs w:val="24"/>
          <w:rtl/>
        </w:rPr>
      </w:pPr>
    </w:p>
    <w:p w14:paraId="3BA6845A" w14:textId="3E7CC2E1" w:rsidR="00F17A7F" w:rsidRPr="006D7E6B" w:rsidRDefault="00F17A7F" w:rsidP="00F17A7F">
      <w:pPr>
        <w:bidi/>
        <w:spacing w:line="360" w:lineRule="auto"/>
        <w:jc w:val="both"/>
        <w:rPr>
          <w:rFonts w:ascii="Times New Roman" w:hAnsi="Times New Roman" w:cs="B Lotus"/>
          <w:b/>
          <w:bCs/>
          <w:i/>
          <w:iCs/>
          <w:szCs w:val="24"/>
          <w:rtl/>
        </w:rPr>
      </w:pPr>
      <w:r w:rsidRPr="00B85E9D">
        <w:rPr>
          <w:rFonts w:ascii="Times New Roman" w:hAnsi="Times New Roman" w:cs="B Lotus"/>
          <w:b/>
          <w:bCs/>
          <w:szCs w:val="24"/>
          <w:rtl/>
        </w:rPr>
        <w:t>نو</w:t>
      </w:r>
      <w:r w:rsidRPr="00B85E9D">
        <w:rPr>
          <w:rFonts w:ascii="Times New Roman" w:hAnsi="Times New Roman" w:cs="B Lotus" w:hint="cs"/>
          <w:b/>
          <w:bCs/>
          <w:szCs w:val="24"/>
          <w:rtl/>
        </w:rPr>
        <w:t>ی</w:t>
      </w:r>
      <w:r w:rsidRPr="00B85E9D">
        <w:rPr>
          <w:rFonts w:ascii="Times New Roman" w:hAnsi="Times New Roman" w:cs="B Lotus" w:hint="eastAsia"/>
          <w:b/>
          <w:bCs/>
          <w:szCs w:val="24"/>
          <w:rtl/>
        </w:rPr>
        <w:t>سنده</w:t>
      </w:r>
      <w:r w:rsidRPr="00B85E9D">
        <w:rPr>
          <w:rFonts w:ascii="Times New Roman" w:hAnsi="Times New Roman" w:cs="B Lotus"/>
          <w:b/>
          <w:bCs/>
          <w:szCs w:val="24"/>
          <w:rtl/>
        </w:rPr>
        <w:t xml:space="preserve"> مسئول</w:t>
      </w:r>
      <w:r w:rsidRPr="00B85E9D">
        <w:rPr>
          <w:rFonts w:ascii="Times New Roman" w:hAnsi="Times New Roman" w:cs="B Lotus"/>
          <w:b/>
          <w:bCs/>
          <w:i/>
          <w:iCs/>
          <w:szCs w:val="24"/>
        </w:rPr>
        <w:t>:</w:t>
      </w:r>
      <w:r w:rsidRPr="00B85E9D">
        <w:rPr>
          <w:rFonts w:ascii="Times New Roman" w:hAnsi="Times New Roman" w:cs="B Lotus" w:hint="cs"/>
          <w:i/>
          <w:iCs/>
          <w:szCs w:val="24"/>
          <w:rtl/>
        </w:rPr>
        <w:t xml:space="preserve"> </w:t>
      </w:r>
      <w:r w:rsidR="003817FF">
        <w:rPr>
          <w:rFonts w:ascii="Times New Roman" w:hAnsi="Times New Roman" w:cs="B Lotus" w:hint="cs"/>
          <w:i/>
          <w:iCs/>
          <w:szCs w:val="24"/>
          <w:rtl/>
        </w:rPr>
        <w:t>حجت ندیمی</w:t>
      </w:r>
      <w:r w:rsidRPr="00B85E9D">
        <w:rPr>
          <w:rFonts w:ascii="Times New Roman" w:hAnsi="Times New Roman" w:cs="B Lotus"/>
          <w:i/>
          <w:iCs/>
          <w:szCs w:val="24"/>
          <w:rtl/>
        </w:rPr>
        <w:t>، گروه مهندس</w:t>
      </w:r>
      <w:r w:rsidRPr="00B85E9D">
        <w:rPr>
          <w:rFonts w:ascii="Times New Roman" w:hAnsi="Times New Roman" w:cs="B Lotus" w:hint="cs"/>
          <w:i/>
          <w:iCs/>
          <w:szCs w:val="24"/>
          <w:rtl/>
        </w:rPr>
        <w:t>ی</w:t>
      </w:r>
      <w:r w:rsidRPr="00B85E9D">
        <w:rPr>
          <w:rFonts w:ascii="Times New Roman" w:hAnsi="Times New Roman" w:cs="B Lotus"/>
          <w:i/>
          <w:iCs/>
          <w:szCs w:val="24"/>
          <w:rtl/>
        </w:rPr>
        <w:t xml:space="preserve"> بهداشت مح</w:t>
      </w:r>
      <w:r w:rsidRPr="00B85E9D">
        <w:rPr>
          <w:rFonts w:ascii="Times New Roman" w:hAnsi="Times New Roman" w:cs="B Lotus" w:hint="cs"/>
          <w:i/>
          <w:iCs/>
          <w:szCs w:val="24"/>
          <w:rtl/>
        </w:rPr>
        <w:t>ی</w:t>
      </w:r>
      <w:r w:rsidRPr="00B85E9D">
        <w:rPr>
          <w:rFonts w:ascii="Times New Roman" w:hAnsi="Times New Roman" w:cs="B Lotus" w:hint="eastAsia"/>
          <w:i/>
          <w:iCs/>
          <w:szCs w:val="24"/>
          <w:rtl/>
        </w:rPr>
        <w:t>ط،</w:t>
      </w:r>
      <w:r w:rsidRPr="00B85E9D">
        <w:rPr>
          <w:rFonts w:ascii="Times New Roman" w:hAnsi="Times New Roman" w:cs="B Lotus"/>
          <w:i/>
          <w:iCs/>
          <w:szCs w:val="24"/>
          <w:rtl/>
        </w:rPr>
        <w:t xml:space="preserve"> دانشکده بهداشت، دانشگاه علوم پزشک</w:t>
      </w:r>
      <w:r w:rsidRPr="00B85E9D">
        <w:rPr>
          <w:rFonts w:ascii="Times New Roman" w:hAnsi="Times New Roman" w:cs="B Lotus" w:hint="cs"/>
          <w:i/>
          <w:iCs/>
          <w:szCs w:val="24"/>
          <w:rtl/>
        </w:rPr>
        <w:t>ی</w:t>
      </w:r>
      <w:r w:rsidRPr="00B85E9D">
        <w:rPr>
          <w:rFonts w:ascii="Times New Roman" w:hAnsi="Times New Roman" w:cs="B Lotus"/>
          <w:i/>
          <w:iCs/>
          <w:szCs w:val="24"/>
          <w:rtl/>
        </w:rPr>
        <w:t xml:space="preserve"> تهران</w:t>
      </w:r>
      <w:r w:rsidRPr="00B85E9D">
        <w:rPr>
          <w:rFonts w:ascii="Times New Roman" w:hAnsi="Times New Roman" w:cs="B Lotus"/>
          <w:i/>
          <w:iCs/>
          <w:szCs w:val="24"/>
        </w:rPr>
        <w:t>.</w:t>
      </w:r>
    </w:p>
    <w:p w14:paraId="1DEA5878" w14:textId="616778EF" w:rsidR="00F17A7F" w:rsidRDefault="00F17A7F" w:rsidP="00F17A7F">
      <w:pPr>
        <w:bidi/>
        <w:spacing w:line="360" w:lineRule="auto"/>
        <w:rPr>
          <w:rFonts w:ascii="Times New Roman" w:hAnsi="Times New Roman" w:cs="B Lotus"/>
          <w:i/>
          <w:iCs/>
          <w:szCs w:val="24"/>
          <w:rtl/>
        </w:rPr>
      </w:pPr>
      <w:r w:rsidRPr="00B85E9D">
        <w:rPr>
          <w:rFonts w:ascii="Times New Roman" w:hAnsi="Times New Roman" w:cs="B Lotus" w:hint="eastAsia"/>
          <w:i/>
          <w:iCs/>
          <w:szCs w:val="24"/>
          <w:rtl/>
        </w:rPr>
        <w:t>پست</w:t>
      </w:r>
      <w:r w:rsidRPr="00B85E9D">
        <w:rPr>
          <w:rFonts w:ascii="Times New Roman" w:hAnsi="Times New Roman" w:cs="B Lotus"/>
          <w:i/>
          <w:iCs/>
          <w:szCs w:val="24"/>
          <w:rtl/>
        </w:rPr>
        <w:t xml:space="preserve"> الکترون</w:t>
      </w:r>
      <w:r w:rsidRPr="00B85E9D">
        <w:rPr>
          <w:rFonts w:ascii="Times New Roman" w:hAnsi="Times New Roman" w:cs="B Lotus" w:hint="cs"/>
          <w:i/>
          <w:iCs/>
          <w:szCs w:val="24"/>
          <w:rtl/>
        </w:rPr>
        <w:t>ی</w:t>
      </w:r>
      <w:r w:rsidRPr="00B85E9D">
        <w:rPr>
          <w:rFonts w:ascii="Times New Roman" w:hAnsi="Times New Roman" w:cs="B Lotus" w:hint="eastAsia"/>
          <w:i/>
          <w:iCs/>
          <w:szCs w:val="24"/>
          <w:rtl/>
        </w:rPr>
        <w:t>ک</w:t>
      </w:r>
      <w:r w:rsidRPr="00B85E9D">
        <w:rPr>
          <w:rFonts w:ascii="Times New Roman" w:hAnsi="Times New Roman" w:cs="B Lotus" w:hint="cs"/>
          <w:i/>
          <w:iCs/>
          <w:szCs w:val="24"/>
          <w:rtl/>
        </w:rPr>
        <w:t>ی</w:t>
      </w:r>
      <w:r w:rsidRPr="00B85E9D">
        <w:rPr>
          <w:rFonts w:ascii="Times New Roman" w:hAnsi="Times New Roman" w:cs="B Lotus"/>
          <w:i/>
          <w:iCs/>
          <w:szCs w:val="24"/>
          <w:rtl/>
        </w:rPr>
        <w:t>:</w:t>
      </w:r>
      <w:r w:rsidR="003817FF" w:rsidRPr="003817FF">
        <w:t xml:space="preserve"> </w:t>
      </w:r>
      <w:r w:rsidR="003817FF" w:rsidRPr="003817FF">
        <w:rPr>
          <w:rFonts w:ascii="Times New Roman" w:hAnsi="Times New Roman" w:cs="B Lotus"/>
          <w:i/>
          <w:iCs/>
          <w:szCs w:val="24"/>
        </w:rPr>
        <w:t>h_nadimi@razi.tums.ac.ir</w:t>
      </w:r>
    </w:p>
    <w:p w14:paraId="293B5484" w14:textId="77777777" w:rsidR="00F17A7F" w:rsidRDefault="00F17A7F" w:rsidP="00EA76B2">
      <w:pPr>
        <w:pStyle w:val="Heading1"/>
        <w:bidi/>
        <w:rPr>
          <w:rFonts w:ascii="Segoe UI" w:hAnsi="Segoe UI" w:cs="Segoe UI"/>
          <w:color w:val="0F1115"/>
          <w:shd w:val="clear" w:color="auto" w:fill="FFFFFF"/>
          <w:rtl/>
        </w:rPr>
      </w:pPr>
    </w:p>
    <w:p w14:paraId="4126F76F" w14:textId="06E8DF37" w:rsidR="009345AB" w:rsidRPr="009345AB" w:rsidRDefault="00EA76B2" w:rsidP="009345AB">
      <w:pPr>
        <w:bidi/>
        <w:jc w:val="both"/>
        <w:rPr>
          <w:rFonts w:cs="B Nazanin"/>
          <w:b/>
          <w:bCs/>
          <w:lang w:bidi="fa-IR"/>
        </w:rPr>
      </w:pPr>
      <w:r w:rsidRPr="009345AB">
        <w:rPr>
          <w:rFonts w:cs="B Nazanin" w:hint="cs"/>
          <w:b/>
          <w:bCs/>
          <w:rtl/>
          <w:lang w:bidi="fa-IR"/>
        </w:rPr>
        <w:t>چکیده</w:t>
      </w:r>
      <w:r w:rsidR="009345AB" w:rsidRPr="009345AB">
        <w:rPr>
          <w:rFonts w:ascii="Segoe UI" w:hAnsi="Segoe UI" w:cs="B Nazanin"/>
          <w:b/>
          <w:bCs/>
          <w:color w:val="0F1115"/>
        </w:rPr>
        <w:br/>
      </w:r>
      <w:r w:rsidR="009345AB" w:rsidRPr="009345AB">
        <w:rPr>
          <w:rStyle w:val="Strong"/>
          <w:rFonts w:ascii="Segoe UI" w:hAnsi="Segoe UI" w:cs="B Nazanin"/>
          <w:color w:val="0F1115"/>
          <w:rtl/>
        </w:rPr>
        <w:t>زمینه و هدف</w:t>
      </w:r>
      <w:r w:rsidR="009345AB" w:rsidRPr="009345AB">
        <w:rPr>
          <w:rStyle w:val="Strong"/>
          <w:rFonts w:ascii="Segoe UI" w:hAnsi="Segoe UI" w:cs="B Nazanin"/>
          <w:color w:val="0F1115"/>
        </w:rPr>
        <w:t>:</w:t>
      </w:r>
      <w:r w:rsidR="009345AB" w:rsidRPr="009345AB">
        <w:rPr>
          <w:rFonts w:ascii="Segoe UI" w:hAnsi="Segoe UI" w:cs="B Nazanin"/>
          <w:color w:val="0F1115"/>
        </w:rPr>
        <w:t> </w:t>
      </w:r>
      <w:r w:rsidR="009345AB">
        <w:rPr>
          <w:rFonts w:ascii="Segoe UI" w:eastAsia="Times New Roman" w:hAnsi="Segoe UI" w:cs="B Nazanin" w:hint="cs"/>
          <w:color w:val="0F1115"/>
          <w:kern w:val="0"/>
          <w:sz w:val="24"/>
          <w:szCs w:val="24"/>
          <w:rtl/>
          <w:lang w:val="en-US" w:bidi="fa-IR"/>
          <w14:ligatures w14:val="none"/>
        </w:rPr>
        <w:t xml:space="preserve"> </w:t>
      </w:r>
      <w:r w:rsidR="009345AB" w:rsidRPr="009345AB">
        <w:rPr>
          <w:rFonts w:ascii="Segoe UI" w:eastAsia="Times New Roman" w:hAnsi="Segoe UI" w:cs="B Nazanin"/>
          <w:color w:val="0F1115"/>
          <w:kern w:val="0"/>
          <w:sz w:val="24"/>
          <w:szCs w:val="24"/>
          <w:rtl/>
          <w:lang w:val="en-US" w:bidi="fa-IR"/>
          <w14:ligatures w14:val="none"/>
        </w:rPr>
        <w:t>آلودگی خاک به میکروپلاستیک‌ها به‌عنوان یکی از مخازن اصلی تجمع این آلاینده‌ها، تهدیدی جدی برای امنیت غذایی و سلامت اکوسیستم‌های خشکی محسوب می‌شود. با توجه به ناکارآمدی روش‌های فیزیکی و شیمیایی در مقیاس بزرگ، این مطالعه مروری با هدف بررسی جامع مکانیسم‌های زیست‌پالایی میکروبی (قارچی، باکتریایی و ریزوباکتری‌های محرک رشد گیاه) در خاک‌های آلوده به میکروپلاستیک و شناسایی شکاف‌های پژوهشی موجود انجام شد</w:t>
      </w:r>
      <w:r w:rsidR="009345AB" w:rsidRPr="009345AB">
        <w:rPr>
          <w:rFonts w:ascii="Segoe UI" w:eastAsia="Times New Roman" w:hAnsi="Segoe UI" w:cs="B Nazanin"/>
          <w:color w:val="0F1115"/>
          <w:kern w:val="0"/>
          <w:sz w:val="24"/>
          <w:szCs w:val="24"/>
          <w:lang w:val="en-US" w:bidi="fa-IR"/>
          <w14:ligatures w14:val="none"/>
        </w:rPr>
        <w:t>.</w:t>
      </w:r>
    </w:p>
    <w:p w14:paraId="0EEF3345" w14:textId="77777777" w:rsidR="009345AB" w:rsidRPr="009345AB" w:rsidRDefault="009345AB" w:rsidP="009345AB">
      <w:pPr>
        <w:pStyle w:val="ds-markdown-paragraph"/>
        <w:shd w:val="clear" w:color="auto" w:fill="FFFFFF"/>
        <w:bidi/>
        <w:spacing w:before="240" w:beforeAutospacing="0" w:after="240" w:afterAutospacing="0"/>
        <w:jc w:val="both"/>
        <w:rPr>
          <w:rFonts w:ascii="Segoe UI" w:hAnsi="Segoe UI" w:cs="B Nazanin"/>
          <w:color w:val="0F1115"/>
        </w:rPr>
      </w:pPr>
      <w:r w:rsidRPr="009345AB">
        <w:rPr>
          <w:rStyle w:val="Strong"/>
          <w:rFonts w:ascii="Segoe UI" w:hAnsi="Segoe UI" w:cs="B Nazanin"/>
          <w:color w:val="0F1115"/>
          <w:rtl/>
        </w:rPr>
        <w:t>مواد و روش‌ها</w:t>
      </w:r>
      <w:r w:rsidRPr="009345AB">
        <w:rPr>
          <w:rStyle w:val="Strong"/>
          <w:rFonts w:ascii="Segoe UI" w:hAnsi="Segoe UI" w:cs="B Nazanin"/>
          <w:color w:val="0F1115"/>
        </w:rPr>
        <w:t>:</w:t>
      </w:r>
      <w:r w:rsidRPr="009345AB">
        <w:rPr>
          <w:rFonts w:ascii="Segoe UI" w:hAnsi="Segoe UI" w:cs="B Nazanin"/>
          <w:color w:val="0F1115"/>
        </w:rPr>
        <w:t> </w:t>
      </w:r>
      <w:r w:rsidRPr="009345AB">
        <w:rPr>
          <w:rFonts w:ascii="Segoe UI" w:hAnsi="Segoe UI" w:cs="B Nazanin"/>
          <w:color w:val="0F1115"/>
          <w:rtl/>
        </w:rPr>
        <w:t xml:space="preserve">این مطالعه یک مرور نظام‌مند بر اساس راهنمای پریزما ۲۰۲۰ است. جستجوی مقالات از سال ۲۰۱۰ تا ژانویه ۲۰۲۵ در پایگاه‌های </w:t>
      </w:r>
      <w:r w:rsidRPr="009345AB">
        <w:rPr>
          <w:rFonts w:asciiTheme="majorBidi" w:hAnsiTheme="majorBidi" w:cstheme="majorBidi"/>
          <w:color w:val="0F1115"/>
          <w:rtl/>
        </w:rPr>
        <w:t>داده</w:t>
      </w:r>
      <w:r w:rsidRPr="009345AB">
        <w:rPr>
          <w:rFonts w:asciiTheme="majorBidi" w:hAnsiTheme="majorBidi" w:cstheme="majorBidi"/>
          <w:color w:val="0F1115"/>
        </w:rPr>
        <w:t xml:space="preserve"> Scopus</w:t>
      </w:r>
      <w:r w:rsidRPr="009345AB">
        <w:rPr>
          <w:rFonts w:asciiTheme="majorBidi" w:hAnsiTheme="majorBidi" w:cstheme="majorBidi"/>
          <w:color w:val="0F1115"/>
          <w:rtl/>
        </w:rPr>
        <w:t xml:space="preserve">، </w:t>
      </w:r>
      <w:r w:rsidRPr="009345AB">
        <w:rPr>
          <w:rFonts w:asciiTheme="majorBidi" w:hAnsiTheme="majorBidi" w:cstheme="majorBidi"/>
          <w:color w:val="0F1115"/>
        </w:rPr>
        <w:t xml:space="preserve">Web of Science </w:t>
      </w:r>
      <w:r w:rsidRPr="009345AB">
        <w:rPr>
          <w:rFonts w:asciiTheme="majorBidi" w:hAnsiTheme="majorBidi" w:cstheme="majorBidi"/>
          <w:color w:val="0F1115"/>
          <w:rtl/>
        </w:rPr>
        <w:t>و</w:t>
      </w:r>
      <w:r w:rsidRPr="009345AB">
        <w:rPr>
          <w:rFonts w:asciiTheme="majorBidi" w:hAnsiTheme="majorBidi" w:cstheme="majorBidi"/>
          <w:color w:val="0F1115"/>
        </w:rPr>
        <w:t xml:space="preserve"> PubMed</w:t>
      </w:r>
      <w:r w:rsidRPr="009345AB">
        <w:rPr>
          <w:rFonts w:ascii="Segoe UI" w:hAnsi="Segoe UI" w:cs="B Nazanin"/>
          <w:color w:val="0F1115"/>
        </w:rPr>
        <w:t xml:space="preserve"> </w:t>
      </w:r>
      <w:r w:rsidRPr="009345AB">
        <w:rPr>
          <w:rFonts w:ascii="Segoe UI" w:hAnsi="Segoe UI" w:cs="B Nazanin"/>
          <w:color w:val="0F1115"/>
          <w:rtl/>
        </w:rPr>
        <w:t>با کلیدواژه‌های مرتبط با تخریب میکروبی میکروپلاستیک‌ها در خاک انجام شد. پس از غربالگری اولیه ۱۵۲ رکورد و حذف موارد تکراری و نامرتبط، ۳۴ مقاله کلیدی بر اساس معیارهای ورود (مطالعات تجربی با تمرکز بر مکانیسم‌های آنزیمی و میکروبی در خاک) انتخاب و تحلیل شدند</w:t>
      </w:r>
      <w:r w:rsidRPr="009345AB">
        <w:rPr>
          <w:rFonts w:ascii="Segoe UI" w:hAnsi="Segoe UI" w:cs="B Nazanin"/>
          <w:color w:val="0F1115"/>
        </w:rPr>
        <w:t>.</w:t>
      </w:r>
    </w:p>
    <w:p w14:paraId="098E9EA9" w14:textId="031E1271" w:rsidR="009345AB" w:rsidRPr="009345AB" w:rsidRDefault="009345AB" w:rsidP="009345AB">
      <w:pPr>
        <w:pStyle w:val="ds-markdown-paragraph"/>
        <w:shd w:val="clear" w:color="auto" w:fill="FFFFFF"/>
        <w:bidi/>
        <w:spacing w:before="240" w:beforeAutospacing="0" w:after="240" w:afterAutospacing="0"/>
        <w:jc w:val="both"/>
        <w:rPr>
          <w:rFonts w:ascii="Segoe UI" w:hAnsi="Segoe UI" w:cs="B Nazanin"/>
          <w:color w:val="0F1115"/>
        </w:rPr>
      </w:pPr>
      <w:r w:rsidRPr="009345AB">
        <w:rPr>
          <w:rStyle w:val="Strong"/>
          <w:rFonts w:ascii="Segoe UI" w:hAnsi="Segoe UI" w:cs="B Nazanin"/>
          <w:color w:val="0F1115"/>
          <w:rtl/>
        </w:rPr>
        <w:t>یافته‌ها</w:t>
      </w:r>
      <w:r w:rsidRPr="009345AB">
        <w:rPr>
          <w:rStyle w:val="Strong"/>
          <w:rFonts w:ascii="Segoe UI" w:hAnsi="Segoe UI" w:cs="B Nazanin"/>
          <w:color w:val="0F1115"/>
        </w:rPr>
        <w:t>:</w:t>
      </w:r>
      <w:r w:rsidRPr="009345AB">
        <w:rPr>
          <w:rFonts w:ascii="Segoe UI" w:hAnsi="Segoe UI" w:cs="B Nazanin"/>
          <w:color w:val="0F1115"/>
        </w:rPr>
        <w:t> </w:t>
      </w:r>
      <w:r w:rsidRPr="009345AB">
        <w:rPr>
          <w:rFonts w:ascii="Segoe UI" w:hAnsi="Segoe UI" w:cs="B Nazanin"/>
          <w:color w:val="0F1115"/>
          <w:rtl/>
        </w:rPr>
        <w:t>یافته‌ها نشان داد که قارچ‌ها (مانند</w:t>
      </w:r>
      <w:r w:rsidRPr="009345AB">
        <w:rPr>
          <w:rFonts w:ascii="Cambria" w:hAnsi="Cambria" w:cs="Cambria" w:hint="cs"/>
          <w:color w:val="0F1115"/>
          <w:rtl/>
        </w:rPr>
        <w:t> </w:t>
      </w:r>
      <w:r w:rsidRPr="009345AB">
        <w:rPr>
          <w:rFonts w:asciiTheme="majorBidi" w:hAnsiTheme="majorBidi" w:cstheme="majorBidi"/>
          <w:i/>
          <w:iCs/>
        </w:rPr>
        <w:t>Aspergillus spp</w:t>
      </w:r>
      <w:r w:rsidRPr="009345AB">
        <w:rPr>
          <w:rStyle w:val="Emphasis"/>
          <w:rFonts w:ascii="Segoe UI" w:hAnsi="Segoe UI" w:cs="B Nazanin"/>
          <w:color w:val="0F1115"/>
        </w:rPr>
        <w:t>.</w:t>
      </w:r>
      <w:r>
        <w:rPr>
          <w:rFonts w:ascii="Segoe UI" w:hAnsi="Segoe UI" w:cs="B Nazanin" w:hint="cs"/>
          <w:color w:val="0F1115"/>
          <w:rtl/>
        </w:rPr>
        <w:t>)</w:t>
      </w:r>
      <w:r w:rsidRPr="009345AB">
        <w:rPr>
          <w:rFonts w:ascii="Segoe UI" w:hAnsi="Segoe UI" w:cs="B Nazanin"/>
          <w:color w:val="0F1115"/>
        </w:rPr>
        <w:t xml:space="preserve"> </w:t>
      </w:r>
      <w:r w:rsidRPr="009345AB">
        <w:rPr>
          <w:rFonts w:ascii="Segoe UI" w:hAnsi="Segoe UI" w:cs="B Nazanin"/>
          <w:color w:val="0F1115"/>
          <w:rtl/>
        </w:rPr>
        <w:t>از طریق آنزیم‌های اکسیداتیو (لاکاز، پراکسیداز) و باکتری‌ها (مانند</w:t>
      </w:r>
      <w:r w:rsidRPr="009345AB">
        <w:rPr>
          <w:rFonts w:ascii="Cambria" w:hAnsi="Cambria" w:cs="Cambria" w:hint="cs"/>
          <w:color w:val="0F1115"/>
          <w:rtl/>
        </w:rPr>
        <w:t> </w:t>
      </w:r>
      <w:r w:rsidRPr="009345AB">
        <w:rPr>
          <w:rFonts w:asciiTheme="majorBidi" w:hAnsiTheme="majorBidi" w:cstheme="majorBidi"/>
          <w:i/>
          <w:iCs/>
        </w:rPr>
        <w:t>Bacillus spp</w:t>
      </w:r>
      <w:r w:rsidRPr="009345AB">
        <w:rPr>
          <w:rStyle w:val="Emphasis"/>
          <w:rFonts w:ascii="Segoe UI" w:hAnsi="Segoe UI" w:cs="B Nazanin"/>
          <w:color w:val="0F1115"/>
        </w:rPr>
        <w:t>.</w:t>
      </w:r>
      <w:r w:rsidRPr="009345AB">
        <w:rPr>
          <w:rFonts w:ascii="Segoe UI" w:hAnsi="Segoe UI" w:cs="B Nazanin"/>
          <w:color w:val="0F1115"/>
        </w:rPr>
        <w:t> </w:t>
      </w:r>
      <w:r w:rsidRPr="009345AB">
        <w:rPr>
          <w:rFonts w:ascii="Segoe UI" w:hAnsi="Segoe UI" w:cs="B Nazanin"/>
          <w:color w:val="0F1115"/>
          <w:rtl/>
        </w:rPr>
        <w:t>و</w:t>
      </w:r>
      <w:r w:rsidRPr="009345AB">
        <w:rPr>
          <w:rFonts w:ascii="Cambria" w:hAnsi="Cambria" w:cs="Cambria" w:hint="cs"/>
          <w:color w:val="0F1115"/>
          <w:rtl/>
        </w:rPr>
        <w:t> </w:t>
      </w:r>
      <w:r w:rsidRPr="009345AB">
        <w:rPr>
          <w:rFonts w:asciiTheme="majorBidi" w:hAnsiTheme="majorBidi" w:cstheme="majorBidi"/>
          <w:i/>
          <w:iCs/>
        </w:rPr>
        <w:t>Pseudomonas spp.</w:t>
      </w:r>
      <w:r w:rsidRPr="009345AB">
        <w:rPr>
          <w:rFonts w:asciiTheme="majorBidi" w:hAnsiTheme="majorBidi" w:cstheme="majorBidi" w:hint="cs"/>
          <w:color w:val="0F1115"/>
          <w:rtl/>
        </w:rPr>
        <w:t>)</w:t>
      </w:r>
      <w:r w:rsidRPr="009345AB">
        <w:rPr>
          <w:rFonts w:ascii="Segoe UI" w:hAnsi="Segoe UI" w:cs="B Nazanin"/>
          <w:color w:val="0F1115"/>
        </w:rPr>
        <w:t xml:space="preserve"> </w:t>
      </w:r>
      <w:r w:rsidRPr="009345AB">
        <w:rPr>
          <w:rFonts w:ascii="Segoe UI" w:hAnsi="Segoe UI" w:cs="B Nazanin"/>
          <w:color w:val="0F1115"/>
          <w:rtl/>
        </w:rPr>
        <w:t>از طریق هیدرولازها (لیپاز، استراز) و تشکیل بیوفیلم، قادر به دپلیمریزاسیون پلیمرهای مقاوم نظیر پلی‌اتیلن و پلی‌استایرن هستند. ریزوباکتری‌های محرک رشد گیاه علاوه بر تجزیه میکروپلاستیک‌ها، از طریق بهبود جذب عناصر غذایی به کاهش تنش گیاهی کمک می‌کنند. با این حال، شکاف عمیقی میان موفقیت‌های آزمایشگاهی و کارایی میدانی به دلیل عوامل محدودکننده‌ای نظیر</w:t>
      </w:r>
      <w:r w:rsidRPr="009345AB">
        <w:rPr>
          <w:rFonts w:ascii="Segoe UI" w:hAnsi="Segoe UI" w:cs="B Nazanin"/>
          <w:color w:val="0F1115"/>
        </w:rPr>
        <w:t xml:space="preserve"> pH </w:t>
      </w:r>
      <w:r w:rsidRPr="009345AB">
        <w:rPr>
          <w:rFonts w:ascii="Segoe UI" w:hAnsi="Segoe UI" w:cs="B Nazanin"/>
          <w:color w:val="0F1115"/>
          <w:rtl/>
        </w:rPr>
        <w:t>خاک، نوسانات رطوبتی و رقابت میکروبی وجود دارد</w:t>
      </w:r>
      <w:r w:rsidRPr="009345AB">
        <w:rPr>
          <w:rFonts w:ascii="Segoe UI" w:hAnsi="Segoe UI" w:cs="B Nazanin"/>
          <w:color w:val="0F1115"/>
        </w:rPr>
        <w:t>.</w:t>
      </w:r>
    </w:p>
    <w:p w14:paraId="6845BAF8" w14:textId="77777777" w:rsidR="00BB520E" w:rsidRDefault="00BB520E" w:rsidP="009345AB">
      <w:pPr>
        <w:pStyle w:val="ds-markdown-paragraph"/>
        <w:shd w:val="clear" w:color="auto" w:fill="FFFFFF"/>
        <w:bidi/>
        <w:spacing w:before="240" w:beforeAutospacing="0" w:after="240" w:afterAutospacing="0"/>
        <w:jc w:val="both"/>
        <w:rPr>
          <w:rStyle w:val="Strong"/>
          <w:rFonts w:ascii="Segoe UI" w:hAnsi="Segoe UI" w:cs="B Nazanin"/>
          <w:color w:val="0F1115"/>
          <w:rtl/>
        </w:rPr>
      </w:pPr>
      <w:r w:rsidRPr="00BB520E">
        <w:rPr>
          <w:rStyle w:val="Strong"/>
          <w:rFonts w:ascii="Segoe UI" w:hAnsi="Segoe UI" w:cs="B Nazanin"/>
          <w:color w:val="0F1115"/>
          <w:highlight w:val="yellow"/>
          <w:rtl/>
        </w:rPr>
        <w:t>نت</w:t>
      </w:r>
      <w:r w:rsidRPr="00BB520E">
        <w:rPr>
          <w:rStyle w:val="Strong"/>
          <w:rFonts w:ascii="Segoe UI" w:hAnsi="Segoe UI" w:cs="B Nazanin" w:hint="cs"/>
          <w:color w:val="0F1115"/>
          <w:highlight w:val="yellow"/>
          <w:rtl/>
        </w:rPr>
        <w:t>ی</w:t>
      </w:r>
      <w:r w:rsidRPr="00BB520E">
        <w:rPr>
          <w:rStyle w:val="Strong"/>
          <w:rFonts w:ascii="Segoe UI" w:hAnsi="Segoe UI" w:cs="B Nazanin" w:hint="eastAsia"/>
          <w:color w:val="0F1115"/>
          <w:highlight w:val="yellow"/>
          <w:rtl/>
        </w:rPr>
        <w:t>جه‌گ</w:t>
      </w:r>
      <w:r w:rsidRPr="00BB520E">
        <w:rPr>
          <w:rStyle w:val="Strong"/>
          <w:rFonts w:ascii="Segoe UI" w:hAnsi="Segoe UI" w:cs="B Nazanin" w:hint="cs"/>
          <w:color w:val="0F1115"/>
          <w:highlight w:val="yellow"/>
          <w:rtl/>
        </w:rPr>
        <w:t>ی</w:t>
      </w:r>
      <w:r w:rsidRPr="00BB520E">
        <w:rPr>
          <w:rStyle w:val="Strong"/>
          <w:rFonts w:ascii="Segoe UI" w:hAnsi="Segoe UI" w:cs="B Nazanin" w:hint="eastAsia"/>
          <w:color w:val="0F1115"/>
          <w:highlight w:val="yellow"/>
          <w:rtl/>
        </w:rPr>
        <w:t>ر</w:t>
      </w:r>
      <w:r w:rsidRPr="00BB520E">
        <w:rPr>
          <w:rStyle w:val="Strong"/>
          <w:rFonts w:ascii="Segoe UI" w:hAnsi="Segoe UI" w:cs="B Nazanin" w:hint="cs"/>
          <w:color w:val="0F1115"/>
          <w:highlight w:val="yellow"/>
          <w:rtl/>
        </w:rPr>
        <w:t>ی</w:t>
      </w:r>
      <w:r w:rsidRPr="00BB520E">
        <w:rPr>
          <w:rStyle w:val="Strong"/>
          <w:rFonts w:ascii="Segoe UI" w:hAnsi="Segoe UI" w:cs="B Nazanin"/>
          <w:color w:val="0F1115"/>
          <w:highlight w:val="yellow"/>
          <w:rtl/>
        </w:rPr>
        <w:t>:</w:t>
      </w:r>
      <w:r w:rsidRPr="00BB520E">
        <w:rPr>
          <w:rStyle w:val="Strong"/>
          <w:rFonts w:ascii="Segoe UI" w:hAnsi="Segoe UI" w:cs="B Nazanin"/>
          <w:b w:val="0"/>
          <w:bCs w:val="0"/>
          <w:color w:val="0F1115"/>
          <w:highlight w:val="yellow"/>
          <w:rtl/>
        </w:rPr>
        <w:t xml:space="preserve"> ز</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ست‌پالا</w:t>
      </w:r>
      <w:r w:rsidRPr="00BB520E">
        <w:rPr>
          <w:rStyle w:val="Strong"/>
          <w:rFonts w:ascii="Segoe UI" w:hAnsi="Segoe UI" w:cs="B Nazanin" w:hint="cs"/>
          <w:b w:val="0"/>
          <w:bCs w:val="0"/>
          <w:color w:val="0F1115"/>
          <w:highlight w:val="yellow"/>
          <w:rtl/>
        </w:rPr>
        <w:t>یی</w:t>
      </w:r>
      <w:r w:rsidRPr="00BB520E">
        <w:rPr>
          <w:rStyle w:val="Strong"/>
          <w:rFonts w:ascii="Segoe UI" w:hAnsi="Segoe UI" w:cs="B Nazanin"/>
          <w:b w:val="0"/>
          <w:bCs w:val="0"/>
          <w:color w:val="0F1115"/>
          <w:highlight w:val="yellow"/>
          <w:rtl/>
        </w:rPr>
        <w:t xml:space="preserve"> م</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کروب</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رو</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کرد</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نو</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دبخش</w:t>
      </w:r>
      <w:r w:rsidRPr="00BB520E">
        <w:rPr>
          <w:rStyle w:val="Strong"/>
          <w:rFonts w:ascii="Segoe UI" w:hAnsi="Segoe UI" w:cs="B Nazanin"/>
          <w:b w:val="0"/>
          <w:bCs w:val="0"/>
          <w:color w:val="0F1115"/>
          <w:highlight w:val="yellow"/>
          <w:rtl/>
        </w:rPr>
        <w:t xml:space="preserve"> با اثرات ز</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ست‌مح</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ط</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نسبتاً کمتر نسبت به روش‌ها</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ش</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م</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ا</w:t>
      </w:r>
      <w:r w:rsidRPr="00BB520E">
        <w:rPr>
          <w:rStyle w:val="Strong"/>
          <w:rFonts w:ascii="Segoe UI" w:hAnsi="Segoe UI" w:cs="B Nazanin" w:hint="cs"/>
          <w:b w:val="0"/>
          <w:bCs w:val="0"/>
          <w:color w:val="0F1115"/>
          <w:highlight w:val="yellow"/>
          <w:rtl/>
        </w:rPr>
        <w:t>یی</w:t>
      </w:r>
      <w:r w:rsidRPr="00BB520E">
        <w:rPr>
          <w:rStyle w:val="Strong"/>
          <w:rFonts w:ascii="Segoe UI" w:hAnsi="Segoe UI" w:cs="B Nazanin"/>
          <w:b w:val="0"/>
          <w:bCs w:val="0"/>
          <w:color w:val="0F1115"/>
          <w:highlight w:val="yellow"/>
          <w:rtl/>
        </w:rPr>
        <w:t xml:space="preserve"> برا</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پاکساز</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خاک از م</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کروپلاست</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ک‌ها</w:t>
      </w:r>
      <w:r w:rsidRPr="00BB520E">
        <w:rPr>
          <w:rStyle w:val="Strong"/>
          <w:rFonts w:ascii="Segoe UI" w:hAnsi="Segoe UI" w:cs="B Nazanin"/>
          <w:b w:val="0"/>
          <w:bCs w:val="0"/>
          <w:color w:val="0F1115"/>
          <w:highlight w:val="yellow"/>
          <w:rtl/>
        </w:rPr>
        <w:t xml:space="preserve"> محسوب م</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شود،</w:t>
      </w:r>
      <w:r w:rsidRPr="00BB520E">
        <w:rPr>
          <w:rStyle w:val="Strong"/>
          <w:rFonts w:ascii="Segoe UI" w:hAnsi="Segoe UI" w:cs="B Nazanin"/>
          <w:b w:val="0"/>
          <w:bCs w:val="0"/>
          <w:color w:val="0F1115"/>
          <w:highlight w:val="yellow"/>
          <w:rtl/>
        </w:rPr>
        <w:t xml:space="preserve"> هرچند مق</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اس‌پذ</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ر</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و پا</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دار</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عملکرد آن در بازه‌ها</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زمان</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طولان</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همچنان ن</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ازمند</w:t>
      </w:r>
      <w:r w:rsidRPr="00BB520E">
        <w:rPr>
          <w:rStyle w:val="Strong"/>
          <w:rFonts w:ascii="Segoe UI" w:hAnsi="Segoe UI" w:cs="B Nazanin"/>
          <w:b w:val="0"/>
          <w:bCs w:val="0"/>
          <w:color w:val="0F1115"/>
          <w:highlight w:val="yellow"/>
          <w:rtl/>
        </w:rPr>
        <w:t xml:space="preserve"> شواهد تجرب</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ب</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شتر</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است. </w:t>
      </w:r>
      <w:r w:rsidRPr="00BB520E">
        <w:rPr>
          <w:rStyle w:val="Strong"/>
          <w:rFonts w:ascii="Segoe UI" w:hAnsi="Segoe UI" w:cs="B Nazanin" w:hint="eastAsia"/>
          <w:b w:val="0"/>
          <w:bCs w:val="0"/>
          <w:color w:val="0F1115"/>
          <w:highlight w:val="yellow"/>
          <w:rtl/>
        </w:rPr>
        <w:t>پژوهش‌ها</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آ</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نده</w:t>
      </w:r>
      <w:r w:rsidRPr="00BB520E">
        <w:rPr>
          <w:rStyle w:val="Strong"/>
          <w:rFonts w:ascii="Segoe UI" w:hAnsi="Segoe UI" w:cs="B Nazanin"/>
          <w:b w:val="0"/>
          <w:bCs w:val="0"/>
          <w:color w:val="0F1115"/>
          <w:highlight w:val="yellow"/>
          <w:rtl/>
        </w:rPr>
        <w:t xml:space="preserve"> با</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د</w:t>
      </w:r>
      <w:r w:rsidRPr="00BB520E">
        <w:rPr>
          <w:rStyle w:val="Strong"/>
          <w:rFonts w:ascii="Segoe UI" w:hAnsi="Segoe UI" w:cs="B Nazanin"/>
          <w:b w:val="0"/>
          <w:bCs w:val="0"/>
          <w:color w:val="0F1115"/>
          <w:highlight w:val="yellow"/>
          <w:rtl/>
        </w:rPr>
        <w:t xml:space="preserve"> بر توسعه کنسرس</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وم‌ها</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م</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کروب</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مهندس</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شده،</w:t>
      </w:r>
      <w:r w:rsidRPr="00BB520E">
        <w:rPr>
          <w:rStyle w:val="Strong"/>
          <w:rFonts w:ascii="Segoe UI" w:hAnsi="Segoe UI" w:cs="B Nazanin"/>
          <w:b w:val="0"/>
          <w:bCs w:val="0"/>
          <w:color w:val="0F1115"/>
          <w:highlight w:val="yellow"/>
          <w:rtl/>
        </w:rPr>
        <w:t xml:space="preserve"> به</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نه‌ساز</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شرا</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ط</w:t>
      </w:r>
      <w:r w:rsidRPr="00BB520E">
        <w:rPr>
          <w:rStyle w:val="Strong"/>
          <w:rFonts w:ascii="Segoe UI" w:hAnsi="Segoe UI" w:cs="B Nazanin"/>
          <w:b w:val="0"/>
          <w:bCs w:val="0"/>
          <w:color w:val="0F1115"/>
          <w:highlight w:val="yellow"/>
          <w:rtl/>
        </w:rPr>
        <w:t xml:space="preserve"> ر</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زوسفر</w:t>
      </w:r>
      <w:r w:rsidRPr="00BB520E">
        <w:rPr>
          <w:rStyle w:val="Strong"/>
          <w:rFonts w:ascii="Segoe UI" w:hAnsi="Segoe UI" w:cs="B Nazanin"/>
          <w:b w:val="0"/>
          <w:bCs w:val="0"/>
          <w:color w:val="0F1115"/>
          <w:highlight w:val="yellow"/>
          <w:rtl/>
        </w:rPr>
        <w:t xml:space="preserve"> و ارز</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اب</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ها</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م</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دان</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بلندمدت متمرکز شوند تا م</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زان</w:t>
      </w:r>
      <w:r w:rsidRPr="00BB520E">
        <w:rPr>
          <w:rStyle w:val="Strong"/>
          <w:rFonts w:ascii="Segoe UI" w:hAnsi="Segoe UI" w:cs="B Nazanin"/>
          <w:b w:val="0"/>
          <w:bCs w:val="0"/>
          <w:color w:val="0F1115"/>
          <w:highlight w:val="yellow"/>
          <w:rtl/>
        </w:rPr>
        <w:t xml:space="preserve"> واقع</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کاربردپذ</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ر</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ا</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ن</w:t>
      </w:r>
      <w:r w:rsidRPr="00BB520E">
        <w:rPr>
          <w:rStyle w:val="Strong"/>
          <w:rFonts w:ascii="Segoe UI" w:hAnsi="Segoe UI" w:cs="B Nazanin"/>
          <w:b w:val="0"/>
          <w:bCs w:val="0"/>
          <w:color w:val="0F1115"/>
          <w:highlight w:val="yellow"/>
          <w:rtl/>
        </w:rPr>
        <w:t xml:space="preserve"> فناور</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در مد</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ر</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ت</w:t>
      </w:r>
      <w:r w:rsidRPr="00BB520E">
        <w:rPr>
          <w:rStyle w:val="Strong"/>
          <w:rFonts w:ascii="Segoe UI" w:hAnsi="Segoe UI" w:cs="B Nazanin"/>
          <w:b w:val="0"/>
          <w:bCs w:val="0"/>
          <w:color w:val="0F1115"/>
          <w:highlight w:val="yellow"/>
          <w:rtl/>
        </w:rPr>
        <w:t xml:space="preserve"> آلودگ</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خاک با دقت ب</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hint="eastAsia"/>
          <w:b w:val="0"/>
          <w:bCs w:val="0"/>
          <w:color w:val="0F1115"/>
          <w:highlight w:val="yellow"/>
          <w:rtl/>
        </w:rPr>
        <w:t>شتر</w:t>
      </w:r>
      <w:r w:rsidRPr="00BB520E">
        <w:rPr>
          <w:rStyle w:val="Strong"/>
          <w:rFonts w:ascii="Segoe UI" w:hAnsi="Segoe UI" w:cs="B Nazanin" w:hint="cs"/>
          <w:b w:val="0"/>
          <w:bCs w:val="0"/>
          <w:color w:val="0F1115"/>
          <w:highlight w:val="yellow"/>
          <w:rtl/>
        </w:rPr>
        <w:t>ی</w:t>
      </w:r>
      <w:r w:rsidRPr="00BB520E">
        <w:rPr>
          <w:rStyle w:val="Strong"/>
          <w:rFonts w:ascii="Segoe UI" w:hAnsi="Segoe UI" w:cs="B Nazanin"/>
          <w:b w:val="0"/>
          <w:bCs w:val="0"/>
          <w:color w:val="0F1115"/>
          <w:highlight w:val="yellow"/>
          <w:rtl/>
        </w:rPr>
        <w:t xml:space="preserve"> مشخص گردد.</w:t>
      </w:r>
    </w:p>
    <w:p w14:paraId="480FD4E0" w14:textId="4C2FFE90" w:rsidR="009345AB" w:rsidRPr="009345AB" w:rsidRDefault="009345AB" w:rsidP="00BB520E">
      <w:pPr>
        <w:pStyle w:val="ds-markdown-paragraph"/>
        <w:shd w:val="clear" w:color="auto" w:fill="FFFFFF"/>
        <w:bidi/>
        <w:spacing w:before="240" w:beforeAutospacing="0" w:after="240" w:afterAutospacing="0"/>
        <w:jc w:val="both"/>
        <w:rPr>
          <w:rFonts w:ascii="Segoe UI" w:hAnsi="Segoe UI" w:cs="B Nazanin"/>
          <w:color w:val="0F1115"/>
        </w:rPr>
      </w:pPr>
      <w:r w:rsidRPr="009345AB">
        <w:rPr>
          <w:rStyle w:val="Strong"/>
          <w:rFonts w:ascii="Segoe UI" w:hAnsi="Segoe UI" w:cs="B Nazanin"/>
          <w:color w:val="0F1115"/>
          <w:rtl/>
        </w:rPr>
        <w:t>واژگان کلیدی</w:t>
      </w:r>
      <w:r w:rsidRPr="009345AB">
        <w:rPr>
          <w:rStyle w:val="Strong"/>
          <w:rFonts w:ascii="Segoe UI" w:hAnsi="Segoe UI" w:cs="B Nazanin"/>
          <w:color w:val="0F1115"/>
        </w:rPr>
        <w:t>:</w:t>
      </w:r>
      <w:r w:rsidRPr="009345AB">
        <w:rPr>
          <w:rFonts w:ascii="Segoe UI" w:hAnsi="Segoe UI" w:cs="B Nazanin"/>
          <w:color w:val="0F1115"/>
        </w:rPr>
        <w:t> </w:t>
      </w:r>
      <w:r w:rsidRPr="009345AB">
        <w:rPr>
          <w:rFonts w:ascii="Segoe UI" w:hAnsi="Segoe UI" w:cs="B Nazanin"/>
          <w:color w:val="0F1115"/>
          <w:rtl/>
        </w:rPr>
        <w:t>میکروپلاستیک، زیست‌پالایی خاک، تجزیه میکروبی، ریزوباکتری‌های محرک رشد گیاه، آلاینده‌های نوظهور</w:t>
      </w:r>
      <w:r w:rsidRPr="009345AB">
        <w:rPr>
          <w:rFonts w:ascii="Segoe UI" w:hAnsi="Segoe UI" w:cs="B Nazanin"/>
          <w:color w:val="0F1115"/>
        </w:rPr>
        <w:t>.</w:t>
      </w:r>
    </w:p>
    <w:p w14:paraId="4C848493" w14:textId="12DEE6ED" w:rsidR="008927D5" w:rsidRPr="00B85E9D" w:rsidRDefault="008927D5" w:rsidP="00B47BD0">
      <w:pPr>
        <w:bidi/>
        <w:spacing w:line="360" w:lineRule="auto"/>
        <w:jc w:val="both"/>
        <w:rPr>
          <w:rFonts w:ascii="Times New Roman" w:eastAsia="Times New Roman" w:hAnsi="Times New Roman" w:cs="B Lotus"/>
          <w:kern w:val="0"/>
          <w:sz w:val="24"/>
          <w:szCs w:val="24"/>
          <w:rtl/>
          <w:lang w:val="en-US" w:bidi="fa-IR"/>
          <w14:ligatures w14:val="none"/>
        </w:rPr>
      </w:pPr>
      <w:r w:rsidRPr="00B85E9D">
        <w:rPr>
          <w:rFonts w:ascii="Times New Roman" w:hAnsi="Times New Roman" w:cs="B Lotus"/>
          <w:sz w:val="24"/>
          <w:szCs w:val="24"/>
          <w:rtl/>
        </w:rPr>
        <w:lastRenderedPageBreak/>
        <w:br w:type="page"/>
      </w:r>
    </w:p>
    <w:p w14:paraId="7DA1DDFE" w14:textId="0C6740FD" w:rsidR="008927D5" w:rsidRPr="00B85E9D" w:rsidRDefault="008927D5" w:rsidP="00A96809">
      <w:pPr>
        <w:pStyle w:val="Heading1"/>
        <w:bidi/>
        <w:spacing w:before="0" w:line="360" w:lineRule="auto"/>
        <w:rPr>
          <w:rFonts w:ascii="Times New Roman" w:hAnsi="Times New Roman"/>
          <w:rtl/>
          <w:lang w:bidi="fa-IR"/>
        </w:rPr>
      </w:pPr>
      <w:r w:rsidRPr="00B85E9D">
        <w:rPr>
          <w:rFonts w:ascii="Times New Roman" w:hAnsi="Times New Roman"/>
          <w:rtl/>
          <w:lang w:bidi="fa-IR"/>
        </w:rPr>
        <w:lastRenderedPageBreak/>
        <w:t>مقدمه</w:t>
      </w:r>
    </w:p>
    <w:p w14:paraId="45CE4DC9" w14:textId="73B59853" w:rsidR="008927D5" w:rsidRPr="00B85E9D" w:rsidRDefault="008927D5" w:rsidP="00A96809">
      <w:pPr>
        <w:bidi/>
        <w:spacing w:after="0" w:line="360" w:lineRule="auto"/>
        <w:jc w:val="both"/>
        <w:rPr>
          <w:rFonts w:ascii="Times New Roman" w:eastAsia="Times New Roman" w:hAnsi="Times New Roman" w:cs="B Lotus"/>
          <w:kern w:val="0"/>
          <w:szCs w:val="24"/>
          <w:lang w:val="en-US" w:bidi="fa-IR"/>
          <w14:ligatures w14:val="none"/>
        </w:rPr>
      </w:pPr>
      <w:r w:rsidRPr="00B85E9D">
        <w:rPr>
          <w:rFonts w:ascii="Times New Roman" w:eastAsia="Times New Roman" w:hAnsi="Times New Roman" w:cs="B Lotus"/>
          <w:kern w:val="0"/>
          <w:szCs w:val="24"/>
          <w:rtl/>
          <w:lang w:val="en-US" w:bidi="fa-IR"/>
          <w14:ligatures w14:val="none"/>
        </w:rPr>
        <w:t>پلاستیک‌ها به‌عنوان یکی از پرکاربردترین مواد مصنوعی، نقش دوگانه‌ای در جامعه مدرن ایفا می‌کنند؛ از یک‌سو به دلیل استحکام، انعطاف‌پذیری و هزینه تولید پایین، کاربردهای گسترده‌ای در بخش‌های مختلف یافته‌اند</w:t>
      </w:r>
      <w:r w:rsidR="00B7455A" w:rsidRPr="00B85E9D">
        <w:rPr>
          <w:rFonts w:ascii="Times New Roman" w:eastAsia="Times New Roman" w:hAnsi="Times New Roman" w:cs="B Lotus"/>
          <w:kern w:val="0"/>
          <w:szCs w:val="24"/>
          <w:rtl/>
          <w:lang w:val="en-US" w:bidi="fa-IR"/>
          <w14:ligatures w14:val="none"/>
        </w:rPr>
        <w:fldChar w:fldCharType="begin"/>
      </w:r>
      <w:r w:rsidR="00B7455A" w:rsidRPr="00B85E9D">
        <w:rPr>
          <w:rFonts w:ascii="Times New Roman" w:eastAsia="Times New Roman" w:hAnsi="Times New Roman" w:cs="B Lotus"/>
          <w:kern w:val="0"/>
          <w:szCs w:val="24"/>
          <w:rtl/>
          <w:lang w:val="en-US" w:bidi="fa-IR"/>
          <w14:ligatures w14:val="none"/>
        </w:rPr>
        <w:instrText xml:space="preserve"> </w:instrText>
      </w:r>
      <w:r w:rsidR="00B7455A" w:rsidRPr="00B85E9D">
        <w:rPr>
          <w:rFonts w:ascii="Times New Roman" w:eastAsia="Times New Roman" w:hAnsi="Times New Roman" w:cs="B Lotus"/>
          <w:kern w:val="0"/>
          <w:szCs w:val="24"/>
          <w:lang w:val="en-US" w:bidi="fa-IR"/>
          <w14:ligatures w14:val="none"/>
        </w:rPr>
        <w:instrText>ADDIN EN.CITE &lt;EndNote&gt;&lt;Cite&gt;&lt;Author&gt;Shin&lt;/Author&gt;&lt;Year&gt;2018&lt;/Year&gt;&lt;RecNum&gt;66&lt;/RecNum&gt;&lt;DisplayText&gt;&lt;style face="superscript"&gt;1&lt;/style&gt;&lt;/DisplayText&gt;&lt;record&gt;&lt;rec-number&gt;66&lt;/rec-number&gt;&lt;foreign-keys&gt;&lt;key app="EN" db-id="afz52fzekd5ev9et0p95fe5zs5w9rw92t9ta</w:instrText>
      </w:r>
      <w:r w:rsidR="00B7455A" w:rsidRPr="00B85E9D">
        <w:rPr>
          <w:rFonts w:ascii="Times New Roman" w:eastAsia="Times New Roman" w:hAnsi="Times New Roman" w:cs="B Lotus"/>
          <w:kern w:val="0"/>
          <w:szCs w:val="24"/>
          <w:rtl/>
          <w:lang w:val="en-US" w:bidi="fa-IR"/>
          <w14:ligatures w14:val="none"/>
        </w:rPr>
        <w:instrText xml:space="preserve">" </w:instrText>
      </w:r>
      <w:r w:rsidR="00B7455A" w:rsidRPr="00B85E9D">
        <w:rPr>
          <w:rFonts w:ascii="Times New Roman" w:eastAsia="Times New Roman" w:hAnsi="Times New Roman" w:cs="B Lotus"/>
          <w:kern w:val="0"/>
          <w:szCs w:val="24"/>
          <w:lang w:val="en-US" w:bidi="fa-IR"/>
          <w14:ligatures w14:val="none"/>
        </w:rPr>
        <w:instrText>timestamp="1767461236"&gt;66&lt;/key&gt;&lt;/foreign-keys&gt;&lt;ref-type name="Journal Article"&gt;17&lt;/ref-type&gt;&lt;contributors&gt;&lt;authors&gt;&lt;author&gt;Shin, J.&lt;/author&gt;&lt;author&gt;Kim, J. E.&lt;/author&gt;&lt;author&gt;Lee, Y. W.&lt;/author&gt;&lt;author&gt;Son, H.&lt;/author&gt;&lt;/authors&gt;&lt;/contributors&gt;&lt;titles&gt;&lt;title&gt;Fungal cytochrome P450s and the P450 complement (CYPome) of Fusarium graminearum&lt;/title&gt;&lt;secondary-title&gt;Toxins&lt;/secondary-title&gt;&lt;/titles&gt;&lt;periodical&gt;&lt;full-title&gt;Toxins&lt;/full-title&gt;&lt;/periodical&gt;&lt;volume&gt;10&lt;/volume&gt;&lt;dates&gt;&lt;year&gt;2018&lt;/year&gt;&lt;pub-dates&gt;&lt;date&gt;2018//&lt;/date&gt;&lt;/pub-dates&gt;&lt;/dates&gt;&lt;urls&gt;&lt;related-urls&gt;&lt;url&gt;https://doi.org/10.3390/toxins10030112&lt;/url&gt;&lt;/related-urls&gt;&lt;/urls&gt;&lt;electronic-resource-num&gt;10.3390/toxins10030112&lt;/electronic-resource-num&gt;&lt;/record&gt;&lt;/Cite&gt;&lt;/EndNote</w:instrText>
      </w:r>
      <w:r w:rsidR="00B7455A" w:rsidRPr="00B85E9D">
        <w:rPr>
          <w:rFonts w:ascii="Times New Roman" w:eastAsia="Times New Roman" w:hAnsi="Times New Roman" w:cs="B Lotus"/>
          <w:kern w:val="0"/>
          <w:szCs w:val="24"/>
          <w:rtl/>
          <w:lang w:val="en-US" w:bidi="fa-IR"/>
          <w14:ligatures w14:val="none"/>
        </w:rPr>
        <w:instrText>&gt;</w:instrText>
      </w:r>
      <w:r w:rsidR="00B7455A" w:rsidRPr="00B85E9D">
        <w:rPr>
          <w:rFonts w:ascii="Times New Roman" w:eastAsia="Times New Roman" w:hAnsi="Times New Roman" w:cs="B Lotus"/>
          <w:kern w:val="0"/>
          <w:szCs w:val="24"/>
          <w:rtl/>
          <w:lang w:val="en-US" w:bidi="fa-IR"/>
          <w14:ligatures w14:val="none"/>
        </w:rPr>
        <w:fldChar w:fldCharType="separate"/>
      </w:r>
      <w:r w:rsidR="00B7455A" w:rsidRPr="00B85E9D">
        <w:rPr>
          <w:rFonts w:ascii="Times New Roman" w:eastAsia="Times New Roman" w:hAnsi="Times New Roman" w:cs="B Lotus"/>
          <w:noProof/>
          <w:kern w:val="0"/>
          <w:szCs w:val="24"/>
          <w:vertAlign w:val="superscript"/>
          <w:rtl/>
          <w:lang w:val="en-US" w:bidi="fa-IR"/>
          <w14:ligatures w14:val="none"/>
        </w:rPr>
        <w:t>1</w:t>
      </w:r>
      <w:r w:rsidR="00B7455A" w:rsidRPr="00B85E9D">
        <w:rPr>
          <w:rFonts w:ascii="Times New Roman" w:eastAsia="Times New Roman" w:hAnsi="Times New Roman" w:cs="B Lotus"/>
          <w:kern w:val="0"/>
          <w:szCs w:val="24"/>
          <w:rtl/>
          <w:lang w:val="en-US" w:bidi="fa-IR"/>
          <w14:ligatures w14:val="none"/>
        </w:rPr>
        <w:fldChar w:fldCharType="end"/>
      </w:r>
      <w:r w:rsidR="00B7455A" w:rsidRPr="00B85E9D">
        <w:rPr>
          <w:rFonts w:ascii="Times New Roman" w:eastAsia="Times New Roman" w:hAnsi="Times New Roman" w:cs="B Lotus" w:hint="cs"/>
          <w:kern w:val="0"/>
          <w:szCs w:val="24"/>
          <w:rtl/>
          <w:lang w:val="en-US" w:bidi="fa-IR"/>
          <w14:ligatures w14:val="none"/>
        </w:rPr>
        <w:t>.</w:t>
      </w:r>
      <w:r w:rsidRPr="00B85E9D">
        <w:rPr>
          <w:rFonts w:ascii="Times New Roman" w:eastAsia="Times New Roman" w:hAnsi="Times New Roman" w:cs="B Lotus"/>
          <w:kern w:val="0"/>
          <w:szCs w:val="24"/>
          <w:rtl/>
          <w:lang w:val="en-US" w:bidi="fa-IR"/>
          <w14:ligatures w14:val="none"/>
        </w:rPr>
        <w:t xml:space="preserve"> از سوی دیگر، مصرف بی‌رویه و مدیریت نامناسب پسماندهای پلاستیکی، آن‌ها را به یکی از جدی‌ترین چالش‌های زیست‌محیطی قرن حاضر تبدیل کرده است</w:t>
      </w:r>
      <w:r w:rsidR="00B7455A" w:rsidRPr="00B85E9D">
        <w:rPr>
          <w:rFonts w:ascii="Times New Roman" w:eastAsia="Times New Roman" w:hAnsi="Times New Roman" w:cs="B Lotus"/>
          <w:kern w:val="0"/>
          <w:szCs w:val="24"/>
          <w:rtl/>
          <w:lang w:val="en-US" w:bidi="fa-IR"/>
          <w14:ligatures w14:val="none"/>
        </w:rPr>
        <w:fldChar w:fldCharType="begin"/>
      </w:r>
      <w:r w:rsidR="00B7455A" w:rsidRPr="00B85E9D">
        <w:rPr>
          <w:rFonts w:ascii="Times New Roman" w:eastAsia="Times New Roman" w:hAnsi="Times New Roman" w:cs="B Lotus"/>
          <w:kern w:val="0"/>
          <w:szCs w:val="24"/>
          <w:rtl/>
          <w:lang w:val="en-US" w:bidi="fa-IR"/>
          <w14:ligatures w14:val="none"/>
        </w:rPr>
        <w:instrText xml:space="preserve"> </w:instrText>
      </w:r>
      <w:r w:rsidR="00B7455A" w:rsidRPr="00B85E9D">
        <w:rPr>
          <w:rFonts w:ascii="Times New Roman" w:eastAsia="Times New Roman" w:hAnsi="Times New Roman" w:cs="B Lotus"/>
          <w:kern w:val="0"/>
          <w:szCs w:val="24"/>
          <w:lang w:val="en-US" w:bidi="fa-IR"/>
          <w14:ligatures w14:val="none"/>
        </w:rPr>
        <w:instrText>ADDIN EN.CITE &lt;EndNote&gt;&lt;Cite&gt;&lt;Author&gt;Skariyachan&lt;/Author&gt;&lt;Year&gt;2018&lt;/Year&gt;&lt;RecNum&gt;80&lt;/RecNum&gt;&lt;DisplayText&gt;&lt;style face="superscript"&gt;2&lt;/style&gt;&lt;/DisplayText&gt;&lt;record&gt;&lt;rec-number&gt;80&lt;/rec-number&gt;&lt;foreign-keys&gt;&lt;key app="EN" db-id="afz52fzekd5ev9et0p95fe5zs5w9rw92t9ta" timestamp="1767461236"&gt;80&lt;/key&gt;&lt;/foreign-keys&gt;&lt;ref-type name="Journal Article"&gt;17&lt;/ref-type&gt;&lt;contributors&gt;&lt;authors&gt;&lt;author&gt;Skariyachan, S.&lt;/author&gt;&lt;/authors&gt;&lt;/contributors&gt;&lt;titles&gt;&lt;title&gt;Enhanced polymer degradation of polyethylene and polypropylene by novel thermophilic consortia of Brevibacillus sps. and Aneurinibacillus sp. screened from waste management landfills and sewage treatment plants&lt;/title&gt;&lt;secondary-title&gt;Polym. Degrad. Stab.&lt;/secondary-title&gt;&lt;/titles&gt;&lt;periodical&gt;&lt;full-title&gt;Polym. Degrad. Stab.&lt;/full-title&gt;&lt;/periodical&gt;&lt;volume&gt;149&lt;/volume&gt;&lt;dates&gt;&lt;year&gt;2018&lt;/year&gt;&lt;pub-dates&gt;&lt;date&gt;2018//&lt;/date&gt;&lt;/pub-dates&gt;&lt;/dates&gt;&lt;urls&gt;&lt;related-urls&gt;&lt;url&gt;https://doi.org/10.1016/j.polymdegradstab.2018.01.018&lt;/url&gt;&lt;/related-urls&gt;&lt;/urls&gt;&lt;electronic-resource-num&gt;10.1016/j.polymdegradstab.2018.01.018&lt;/electronic-resource-num&gt;&lt;/record&gt;&lt;/Cite&gt;&lt;/EndNote</w:instrText>
      </w:r>
      <w:r w:rsidR="00B7455A" w:rsidRPr="00B85E9D">
        <w:rPr>
          <w:rFonts w:ascii="Times New Roman" w:eastAsia="Times New Roman" w:hAnsi="Times New Roman" w:cs="B Lotus"/>
          <w:kern w:val="0"/>
          <w:szCs w:val="24"/>
          <w:rtl/>
          <w:lang w:val="en-US" w:bidi="fa-IR"/>
          <w14:ligatures w14:val="none"/>
        </w:rPr>
        <w:instrText>&gt;</w:instrText>
      </w:r>
      <w:r w:rsidR="00B7455A" w:rsidRPr="00B85E9D">
        <w:rPr>
          <w:rFonts w:ascii="Times New Roman" w:eastAsia="Times New Roman" w:hAnsi="Times New Roman" w:cs="B Lotus"/>
          <w:kern w:val="0"/>
          <w:szCs w:val="24"/>
          <w:rtl/>
          <w:lang w:val="en-US" w:bidi="fa-IR"/>
          <w14:ligatures w14:val="none"/>
        </w:rPr>
        <w:fldChar w:fldCharType="separate"/>
      </w:r>
      <w:r w:rsidR="00B7455A" w:rsidRPr="00B85E9D">
        <w:rPr>
          <w:rFonts w:ascii="Times New Roman" w:eastAsia="Times New Roman" w:hAnsi="Times New Roman" w:cs="B Lotus"/>
          <w:noProof/>
          <w:kern w:val="0"/>
          <w:szCs w:val="24"/>
          <w:vertAlign w:val="superscript"/>
          <w:rtl/>
          <w:lang w:val="en-US" w:bidi="fa-IR"/>
          <w14:ligatures w14:val="none"/>
        </w:rPr>
        <w:t>2</w:t>
      </w:r>
      <w:r w:rsidR="00B7455A" w:rsidRPr="00B85E9D">
        <w:rPr>
          <w:rFonts w:ascii="Times New Roman" w:eastAsia="Times New Roman" w:hAnsi="Times New Roman" w:cs="B Lotus"/>
          <w:kern w:val="0"/>
          <w:szCs w:val="24"/>
          <w:rtl/>
          <w:lang w:val="en-US" w:bidi="fa-IR"/>
          <w14:ligatures w14:val="none"/>
        </w:rPr>
        <w:fldChar w:fldCharType="end"/>
      </w:r>
      <w:r w:rsidRPr="00B85E9D">
        <w:rPr>
          <w:rFonts w:ascii="Times New Roman" w:eastAsia="Times New Roman" w:hAnsi="Times New Roman" w:cs="B Lotus"/>
          <w:kern w:val="0"/>
          <w:szCs w:val="24"/>
          <w:rtl/>
          <w:lang w:val="en-US" w:bidi="fa-IR"/>
          <w14:ligatures w14:val="none"/>
        </w:rPr>
        <w:t>. از دهه ۱۹۵۰ تاکنون، تولید جهانی پلاستیک با نرخ سالانه حدود ۸</w:t>
      </w:r>
      <w:r w:rsidRPr="00B85E9D">
        <w:rPr>
          <w:rFonts w:ascii="Arial" w:eastAsia="Times New Roman" w:hAnsi="Arial" w:cs="Arial" w:hint="cs"/>
          <w:kern w:val="0"/>
          <w:szCs w:val="24"/>
          <w:rtl/>
          <w:lang w:val="en-US" w:bidi="fa-IR"/>
          <w14:ligatures w14:val="none"/>
        </w:rPr>
        <w:t>٫</w:t>
      </w:r>
      <w:r w:rsidRPr="00B85E9D">
        <w:rPr>
          <w:rFonts w:ascii="Times New Roman" w:eastAsia="Times New Roman" w:hAnsi="Times New Roman" w:cs="B Lotus" w:hint="cs"/>
          <w:kern w:val="0"/>
          <w:szCs w:val="24"/>
          <w:rtl/>
          <w:lang w:val="en-US" w:bidi="fa-IR"/>
          <w14:ligatures w14:val="none"/>
        </w:rPr>
        <w:t>۷</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درصد</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افزایش</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یافته</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است</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که</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پیامدهای</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زیست‌محیطی</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گسترده‌ای</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را</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به</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دنبال</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داشته</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است</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در</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اثر</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فرآیندهایی</w:t>
      </w:r>
      <w:r w:rsidRPr="00B85E9D">
        <w:rPr>
          <w:rFonts w:ascii="Times New Roman" w:eastAsia="Times New Roman" w:hAnsi="Times New Roman" w:cs="B Lotus"/>
          <w:kern w:val="0"/>
          <w:szCs w:val="24"/>
          <w:rtl/>
          <w:lang w:val="en-US" w:bidi="fa-IR"/>
          <w14:ligatures w14:val="none"/>
        </w:rPr>
        <w:t xml:space="preserve"> نظیر تابش خورشیدی، سایش مکانیکی، هوازدگی و فعالیت‌های انسانی، پلاستیک‌ها به ذرات ریزتری تجزیه می‌شوند که به عنوان میکروپلاستیک‌ها</w:t>
      </w:r>
      <w:r w:rsidR="00797DB2">
        <w:rPr>
          <w:rStyle w:val="FootnoteReference"/>
          <w:rFonts w:ascii="Times New Roman" w:eastAsia="Times New Roman" w:hAnsi="Times New Roman" w:cs="B Lotus"/>
          <w:kern w:val="0"/>
          <w:szCs w:val="24"/>
          <w:rtl/>
          <w:lang w:val="en-US" w:bidi="fa-IR"/>
          <w14:ligatures w14:val="none"/>
        </w:rPr>
        <w:footnoteReference w:id="1"/>
      </w:r>
      <w:r w:rsidRPr="00B85E9D">
        <w:rPr>
          <w:rFonts w:ascii="Times New Roman" w:eastAsia="Times New Roman" w:hAnsi="Times New Roman" w:cs="B Lotus"/>
          <w:kern w:val="0"/>
          <w:szCs w:val="24"/>
          <w:lang w:val="en-US" w:bidi="fa-IR"/>
          <w14:ligatures w14:val="none"/>
        </w:rPr>
        <w:t xml:space="preserve"> </w:t>
      </w:r>
      <w:r w:rsidR="00454172" w:rsidRPr="00B85E9D">
        <w:rPr>
          <w:rFonts w:ascii="Times New Roman" w:eastAsia="Times New Roman" w:hAnsi="Times New Roman" w:cs="B Lotus" w:hint="cs"/>
          <w:kern w:val="0"/>
          <w:szCs w:val="24"/>
          <w:rtl/>
          <w:lang w:val="en-US" w:bidi="fa-IR"/>
          <w14:ligatures w14:val="none"/>
        </w:rPr>
        <w:t xml:space="preserve"> </w:t>
      </w:r>
      <w:r w:rsidRPr="00B85E9D">
        <w:rPr>
          <w:rFonts w:ascii="Times New Roman" w:eastAsia="Times New Roman" w:hAnsi="Times New Roman" w:cs="B Lotus"/>
          <w:kern w:val="0"/>
          <w:szCs w:val="24"/>
          <w:rtl/>
          <w:lang w:val="en-US" w:bidi="fa-IR"/>
          <w14:ligatures w14:val="none"/>
        </w:rPr>
        <w:t>شناخته می‌شوند</w:t>
      </w:r>
      <w:r w:rsidR="00B7455A" w:rsidRPr="00B85E9D">
        <w:rPr>
          <w:rFonts w:ascii="Times New Roman" w:eastAsia="Times New Roman" w:hAnsi="Times New Roman" w:cs="B Lotus"/>
          <w:kern w:val="0"/>
          <w:szCs w:val="24"/>
          <w:rtl/>
          <w:lang w:val="en-US" w:bidi="fa-IR"/>
          <w14:ligatures w14:val="none"/>
        </w:rPr>
        <w:fldChar w:fldCharType="begin"/>
      </w:r>
      <w:r w:rsidR="00B7455A" w:rsidRPr="00B85E9D">
        <w:rPr>
          <w:rFonts w:ascii="Times New Roman" w:eastAsia="Times New Roman" w:hAnsi="Times New Roman" w:cs="B Lotus"/>
          <w:kern w:val="0"/>
          <w:szCs w:val="24"/>
          <w:rtl/>
          <w:lang w:val="en-US" w:bidi="fa-IR"/>
          <w14:ligatures w14:val="none"/>
        </w:rPr>
        <w:instrText xml:space="preserve"> </w:instrText>
      </w:r>
      <w:r w:rsidR="00B7455A" w:rsidRPr="00B85E9D">
        <w:rPr>
          <w:rFonts w:ascii="Times New Roman" w:eastAsia="Times New Roman" w:hAnsi="Times New Roman" w:cs="B Lotus"/>
          <w:kern w:val="0"/>
          <w:szCs w:val="24"/>
          <w:lang w:val="en-US" w:bidi="fa-IR"/>
          <w14:ligatures w14:val="none"/>
        </w:rPr>
        <w:instrText>ADDIN EN.CITE &lt;EndNote&gt;&lt;Cite&gt;&lt;Author&gt;Talvitie&lt;/Author&gt;&lt;Year&gt;2017&lt;/Year&gt;&lt;RecNum&gt;27&lt;/RecNum&gt;&lt;DisplayText&gt;&lt;style face="superscript"&gt;3&lt;/style&gt;&lt;/DisplayText&gt;&lt;record&gt;&lt;rec-number&gt;27&lt;/rec-number&gt;&lt;foreign-keys&gt;&lt;key app="EN" db-id="afz52fzekd5ev9et0p95fe5zs5w9rw92t9ta" timestamp="1767461236"&gt;27&lt;/key&gt;&lt;/foreign-keys&gt;&lt;ref-type name="Journal Article"&gt;17&lt;/ref-type&gt;&lt;contributors&gt;&lt;authors&gt;&lt;author&gt;Talvitie, J.&lt;/author&gt;&lt;author&gt;Mikola, A.&lt;/author&gt;&lt;author&gt;Koistinen, A.&lt;/author&gt;&lt;author&gt;Setälä, O.&lt;/author&gt;&lt;/authors&gt;&lt;/contributors&gt;&lt;titles&gt;&lt;title&gt;Solutions to microplastic pollution–Removal of microplastics from wastewater effluent with advanced wastewater treatment technologies&lt;/title&gt;&lt;secondary-title&gt;Water Res.&lt;/secondary-title&gt;&lt;/titles&gt;&lt;periodical&gt;&lt;full-title&gt;Water Res.&lt;/full</w:instrText>
      </w:r>
      <w:r w:rsidR="00B7455A" w:rsidRPr="00B85E9D">
        <w:rPr>
          <w:rFonts w:ascii="Times New Roman" w:eastAsia="Times New Roman" w:hAnsi="Times New Roman" w:cs="B Lotus"/>
          <w:kern w:val="0"/>
          <w:szCs w:val="24"/>
          <w:rtl/>
          <w:lang w:val="en-US" w:bidi="fa-IR"/>
          <w14:ligatures w14:val="none"/>
        </w:rPr>
        <w:instrText>-</w:instrText>
      </w:r>
      <w:r w:rsidR="00B7455A" w:rsidRPr="00B85E9D">
        <w:rPr>
          <w:rFonts w:ascii="Times New Roman" w:eastAsia="Times New Roman" w:hAnsi="Times New Roman" w:cs="B Lotus"/>
          <w:kern w:val="0"/>
          <w:szCs w:val="24"/>
          <w:lang w:val="en-US" w:bidi="fa-IR"/>
          <w14:ligatures w14:val="none"/>
        </w:rPr>
        <w:instrText>title&gt;&lt;/periodical&gt;&lt;volume&gt;123&lt;/volume&gt;&lt;dates&gt;&lt;year&gt;2017&lt;/year&gt;&lt;pub-dates&gt;&lt;date&gt;2017//&lt;/date&gt;&lt;/pub-dates&gt;&lt;/dates&gt;&lt;urls&gt;&lt;related-urls&gt;&lt;url&gt;https://doi.org/10.1016/j.watres.2017.07.005&lt;/url&gt;&lt;/related-urls&gt;&lt;/urls&gt;&lt;electronic-resource-num&gt;10.1016/j.watres.201</w:instrText>
      </w:r>
      <w:r w:rsidR="00B7455A" w:rsidRPr="00B85E9D">
        <w:rPr>
          <w:rFonts w:ascii="Times New Roman" w:eastAsia="Times New Roman" w:hAnsi="Times New Roman" w:cs="B Lotus"/>
          <w:kern w:val="0"/>
          <w:szCs w:val="24"/>
          <w:rtl/>
          <w:lang w:val="en-US" w:bidi="fa-IR"/>
          <w14:ligatures w14:val="none"/>
        </w:rPr>
        <w:instrText>7.07.005&lt;/</w:instrText>
      </w:r>
      <w:r w:rsidR="00B7455A" w:rsidRPr="00B85E9D">
        <w:rPr>
          <w:rFonts w:ascii="Times New Roman" w:eastAsia="Times New Roman" w:hAnsi="Times New Roman" w:cs="B Lotus"/>
          <w:kern w:val="0"/>
          <w:szCs w:val="24"/>
          <w:lang w:val="en-US" w:bidi="fa-IR"/>
          <w14:ligatures w14:val="none"/>
        </w:rPr>
        <w:instrText>electronic-resource-num&gt;&lt;/record&gt;&lt;/Cite&gt;&lt;/EndNote</w:instrText>
      </w:r>
      <w:r w:rsidR="00B7455A" w:rsidRPr="00B85E9D">
        <w:rPr>
          <w:rFonts w:ascii="Times New Roman" w:eastAsia="Times New Roman" w:hAnsi="Times New Roman" w:cs="B Lotus"/>
          <w:kern w:val="0"/>
          <w:szCs w:val="24"/>
          <w:rtl/>
          <w:lang w:val="en-US" w:bidi="fa-IR"/>
          <w14:ligatures w14:val="none"/>
        </w:rPr>
        <w:instrText>&gt;</w:instrText>
      </w:r>
      <w:r w:rsidR="00B7455A" w:rsidRPr="00B85E9D">
        <w:rPr>
          <w:rFonts w:ascii="Times New Roman" w:eastAsia="Times New Roman" w:hAnsi="Times New Roman" w:cs="B Lotus"/>
          <w:kern w:val="0"/>
          <w:szCs w:val="24"/>
          <w:rtl/>
          <w:lang w:val="en-US" w:bidi="fa-IR"/>
          <w14:ligatures w14:val="none"/>
        </w:rPr>
        <w:fldChar w:fldCharType="separate"/>
      </w:r>
      <w:r w:rsidR="00B7455A" w:rsidRPr="00B85E9D">
        <w:rPr>
          <w:rFonts w:ascii="Times New Roman" w:eastAsia="Times New Roman" w:hAnsi="Times New Roman" w:cs="B Lotus"/>
          <w:noProof/>
          <w:kern w:val="0"/>
          <w:szCs w:val="24"/>
          <w:vertAlign w:val="superscript"/>
          <w:rtl/>
          <w:lang w:val="en-US" w:bidi="fa-IR"/>
          <w14:ligatures w14:val="none"/>
        </w:rPr>
        <w:t>3</w:t>
      </w:r>
      <w:r w:rsidR="00B7455A" w:rsidRPr="00B85E9D">
        <w:rPr>
          <w:rFonts w:ascii="Times New Roman" w:eastAsia="Times New Roman" w:hAnsi="Times New Roman" w:cs="B Lotus"/>
          <w:kern w:val="0"/>
          <w:szCs w:val="24"/>
          <w:rtl/>
          <w:lang w:val="en-US" w:bidi="fa-IR"/>
          <w14:ligatures w14:val="none"/>
        </w:rPr>
        <w:fldChar w:fldCharType="end"/>
      </w:r>
      <w:r w:rsidRPr="00B85E9D">
        <w:rPr>
          <w:rFonts w:ascii="Times New Roman" w:eastAsia="Times New Roman" w:hAnsi="Times New Roman" w:cs="B Lotus"/>
          <w:kern w:val="0"/>
          <w:szCs w:val="24"/>
          <w:lang w:val="en-US" w:bidi="fa-IR"/>
          <w14:ligatures w14:val="none"/>
        </w:rPr>
        <w:t>.</w:t>
      </w:r>
    </w:p>
    <w:p w14:paraId="168B033F" w14:textId="4D4D95A6" w:rsidR="008927D5" w:rsidRPr="00B85E9D" w:rsidRDefault="008927D5" w:rsidP="001978BE">
      <w:pPr>
        <w:bidi/>
        <w:spacing w:after="0" w:line="360" w:lineRule="auto"/>
        <w:jc w:val="both"/>
        <w:rPr>
          <w:rFonts w:ascii="Times New Roman" w:eastAsia="Times New Roman" w:hAnsi="Times New Roman" w:cs="B Lotus"/>
          <w:kern w:val="0"/>
          <w:szCs w:val="24"/>
          <w:rtl/>
          <w:lang w:val="en-US" w:bidi="fa-IR"/>
          <w14:ligatures w14:val="none"/>
        </w:rPr>
      </w:pPr>
      <w:r w:rsidRPr="00B85E9D">
        <w:rPr>
          <w:rFonts w:ascii="Times New Roman" w:eastAsia="Times New Roman" w:hAnsi="Times New Roman" w:cs="B Lotus"/>
          <w:kern w:val="0"/>
          <w:szCs w:val="24"/>
          <w:rtl/>
          <w:lang w:val="en-US" w:bidi="fa-IR"/>
          <w14:ligatures w14:val="none"/>
        </w:rPr>
        <w:t>میکروپلاستیک‌ها ذراتی با اندازه کمتر از ۵ میلی‌متر هستند که به دلیل پایداری شیمیایی بالا، تجزیه‌ناپذیری زیستی و قابلیت انتشار گسترده، به‌عنوان آلاینده‌های نوظهور در اکوسیستم‌های آبی، خشکی و هوایی شناسایی شده‌اند. اگرچه اثرات منفی میکروپلاستیک‌ها در اکوسیستم‌های آبی به‌طور گسترده مورد مطالعه قرار گرفته است، شواهد نشان می‌دهد که غلظت این آلاینده‌ها در اکوسیستم‌های خشکی، به‌ویژه خاک، ۴ تا ۲۳ برابر بیشتر از محیط‌های آبی است</w:t>
      </w:r>
      <w:r w:rsidR="00B7455A" w:rsidRPr="00B85E9D">
        <w:rPr>
          <w:rFonts w:ascii="Times New Roman" w:eastAsia="Times New Roman" w:hAnsi="Times New Roman" w:cs="B Lotus"/>
          <w:kern w:val="0"/>
          <w:szCs w:val="24"/>
          <w:rtl/>
          <w:lang w:val="en-US" w:bidi="fa-IR"/>
          <w14:ligatures w14:val="none"/>
        </w:rPr>
        <w:fldChar w:fldCharType="begin"/>
      </w:r>
      <w:r w:rsidR="00B7455A" w:rsidRPr="00B85E9D">
        <w:rPr>
          <w:rFonts w:ascii="Times New Roman" w:eastAsia="Times New Roman" w:hAnsi="Times New Roman" w:cs="B Lotus"/>
          <w:kern w:val="0"/>
          <w:szCs w:val="24"/>
          <w:rtl/>
          <w:lang w:val="en-US" w:bidi="fa-IR"/>
          <w14:ligatures w14:val="none"/>
        </w:rPr>
        <w:instrText xml:space="preserve"> </w:instrText>
      </w:r>
      <w:r w:rsidR="00B7455A" w:rsidRPr="00B85E9D">
        <w:rPr>
          <w:rFonts w:ascii="Times New Roman" w:eastAsia="Times New Roman" w:hAnsi="Times New Roman" w:cs="B Lotus"/>
          <w:kern w:val="0"/>
          <w:szCs w:val="24"/>
          <w:lang w:val="en-US" w:bidi="fa-IR"/>
          <w14:ligatures w14:val="none"/>
        </w:rPr>
        <w:instrText>ADDIN EN.CITE &lt;EndNote&gt;&lt;Cite&gt;&lt;Author&gt;Usman&lt;/Author&gt;&lt;Year&gt;2020&lt;/Year&gt;&lt;RecNum&gt;62&lt;/RecNum&gt;&lt;DisplayText&gt;&lt;style face="superscript"&gt;4&lt;/style&gt;&lt;/DisplayText&gt;&lt;record&gt;&lt;rec-number&gt;62&lt;/rec-number&gt;&lt;foreign-keys&gt;&lt;key app="EN" db-id="afz52fzekd5ev9et0p95fe5zs5w9rw92t9ta" timestamp="1767461236"&gt;62&lt;/key&gt;&lt;/foreign-keys&gt;&lt;ref-type name="Journal Article"&gt;17&lt;/ref-type&gt;&lt;contributors&gt;&lt;authors&gt;&lt;author&gt;Usman, M. A.&lt;/author&gt;&lt;author&gt;Momohjimoh, I.&lt;/author&gt;&lt;author&gt;Usman, A. O.&lt;/author&gt;&lt;/authors&gt;&lt;/contributors&gt;&lt;titles&gt;&lt;title&gt;Mechanical, physical and biodegradability performances of treated and untreated groundnut shell powder recycled polypropylene composites&lt;/title&gt;&lt;secondary-title&gt;Mater. Res. Express&lt;/secondary-title&gt;&lt;/titles&gt;&lt;periodical&gt;&lt;full-title&gt;Mater. Res. Express&lt;/full-title</w:instrText>
      </w:r>
      <w:r w:rsidR="00B7455A" w:rsidRPr="00B85E9D">
        <w:rPr>
          <w:rFonts w:ascii="Times New Roman" w:eastAsia="Times New Roman" w:hAnsi="Times New Roman" w:cs="B Lotus"/>
          <w:kern w:val="0"/>
          <w:szCs w:val="24"/>
          <w:rtl/>
          <w:lang w:val="en-US" w:bidi="fa-IR"/>
          <w14:ligatures w14:val="none"/>
        </w:rPr>
        <w:instrText>&gt;&lt;/</w:instrText>
      </w:r>
      <w:r w:rsidR="00B7455A" w:rsidRPr="00B85E9D">
        <w:rPr>
          <w:rFonts w:ascii="Times New Roman" w:eastAsia="Times New Roman" w:hAnsi="Times New Roman" w:cs="B Lotus"/>
          <w:kern w:val="0"/>
          <w:szCs w:val="24"/>
          <w:lang w:val="en-US" w:bidi="fa-IR"/>
          <w14:ligatures w14:val="none"/>
        </w:rPr>
        <w:instrText>periodical&gt;&lt;volume&gt;7&lt;/volume&gt;&lt;dates&gt;&lt;year&gt;2020&lt;/year&gt;&lt;pub-dates&gt;&lt;date&gt;2020//&lt;/date&gt;&lt;/pub-dates&gt;&lt;/dates&gt;&lt;urls&gt;&lt;related-urls&gt;&lt;url&gt;https://doi.org/10.1088/2053-1591/ab750e&lt;/url&gt;&lt;/related-urls&gt;&lt;/urls&gt;&lt;electronic-resource-num&gt;10.1088/2053-1591/ab750e&lt;/electronic-resource-num&gt;&lt;/record&gt;&lt;/Cite&gt;&lt;/EndNote</w:instrText>
      </w:r>
      <w:r w:rsidR="00B7455A" w:rsidRPr="00B85E9D">
        <w:rPr>
          <w:rFonts w:ascii="Times New Roman" w:eastAsia="Times New Roman" w:hAnsi="Times New Roman" w:cs="B Lotus"/>
          <w:kern w:val="0"/>
          <w:szCs w:val="24"/>
          <w:rtl/>
          <w:lang w:val="en-US" w:bidi="fa-IR"/>
          <w14:ligatures w14:val="none"/>
        </w:rPr>
        <w:instrText>&gt;</w:instrText>
      </w:r>
      <w:r w:rsidR="00B7455A" w:rsidRPr="00B85E9D">
        <w:rPr>
          <w:rFonts w:ascii="Times New Roman" w:eastAsia="Times New Roman" w:hAnsi="Times New Roman" w:cs="B Lotus"/>
          <w:kern w:val="0"/>
          <w:szCs w:val="24"/>
          <w:rtl/>
          <w:lang w:val="en-US" w:bidi="fa-IR"/>
          <w14:ligatures w14:val="none"/>
        </w:rPr>
        <w:fldChar w:fldCharType="separate"/>
      </w:r>
      <w:r w:rsidR="00B7455A" w:rsidRPr="00B85E9D">
        <w:rPr>
          <w:rFonts w:ascii="Times New Roman" w:eastAsia="Times New Roman" w:hAnsi="Times New Roman" w:cs="B Lotus"/>
          <w:noProof/>
          <w:kern w:val="0"/>
          <w:szCs w:val="24"/>
          <w:vertAlign w:val="superscript"/>
          <w:rtl/>
          <w:lang w:val="en-US" w:bidi="fa-IR"/>
          <w14:ligatures w14:val="none"/>
        </w:rPr>
        <w:t>4</w:t>
      </w:r>
      <w:r w:rsidR="00B7455A" w:rsidRPr="00B85E9D">
        <w:rPr>
          <w:rFonts w:ascii="Times New Roman" w:eastAsia="Times New Roman" w:hAnsi="Times New Roman" w:cs="B Lotus"/>
          <w:kern w:val="0"/>
          <w:szCs w:val="24"/>
          <w:rtl/>
          <w:lang w:val="en-US" w:bidi="fa-IR"/>
          <w14:ligatures w14:val="none"/>
        </w:rPr>
        <w:fldChar w:fldCharType="end"/>
      </w:r>
      <w:r w:rsidRPr="00B85E9D">
        <w:rPr>
          <w:rFonts w:ascii="Times New Roman" w:eastAsia="Times New Roman" w:hAnsi="Times New Roman" w:cs="B Lotus"/>
          <w:kern w:val="0"/>
          <w:szCs w:val="24"/>
          <w:rtl/>
          <w:lang w:val="en-US" w:bidi="fa-IR"/>
          <w14:ligatures w14:val="none"/>
        </w:rPr>
        <w:t>. با وجود این، تنها بخش محدودی از پژوهش‌ها (حدود ۵</w:t>
      </w:r>
      <w:r w:rsidRPr="00B85E9D">
        <w:rPr>
          <w:rFonts w:ascii="Arial" w:eastAsia="Times New Roman" w:hAnsi="Arial" w:cs="Arial" w:hint="cs"/>
          <w:kern w:val="0"/>
          <w:szCs w:val="24"/>
          <w:rtl/>
          <w:lang w:val="en-US" w:bidi="fa-IR"/>
          <w14:ligatures w14:val="none"/>
        </w:rPr>
        <w:t>٪</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به</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بررسی</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میکروپلاستیک‌ها</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در</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خاک</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hint="cs"/>
          <w:kern w:val="0"/>
          <w:szCs w:val="24"/>
          <w:rtl/>
          <w:lang w:val="en-US" w:bidi="fa-IR"/>
          <w14:ligatures w14:val="none"/>
        </w:rPr>
        <w:t>اختص</w:t>
      </w:r>
      <w:r w:rsidRPr="00B85E9D">
        <w:rPr>
          <w:rFonts w:ascii="Times New Roman" w:eastAsia="Times New Roman" w:hAnsi="Times New Roman" w:cs="B Lotus"/>
          <w:kern w:val="0"/>
          <w:szCs w:val="24"/>
          <w:rtl/>
          <w:lang w:val="en-US" w:bidi="fa-IR"/>
          <w14:ligatures w14:val="none"/>
        </w:rPr>
        <w:t>اص یافته است، در حالی که خاک یکی از مخازن اصلی تجمع این آلاینده‌ها محسوب می‌شود</w:t>
      </w:r>
      <w:r w:rsidR="00B7455A" w:rsidRPr="00B85E9D">
        <w:rPr>
          <w:rFonts w:ascii="Times New Roman" w:eastAsia="Times New Roman" w:hAnsi="Times New Roman" w:cs="B Lotus"/>
          <w:kern w:val="0"/>
          <w:szCs w:val="24"/>
          <w:rtl/>
          <w:lang w:val="en-US" w:bidi="fa-IR"/>
          <w14:ligatures w14:val="none"/>
        </w:rPr>
        <w:fldChar w:fldCharType="begin"/>
      </w:r>
      <w:r w:rsidR="00B7455A" w:rsidRPr="00B85E9D">
        <w:rPr>
          <w:rFonts w:ascii="Times New Roman" w:eastAsia="Times New Roman" w:hAnsi="Times New Roman" w:cs="B Lotus"/>
          <w:kern w:val="0"/>
          <w:szCs w:val="24"/>
          <w:rtl/>
          <w:lang w:val="en-US" w:bidi="fa-IR"/>
          <w14:ligatures w14:val="none"/>
        </w:rPr>
        <w:instrText xml:space="preserve"> </w:instrText>
      </w:r>
      <w:r w:rsidR="00B7455A" w:rsidRPr="00B85E9D">
        <w:rPr>
          <w:rFonts w:ascii="Times New Roman" w:eastAsia="Times New Roman" w:hAnsi="Times New Roman" w:cs="B Lotus"/>
          <w:kern w:val="0"/>
          <w:szCs w:val="24"/>
          <w:lang w:val="en-US" w:bidi="fa-IR"/>
          <w14:ligatures w14:val="none"/>
        </w:rPr>
        <w:instrText>ADDIN EN.CITE &lt;EndNote&gt;&lt;Cite&gt;&lt;Author&gt;Wang&lt;/Author&gt;&lt;Year&gt;2024&lt;/Year&gt;&lt;RecNum&gt;39&lt;/RecNum&gt;&lt;DisplayText&gt;&lt;style face="superscript"&gt;5,6&lt;/style&gt;&lt;/DisplayText&gt;&lt;record&gt;&lt;rec-number&gt;39&lt;/rec-number&gt;&lt;foreign-keys&gt;&lt;key app="EN" db-id="afz52fzekd5ev9et0p95fe5zs5w9rw92t9ta" timestamp="1767461236"&gt;39&lt;/key&gt;&lt;/foreign-keys&gt;&lt;ref-type name="Journal Article"&gt;17&lt;/ref-type&gt;&lt;contributors&gt;&lt;authors&gt;&lt;author&gt;Wang, W.&lt;/author&gt;&lt;/authors&gt;&lt;/contributors&gt;&lt;titles&gt;&lt;title&gt;Responses of lettuce (Lactuca sativa L.) growth and soil properties to</w:instrText>
      </w:r>
      <w:r w:rsidR="00B7455A" w:rsidRPr="00B85E9D">
        <w:rPr>
          <w:rFonts w:ascii="Times New Roman" w:eastAsia="Times New Roman" w:hAnsi="Times New Roman" w:cs="B Lotus"/>
          <w:kern w:val="0"/>
          <w:szCs w:val="24"/>
          <w:rtl/>
          <w:lang w:val="en-US" w:bidi="fa-IR"/>
          <w14:ligatures w14:val="none"/>
        </w:rPr>
        <w:instrText xml:space="preserve"> </w:instrText>
      </w:r>
      <w:r w:rsidR="00B7455A" w:rsidRPr="00B85E9D">
        <w:rPr>
          <w:rFonts w:ascii="Times New Roman" w:eastAsia="Times New Roman" w:hAnsi="Times New Roman" w:cs="B Lotus"/>
          <w:kern w:val="0"/>
          <w:szCs w:val="24"/>
          <w:lang w:val="en-US" w:bidi="fa-IR"/>
          <w14:ligatures w14:val="none"/>
        </w:rPr>
        <w:instrText>conventional non-biodegradable and new biodegradable microplastics&lt;/title&gt;&lt;secondary-title&gt;Environ. Pollut.&lt;/secondary-title&gt;&lt;/titles&gt;&lt;periodical&gt;&lt;full-title&gt;Environ. Pollut.&lt;/full-title&gt;&lt;/periodical&gt;&lt;volume&gt;341&lt;/volume&gt;&lt;dates&gt;&lt;year&gt;2024&lt;/year&gt;&lt;pub-dates</w:instrText>
      </w:r>
      <w:r w:rsidR="00B7455A" w:rsidRPr="00B85E9D">
        <w:rPr>
          <w:rFonts w:ascii="Times New Roman" w:eastAsia="Times New Roman" w:hAnsi="Times New Roman" w:cs="B Lotus"/>
          <w:kern w:val="0"/>
          <w:szCs w:val="24"/>
          <w:rtl/>
          <w:lang w:val="en-US" w:bidi="fa-IR"/>
          <w14:ligatures w14:val="none"/>
        </w:rPr>
        <w:instrText>&gt;&lt;</w:instrText>
      </w:r>
      <w:r w:rsidR="00B7455A" w:rsidRPr="00B85E9D">
        <w:rPr>
          <w:rFonts w:ascii="Times New Roman" w:eastAsia="Times New Roman" w:hAnsi="Times New Roman" w:cs="B Lotus"/>
          <w:kern w:val="0"/>
          <w:szCs w:val="24"/>
          <w:lang w:val="en-US" w:bidi="fa-IR"/>
          <w14:ligatures w14:val="none"/>
        </w:rPr>
        <w:instrText>date&gt;2024//&lt;/date&gt;&lt;/pub-dates&gt;&lt;/dates&gt;&lt;urls&gt;&lt;related-urls&gt;&lt;url&gt;https://doi.org/10.1016/j.envpol.2023.122897&lt;/url&gt;&lt;/related-urls&gt;&lt;/urls&gt;&lt;electronic-resource-num&gt;10.1016/j.envpol.2023.122897&lt;/electronic-resource-num&gt;&lt;/record&gt;&lt;/Cite&gt;&lt;Cite&gt;&lt;Author&gt;Wei&lt;/Author&gt;&lt;Year&gt;2019&lt;/Year&gt;&lt;RecNum&gt;96&lt;/RecNum&gt;&lt;record&gt;&lt;rec-number&gt;96&lt;/rec-number&gt;&lt;foreign-keys&gt;&lt;key app="EN" db-id="afz52fzekd5ev9et0p95fe5zs5w9rw92t9ta" timestamp="1767461236"&gt;96&lt;/key&gt;&lt;/foreign-keys&gt;&lt;ref-type name="Journal Article"&gt;17&lt;/ref-type&gt;&lt;contributors&gt;&lt;authors&gt;&lt;author&gt;Wei, W.&lt;/author&gt;&lt;/authors&gt;&lt;/contributors&gt;&lt;titles&gt;&lt;title&gt;Polyvinyl chloride microplastics affect methane production from the anaerobic digestion of waste activated sludge through leaching toxic bisphenol-A&lt;/title&gt;&lt;secondary-title&gt;Environ. Sci</w:instrText>
      </w:r>
      <w:r w:rsidR="00B7455A" w:rsidRPr="00B85E9D">
        <w:rPr>
          <w:rFonts w:ascii="Times New Roman" w:eastAsia="Times New Roman" w:hAnsi="Times New Roman" w:cs="B Lotus"/>
          <w:kern w:val="0"/>
          <w:szCs w:val="24"/>
          <w:rtl/>
          <w:lang w:val="en-US" w:bidi="fa-IR"/>
          <w14:ligatures w14:val="none"/>
        </w:rPr>
        <w:instrText xml:space="preserve">. </w:instrText>
      </w:r>
      <w:r w:rsidR="00B7455A" w:rsidRPr="00B85E9D">
        <w:rPr>
          <w:rFonts w:ascii="Times New Roman" w:eastAsia="Times New Roman" w:hAnsi="Times New Roman" w:cs="B Lotus"/>
          <w:kern w:val="0"/>
          <w:szCs w:val="24"/>
          <w:lang w:val="en-US" w:bidi="fa-IR"/>
          <w14:ligatures w14:val="none"/>
        </w:rPr>
        <w:instrText>Technol.&lt;/secondary-title&gt;&lt;/titles&gt;&lt;periodical&gt;&lt;full-title&gt;Environ. Sci. Technol.&lt;/full-title&gt;&lt;/periodical&gt;&lt;volume&gt;53&lt;/volume&gt;&lt;dates&gt;&lt;year&gt;2019&lt;/year&gt;&lt;pub-dates&gt;&lt;date&gt;2019//&lt;/date&gt;&lt;/pub-dates&gt;&lt;/dates&gt;&lt;urls&gt;&lt;related-urls&gt;&lt;url&gt;https://doi.org/10.1021/acs</w:instrText>
      </w:r>
      <w:r w:rsidR="00B7455A" w:rsidRPr="00B85E9D">
        <w:rPr>
          <w:rFonts w:ascii="Times New Roman" w:eastAsia="Times New Roman" w:hAnsi="Times New Roman" w:cs="B Lotus"/>
          <w:kern w:val="0"/>
          <w:szCs w:val="24"/>
          <w:rtl/>
          <w:lang w:val="en-US" w:bidi="fa-IR"/>
          <w14:ligatures w14:val="none"/>
        </w:rPr>
        <w:instrText>.</w:instrText>
      </w:r>
      <w:r w:rsidR="00B7455A" w:rsidRPr="00B85E9D">
        <w:rPr>
          <w:rFonts w:ascii="Times New Roman" w:eastAsia="Times New Roman" w:hAnsi="Times New Roman" w:cs="B Lotus"/>
          <w:kern w:val="0"/>
          <w:szCs w:val="24"/>
          <w:lang w:val="en-US" w:bidi="fa-IR"/>
          <w14:ligatures w14:val="none"/>
        </w:rPr>
        <w:instrText>est.8b07069&lt;/url&gt;&lt;/related-urls&gt;&lt;/urls&gt;&lt;electronic-resource-num&gt;10.1021/acs.est.8b07069&lt;/electronic-resource-num&gt;&lt;/record&gt;&lt;/Cite&gt;&lt;/EndNote</w:instrText>
      </w:r>
      <w:r w:rsidR="00B7455A" w:rsidRPr="00B85E9D">
        <w:rPr>
          <w:rFonts w:ascii="Times New Roman" w:eastAsia="Times New Roman" w:hAnsi="Times New Roman" w:cs="B Lotus"/>
          <w:kern w:val="0"/>
          <w:szCs w:val="24"/>
          <w:rtl/>
          <w:lang w:val="en-US" w:bidi="fa-IR"/>
          <w14:ligatures w14:val="none"/>
        </w:rPr>
        <w:instrText>&gt;</w:instrText>
      </w:r>
      <w:r w:rsidR="00B7455A" w:rsidRPr="00B85E9D">
        <w:rPr>
          <w:rFonts w:ascii="Times New Roman" w:eastAsia="Times New Roman" w:hAnsi="Times New Roman" w:cs="B Lotus"/>
          <w:kern w:val="0"/>
          <w:szCs w:val="24"/>
          <w:rtl/>
          <w:lang w:val="en-US" w:bidi="fa-IR"/>
          <w14:ligatures w14:val="none"/>
        </w:rPr>
        <w:fldChar w:fldCharType="separate"/>
      </w:r>
      <w:r w:rsidR="00B7455A" w:rsidRPr="00B85E9D">
        <w:rPr>
          <w:rFonts w:ascii="Times New Roman" w:eastAsia="Times New Roman" w:hAnsi="Times New Roman" w:cs="B Lotus"/>
          <w:noProof/>
          <w:kern w:val="0"/>
          <w:szCs w:val="24"/>
          <w:vertAlign w:val="superscript"/>
          <w:rtl/>
          <w:lang w:val="en-US" w:bidi="fa-IR"/>
          <w14:ligatures w14:val="none"/>
        </w:rPr>
        <w:t>5,6</w:t>
      </w:r>
      <w:r w:rsidR="00B7455A" w:rsidRPr="00B85E9D">
        <w:rPr>
          <w:rFonts w:ascii="Times New Roman" w:eastAsia="Times New Roman" w:hAnsi="Times New Roman" w:cs="B Lotus"/>
          <w:kern w:val="0"/>
          <w:szCs w:val="24"/>
          <w:rtl/>
          <w:lang w:val="en-US" w:bidi="fa-IR"/>
          <w14:ligatures w14:val="none"/>
        </w:rPr>
        <w:fldChar w:fldCharType="end"/>
      </w:r>
      <w:r w:rsidRPr="00B85E9D">
        <w:rPr>
          <w:rFonts w:ascii="Times New Roman" w:eastAsia="Times New Roman" w:hAnsi="Times New Roman" w:cs="B Lotus"/>
          <w:kern w:val="0"/>
          <w:szCs w:val="24"/>
          <w:lang w:val="en-US" w:bidi="fa-IR"/>
          <w14:ligatures w14:val="none"/>
        </w:rPr>
        <w:t>.</w:t>
      </w:r>
    </w:p>
    <w:p w14:paraId="6E083896" w14:textId="2D190853" w:rsidR="008927D5" w:rsidRPr="00B85E9D" w:rsidRDefault="008927D5" w:rsidP="001978BE">
      <w:pPr>
        <w:bidi/>
        <w:spacing w:after="0" w:line="360" w:lineRule="auto"/>
        <w:jc w:val="both"/>
        <w:rPr>
          <w:rFonts w:ascii="Times New Roman" w:eastAsia="Times New Roman" w:hAnsi="Times New Roman" w:cs="B Lotus"/>
          <w:kern w:val="0"/>
          <w:szCs w:val="24"/>
          <w:rtl/>
          <w:lang w:val="en-US" w:bidi="fa-IR"/>
          <w14:ligatures w14:val="none"/>
        </w:rPr>
      </w:pPr>
      <w:r w:rsidRPr="00B85E9D">
        <w:rPr>
          <w:rFonts w:ascii="Times New Roman" w:eastAsia="Times New Roman" w:hAnsi="Times New Roman" w:cs="B Lotus"/>
          <w:kern w:val="0"/>
          <w:szCs w:val="24"/>
          <w:rtl/>
          <w:lang w:val="en-US" w:bidi="fa-IR"/>
          <w14:ligatures w14:val="none"/>
        </w:rPr>
        <w:t>مطالعات اخیر نشان داده‌اند که میکروپلاستیک‌ها قادرند به لایه‌های عمیق خاک نفوذ کرده و با تغییر ویژگی‌های فیزیکوشیمیایی خاک، بر ساختار زیستی آن، فعالیت‌های میکروبی و رشد گیاهان تأثیر منفی بگذارند</w:t>
      </w:r>
      <w:r w:rsidR="00B7455A" w:rsidRPr="00B85E9D">
        <w:rPr>
          <w:rFonts w:ascii="Times New Roman" w:eastAsia="Times New Roman" w:hAnsi="Times New Roman" w:cs="B Lotus"/>
          <w:kern w:val="0"/>
          <w:szCs w:val="24"/>
          <w:rtl/>
          <w:lang w:val="en-US" w:bidi="fa-IR"/>
          <w14:ligatures w14:val="none"/>
        </w:rPr>
        <w:fldChar w:fldCharType="begin"/>
      </w:r>
      <w:r w:rsidR="00B7455A" w:rsidRPr="00B85E9D">
        <w:rPr>
          <w:rFonts w:ascii="Times New Roman" w:eastAsia="Times New Roman" w:hAnsi="Times New Roman" w:cs="B Lotus"/>
          <w:kern w:val="0"/>
          <w:szCs w:val="24"/>
          <w:rtl/>
          <w:lang w:val="en-US" w:bidi="fa-IR"/>
          <w14:ligatures w14:val="none"/>
        </w:rPr>
        <w:instrText xml:space="preserve"> </w:instrText>
      </w:r>
      <w:r w:rsidR="00B7455A" w:rsidRPr="00B85E9D">
        <w:rPr>
          <w:rFonts w:ascii="Times New Roman" w:eastAsia="Times New Roman" w:hAnsi="Times New Roman" w:cs="B Lotus"/>
          <w:kern w:val="0"/>
          <w:szCs w:val="24"/>
          <w:lang w:val="en-US" w:bidi="fa-IR"/>
          <w14:ligatures w14:val="none"/>
        </w:rPr>
        <w:instrText>ADDIN EN.CITE &lt;EndNote&gt;&lt;Cite&gt;&lt;Author&gt;Chen&lt;/Author&gt;&lt;Year&gt;2025&lt;/Year&gt;&lt;RecNum&gt;117&lt;/RecNum&gt;&lt;DisplayText&gt;&lt;style face="superscript"&gt;7&lt;/style&gt;&lt;/DisplayText&gt;&lt;record&gt;&lt;rec-number&gt;117&lt;/rec-number&gt;&lt;foreign-keys&gt;&lt;key app="EN" db-id="afz52fzekd5ev9et0p95fe5zs5w9rw92t9ta" timestamp="1767466636"&gt;117&lt;/key&gt;&lt;/foreign-keys&gt;&lt;ref-type name="Journal Article"&gt;17&lt;/ref-type&gt;&lt;contributors&gt;&lt;authors&gt;&lt;author&gt;Chen, Yan&lt;/author&gt;&lt;author&gt;Liu, Han&lt;/author&gt;&lt;author&gt;Sun, Yu-Bo&lt;/author&gt;&lt;author&gt;Wang, Meng&lt;/author&gt;&lt;author&gt;Meng, Yue-Liang&lt;/author&gt;&lt;author&gt;Liu, Yong-Qi&lt;/author&gt;&lt;author&gt;Ren, Xue-Min&lt;/author&gt;&lt;author&gt;Li, Bai-Lian Larry&lt;/author&gt;&lt;author&gt;Han, Xue-Mei&lt;/author&gt;&lt;author&gt;Liu, Ling&lt;/author&gt;&lt;/authors&gt;&lt;/contributors&gt;&lt;titles&gt;&lt;title&gt;Regulatory Mechanisms of Plant Growth-Promoting Bacteria in Alleviating Microplastic and Heavy Metal Combined Pollution: Insights from Plant Growth and Metagenomic Analysis&lt;/title&gt;&lt;secondary-title&gt;Agronomy&lt;/secondary-title&gt;&lt;/titles&gt;&lt;periodical&gt;&lt;full-title&gt;Agronomy&lt;/full-title&gt;&lt;/periodical&gt;&lt;pages&gt;2168&lt;/pages&gt;&lt;volume&gt;15</w:instrText>
      </w:r>
      <w:r w:rsidR="00B7455A" w:rsidRPr="00B85E9D">
        <w:rPr>
          <w:rFonts w:ascii="Times New Roman" w:eastAsia="Times New Roman" w:hAnsi="Times New Roman" w:cs="B Lotus"/>
          <w:kern w:val="0"/>
          <w:szCs w:val="24"/>
          <w:rtl/>
          <w:lang w:val="en-US" w:bidi="fa-IR"/>
          <w14:ligatures w14:val="none"/>
        </w:rPr>
        <w:instrText>&lt;/</w:instrText>
      </w:r>
      <w:r w:rsidR="00B7455A" w:rsidRPr="00B85E9D">
        <w:rPr>
          <w:rFonts w:ascii="Times New Roman" w:eastAsia="Times New Roman" w:hAnsi="Times New Roman" w:cs="B Lotus"/>
          <w:kern w:val="0"/>
          <w:szCs w:val="24"/>
          <w:lang w:val="en-US" w:bidi="fa-IR"/>
          <w14:ligatures w14:val="none"/>
        </w:rPr>
        <w:instrText>volume&gt;&lt;number&gt;9&lt;/number&gt;&lt;dates&gt;&lt;year&gt;2025&lt;/year&gt;&lt;/dates&gt;&lt;isbn&gt;2073-4395&lt;/isbn&gt;&lt;urls&gt;&lt;/urls&gt;&lt;/record&gt;&lt;/Cite&gt;&lt;/EndNote</w:instrText>
      </w:r>
      <w:r w:rsidR="00B7455A" w:rsidRPr="00B85E9D">
        <w:rPr>
          <w:rFonts w:ascii="Times New Roman" w:eastAsia="Times New Roman" w:hAnsi="Times New Roman" w:cs="B Lotus"/>
          <w:kern w:val="0"/>
          <w:szCs w:val="24"/>
          <w:rtl/>
          <w:lang w:val="en-US" w:bidi="fa-IR"/>
          <w14:ligatures w14:val="none"/>
        </w:rPr>
        <w:instrText>&gt;</w:instrText>
      </w:r>
      <w:r w:rsidR="00B7455A" w:rsidRPr="00B85E9D">
        <w:rPr>
          <w:rFonts w:ascii="Times New Roman" w:eastAsia="Times New Roman" w:hAnsi="Times New Roman" w:cs="B Lotus"/>
          <w:kern w:val="0"/>
          <w:szCs w:val="24"/>
          <w:rtl/>
          <w:lang w:val="en-US" w:bidi="fa-IR"/>
          <w14:ligatures w14:val="none"/>
        </w:rPr>
        <w:fldChar w:fldCharType="separate"/>
      </w:r>
      <w:r w:rsidR="00B7455A" w:rsidRPr="00B85E9D">
        <w:rPr>
          <w:rFonts w:ascii="Times New Roman" w:eastAsia="Times New Roman" w:hAnsi="Times New Roman" w:cs="B Lotus"/>
          <w:noProof/>
          <w:kern w:val="0"/>
          <w:szCs w:val="24"/>
          <w:vertAlign w:val="superscript"/>
          <w:rtl/>
          <w:lang w:val="en-US" w:bidi="fa-IR"/>
          <w14:ligatures w14:val="none"/>
        </w:rPr>
        <w:t>7</w:t>
      </w:r>
      <w:r w:rsidR="00B7455A" w:rsidRPr="00B85E9D">
        <w:rPr>
          <w:rFonts w:ascii="Times New Roman" w:eastAsia="Times New Roman" w:hAnsi="Times New Roman" w:cs="B Lotus"/>
          <w:kern w:val="0"/>
          <w:szCs w:val="24"/>
          <w:rtl/>
          <w:lang w:val="en-US" w:bidi="fa-IR"/>
          <w14:ligatures w14:val="none"/>
        </w:rPr>
        <w:fldChar w:fldCharType="end"/>
      </w:r>
      <w:r w:rsidRPr="00B85E9D">
        <w:rPr>
          <w:rFonts w:ascii="Times New Roman" w:eastAsia="Times New Roman" w:hAnsi="Times New Roman" w:cs="B Lotus"/>
          <w:kern w:val="0"/>
          <w:szCs w:val="24"/>
          <w:rtl/>
          <w:lang w:val="en-US" w:bidi="fa-IR"/>
          <w14:ligatures w14:val="none"/>
        </w:rPr>
        <w:t xml:space="preserve">. کاهش رشد ریشه و اندام‌های هوایی، اختلال در جذب مواد مغذی و کاهش عملکرد محصولات کشاورزی در گیاهانی نظیر </w:t>
      </w:r>
      <w:r w:rsidRPr="00B85E9D">
        <w:rPr>
          <w:rFonts w:ascii="Times New Roman" w:eastAsia="Times New Roman" w:hAnsi="Times New Roman" w:cs="B Lotus"/>
          <w:i/>
          <w:iCs/>
          <w:kern w:val="0"/>
          <w:szCs w:val="24"/>
          <w:lang w:val="en-US" w:bidi="fa-IR"/>
          <w14:ligatures w14:val="none"/>
        </w:rPr>
        <w:t>Triticum aestivum</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i/>
          <w:iCs/>
          <w:kern w:val="0"/>
          <w:szCs w:val="24"/>
          <w:lang w:val="en-US" w:bidi="fa-IR"/>
          <w14:ligatures w14:val="none"/>
        </w:rPr>
        <w:t>Oryza sativa</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i/>
          <w:iCs/>
          <w:kern w:val="0"/>
          <w:szCs w:val="24"/>
          <w:lang w:val="en-US" w:bidi="fa-IR"/>
          <w14:ligatures w14:val="none"/>
        </w:rPr>
        <w:t>Lactuca sativa</w:t>
      </w:r>
      <w:r w:rsidRPr="00B85E9D">
        <w:rPr>
          <w:rFonts w:ascii="Times New Roman" w:eastAsia="Times New Roman" w:hAnsi="Times New Roman" w:cs="B Lotus"/>
          <w:kern w:val="0"/>
          <w:szCs w:val="24"/>
          <w:lang w:val="en-US" w:bidi="fa-IR"/>
          <w14:ligatures w14:val="none"/>
        </w:rPr>
        <w:t xml:space="preserve"> </w:t>
      </w:r>
      <w:r w:rsidR="00454172" w:rsidRPr="00B85E9D">
        <w:rPr>
          <w:rFonts w:ascii="Times New Roman" w:eastAsia="Times New Roman" w:hAnsi="Times New Roman" w:cs="B Lotus" w:hint="cs"/>
          <w:kern w:val="0"/>
          <w:szCs w:val="24"/>
          <w:rtl/>
          <w:lang w:val="en-US" w:bidi="fa-IR"/>
          <w14:ligatures w14:val="none"/>
        </w:rPr>
        <w:t xml:space="preserve"> </w:t>
      </w:r>
      <w:r w:rsidRPr="00B85E9D">
        <w:rPr>
          <w:rFonts w:ascii="Times New Roman" w:eastAsia="Times New Roman" w:hAnsi="Times New Roman" w:cs="B Lotus"/>
          <w:kern w:val="0"/>
          <w:szCs w:val="24"/>
          <w:rtl/>
          <w:lang w:val="en-US" w:bidi="fa-IR"/>
          <w14:ligatures w14:val="none"/>
        </w:rPr>
        <w:t>و ذرت، از جمله پیامدهای گزارش‌شده حضور میکروپلاستیک‌ها در خاک است</w:t>
      </w:r>
      <w:r w:rsidR="00B7455A" w:rsidRPr="00B85E9D">
        <w:rPr>
          <w:rFonts w:ascii="Times New Roman" w:eastAsia="Times New Roman" w:hAnsi="Times New Roman" w:cs="B Lotus"/>
          <w:kern w:val="0"/>
          <w:szCs w:val="24"/>
          <w:rtl/>
          <w:lang w:val="en-US" w:bidi="fa-IR"/>
          <w14:ligatures w14:val="none"/>
        </w:rPr>
        <w:fldChar w:fldCharType="begin"/>
      </w:r>
      <w:r w:rsidR="00B7455A" w:rsidRPr="00B85E9D">
        <w:rPr>
          <w:rFonts w:ascii="Times New Roman" w:eastAsia="Times New Roman" w:hAnsi="Times New Roman" w:cs="B Lotus"/>
          <w:kern w:val="0"/>
          <w:szCs w:val="24"/>
          <w:rtl/>
          <w:lang w:val="en-US" w:bidi="fa-IR"/>
          <w14:ligatures w14:val="none"/>
        </w:rPr>
        <w:instrText xml:space="preserve"> </w:instrText>
      </w:r>
      <w:r w:rsidR="00B7455A" w:rsidRPr="00B85E9D">
        <w:rPr>
          <w:rFonts w:ascii="Times New Roman" w:eastAsia="Times New Roman" w:hAnsi="Times New Roman" w:cs="B Lotus"/>
          <w:kern w:val="0"/>
          <w:szCs w:val="24"/>
          <w:lang w:val="en-US" w:bidi="fa-IR"/>
          <w14:ligatures w14:val="none"/>
        </w:rPr>
        <w:instrText>ADDIN EN.CITE &lt;EndNote&gt;&lt;Cite&gt;&lt;Author&gt;Chandel&lt;/Author&gt;&lt;Year&gt;2025&lt;/Year&gt;&lt;RecNum&gt;116&lt;/RecNum&gt;&lt;DisplayText&gt;&lt;style face="superscript"&gt;8&lt;/style&gt;&lt;/DisplayText&gt;&lt;record&gt;&lt;rec-number&gt;116&lt;/rec-number&gt;&lt;foreign-keys&gt;&lt;key app="EN" db-id="afz52fzekd5ev9et0p95fe5zs5w9rw9</w:instrText>
      </w:r>
      <w:r w:rsidR="00B7455A" w:rsidRPr="00B85E9D">
        <w:rPr>
          <w:rFonts w:ascii="Times New Roman" w:eastAsia="Times New Roman" w:hAnsi="Times New Roman" w:cs="B Lotus"/>
          <w:kern w:val="0"/>
          <w:szCs w:val="24"/>
          <w:rtl/>
          <w:lang w:val="en-US" w:bidi="fa-IR"/>
          <w14:ligatures w14:val="none"/>
        </w:rPr>
        <w:instrText>2</w:instrText>
      </w:r>
      <w:r w:rsidR="00B7455A" w:rsidRPr="00B85E9D">
        <w:rPr>
          <w:rFonts w:ascii="Times New Roman" w:eastAsia="Times New Roman" w:hAnsi="Times New Roman" w:cs="B Lotus"/>
          <w:kern w:val="0"/>
          <w:szCs w:val="24"/>
          <w:lang w:val="en-US" w:bidi="fa-IR"/>
          <w14:ligatures w14:val="none"/>
        </w:rPr>
        <w:instrText>t9ta" timestamp="1767466601"&gt;116&lt;/key&gt;&lt;/foreign-keys&gt;&lt;ref-type name="Journal Article"&gt;17&lt;/ref-type&gt;&lt;contributors&gt;&lt;authors&gt;&lt;author&gt;Chandel, Riya&lt;/author&gt;&lt;author&gt;Chauhan, Sanya&lt;/author&gt;&lt;author&gt;Devi, Sushila&lt;/author&gt;&lt;author&gt;Thakur, Sveta&lt;/author&gt;&lt;/authors</w:instrText>
      </w:r>
      <w:r w:rsidR="00B7455A" w:rsidRPr="00B85E9D">
        <w:rPr>
          <w:rFonts w:ascii="Times New Roman" w:eastAsia="Times New Roman" w:hAnsi="Times New Roman" w:cs="B Lotus"/>
          <w:kern w:val="0"/>
          <w:szCs w:val="24"/>
          <w:rtl/>
          <w:lang w:val="en-US" w:bidi="fa-IR"/>
          <w14:ligatures w14:val="none"/>
        </w:rPr>
        <w:instrText>&gt;&lt;/</w:instrText>
      </w:r>
      <w:r w:rsidR="00B7455A" w:rsidRPr="00B85E9D">
        <w:rPr>
          <w:rFonts w:ascii="Times New Roman" w:eastAsia="Times New Roman" w:hAnsi="Times New Roman" w:cs="B Lotus"/>
          <w:kern w:val="0"/>
          <w:szCs w:val="24"/>
          <w:lang w:val="en-US" w:bidi="fa-IR"/>
          <w14:ligatures w14:val="none"/>
        </w:rPr>
        <w:instrText>contributors&gt;&lt;titles&gt;&lt;title&gt;Polystyrene microplastic degradation by a novel PGPR Bacillus spizizenii&lt;/title&gt;&lt;secondary-title&gt;Journal of Hazardous Materials&lt;/secondary-title&gt;&lt;/titles&gt;&lt;periodical&gt;&lt;full-title&gt;Journal of Hazardous Materials&lt;/full-title&gt;&lt;/periodical&gt;&lt;pages&gt;137892&lt;/pages&gt;&lt;volume&gt;491&lt;/volume&gt;&lt;dates&gt;&lt;year&gt;2025&lt;/year&gt;&lt;/dates&gt;&lt;isbn&gt;0304-3894&lt;/isbn&gt;&lt;urls&gt;&lt;/urls&gt;&lt;/record&gt;&lt;/Cite&gt;&lt;/EndNote</w:instrText>
      </w:r>
      <w:r w:rsidR="00B7455A" w:rsidRPr="00B85E9D">
        <w:rPr>
          <w:rFonts w:ascii="Times New Roman" w:eastAsia="Times New Roman" w:hAnsi="Times New Roman" w:cs="B Lotus"/>
          <w:kern w:val="0"/>
          <w:szCs w:val="24"/>
          <w:rtl/>
          <w:lang w:val="en-US" w:bidi="fa-IR"/>
          <w14:ligatures w14:val="none"/>
        </w:rPr>
        <w:instrText>&gt;</w:instrText>
      </w:r>
      <w:r w:rsidR="00B7455A" w:rsidRPr="00B85E9D">
        <w:rPr>
          <w:rFonts w:ascii="Times New Roman" w:eastAsia="Times New Roman" w:hAnsi="Times New Roman" w:cs="B Lotus"/>
          <w:kern w:val="0"/>
          <w:szCs w:val="24"/>
          <w:rtl/>
          <w:lang w:val="en-US" w:bidi="fa-IR"/>
          <w14:ligatures w14:val="none"/>
        </w:rPr>
        <w:fldChar w:fldCharType="separate"/>
      </w:r>
      <w:r w:rsidR="00B7455A" w:rsidRPr="00B85E9D">
        <w:rPr>
          <w:rFonts w:ascii="Times New Roman" w:eastAsia="Times New Roman" w:hAnsi="Times New Roman" w:cs="B Lotus"/>
          <w:noProof/>
          <w:kern w:val="0"/>
          <w:szCs w:val="24"/>
          <w:vertAlign w:val="superscript"/>
          <w:rtl/>
          <w:lang w:val="en-US" w:bidi="fa-IR"/>
          <w14:ligatures w14:val="none"/>
        </w:rPr>
        <w:t>8</w:t>
      </w:r>
      <w:r w:rsidR="00B7455A" w:rsidRPr="00B85E9D">
        <w:rPr>
          <w:rFonts w:ascii="Times New Roman" w:eastAsia="Times New Roman" w:hAnsi="Times New Roman" w:cs="B Lotus"/>
          <w:kern w:val="0"/>
          <w:szCs w:val="24"/>
          <w:rtl/>
          <w:lang w:val="en-US" w:bidi="fa-IR"/>
          <w14:ligatures w14:val="none"/>
        </w:rPr>
        <w:fldChar w:fldCharType="end"/>
      </w:r>
      <w:r w:rsidRPr="00B85E9D">
        <w:rPr>
          <w:rFonts w:ascii="Times New Roman" w:eastAsia="Times New Roman" w:hAnsi="Times New Roman" w:cs="B Lotus"/>
          <w:kern w:val="0"/>
          <w:szCs w:val="24"/>
          <w:rtl/>
          <w:lang w:val="en-US" w:bidi="fa-IR"/>
          <w14:ligatures w14:val="none"/>
        </w:rPr>
        <w:t>. این اثرات، تهدیدی جدی برای سلامت اکوسیستم‌های خاک، امنیت غذایی جهانی و پایداری کشاورزی محسوب می‌شوند. بر همین اساس، برنامه محیط‌زیست سازمان ملل متحد</w:t>
      </w:r>
      <w:r w:rsidRPr="00B85E9D">
        <w:rPr>
          <w:rFonts w:ascii="Times New Roman" w:eastAsia="Times New Roman" w:hAnsi="Times New Roman" w:cs="B Lotus"/>
          <w:kern w:val="0"/>
          <w:szCs w:val="24"/>
          <w:lang w:val="en-US" w:bidi="fa-IR"/>
          <w14:ligatures w14:val="none"/>
        </w:rPr>
        <w:t xml:space="preserve"> </w:t>
      </w:r>
      <w:r w:rsidRPr="00B85E9D">
        <w:rPr>
          <w:rFonts w:ascii="Times New Roman" w:eastAsia="Times New Roman" w:hAnsi="Times New Roman" w:cs="B Lotus"/>
          <w:kern w:val="0"/>
          <w:szCs w:val="24"/>
          <w:rtl/>
          <w:lang w:val="en-US" w:bidi="fa-IR"/>
          <w14:ligatures w14:val="none"/>
        </w:rPr>
        <w:t>در سال ۲۰۱۶ آلودگی میکروپلاستیک‌ها را در فهرست ده خطر زیست‌محیطی برتر جهان قرار داد. از آنجا که نرخ ورود میکروپلاستیک‌ها به محیط به‌مراتب بیشتر از سرعت تجزیه آن‌ها است، انتظار می‌رود اثرات مخرب آن‌ها در خاک در بلندمدت تشدید شود</w:t>
      </w:r>
      <w:r w:rsidRPr="00B85E9D">
        <w:rPr>
          <w:rFonts w:ascii="Times New Roman" w:eastAsia="Times New Roman" w:hAnsi="Times New Roman" w:cs="B Lotus"/>
          <w:kern w:val="0"/>
          <w:szCs w:val="24"/>
          <w:lang w:val="en-US" w:bidi="fa-IR"/>
          <w14:ligatures w14:val="none"/>
        </w:rPr>
        <w:t>.</w:t>
      </w:r>
      <w:r w:rsidR="00B7455A" w:rsidRPr="00B85E9D">
        <w:rPr>
          <w:rFonts w:ascii="Times New Roman" w:eastAsia="Times New Roman" w:hAnsi="Times New Roman" w:cs="B Lotus"/>
          <w:kern w:val="0"/>
          <w:szCs w:val="24"/>
          <w:rtl/>
          <w:lang w:val="en-US" w:bidi="fa-IR"/>
          <w14:ligatures w14:val="none"/>
        </w:rPr>
        <w:fldChar w:fldCharType="begin"/>
      </w:r>
      <w:r w:rsidR="00B7455A" w:rsidRPr="00B85E9D">
        <w:rPr>
          <w:rFonts w:ascii="Times New Roman" w:eastAsia="Times New Roman" w:hAnsi="Times New Roman" w:cs="B Lotus"/>
          <w:kern w:val="0"/>
          <w:szCs w:val="24"/>
          <w:rtl/>
          <w:lang w:val="en-US" w:bidi="fa-IR"/>
          <w14:ligatures w14:val="none"/>
        </w:rPr>
        <w:instrText xml:space="preserve"> </w:instrText>
      </w:r>
      <w:r w:rsidR="00B7455A" w:rsidRPr="00B85E9D">
        <w:rPr>
          <w:rFonts w:ascii="Times New Roman" w:eastAsia="Times New Roman" w:hAnsi="Times New Roman" w:cs="B Lotus"/>
          <w:kern w:val="0"/>
          <w:szCs w:val="24"/>
          <w:lang w:val="en-US" w:bidi="fa-IR"/>
          <w14:ligatures w14:val="none"/>
        </w:rPr>
        <w:instrText>ADDIN EN.CITE &lt;EndNote&gt;&lt;Cite&gt;&lt;Author&gt;Carneiro&lt;/Author&gt;&lt;Year&gt;2025&lt;/Year&gt;&lt;RecNum&gt;118&lt;/RecNum&gt;&lt;DisplayText&gt;&lt;style face="superscript"&gt;9&lt;/style&gt;&lt;/DisplayText&gt;&lt;record&gt;&lt;rec-number&gt;118&lt;/rec-number&gt;&lt;foreign-keys&gt;&lt;key app="EN" db-id="afz52fzekd5ev9et0p95fe5zs5w9rw</w:instrText>
      </w:r>
      <w:r w:rsidR="00B7455A" w:rsidRPr="00B85E9D">
        <w:rPr>
          <w:rFonts w:ascii="Times New Roman" w:eastAsia="Times New Roman" w:hAnsi="Times New Roman" w:cs="B Lotus"/>
          <w:kern w:val="0"/>
          <w:szCs w:val="24"/>
          <w:rtl/>
          <w:lang w:val="en-US" w:bidi="fa-IR"/>
          <w14:ligatures w14:val="none"/>
        </w:rPr>
        <w:instrText>92</w:instrText>
      </w:r>
      <w:r w:rsidR="00B7455A" w:rsidRPr="00B85E9D">
        <w:rPr>
          <w:rFonts w:ascii="Times New Roman" w:eastAsia="Times New Roman" w:hAnsi="Times New Roman" w:cs="B Lotus"/>
          <w:kern w:val="0"/>
          <w:szCs w:val="24"/>
          <w:lang w:val="en-US" w:bidi="fa-IR"/>
          <w14:ligatures w14:val="none"/>
        </w:rPr>
        <w:instrText>t9ta" timestamp="1767466685"&gt;118&lt;/key&gt;&lt;/foreign-keys&gt;&lt;ref-type name="Journal Article"&gt;17&lt;/ref-type&gt;&lt;contributors&gt;&lt;authors&gt;&lt;author&gt;Carneiro, Bruno&lt;/author&gt;&lt;author&gt;Marques, Paula&lt;/author&gt;&lt;author&gt;Lopes, Tiago&lt;/author&gt;&lt;author&gt;Figueira, Etelvina&lt;/author&gt;&lt;/authors&gt;&lt;/contributors&gt;&lt;titles&gt;&lt;title&gt;Biodegradable Microplastics from Agricultural Mulch Films: Implications for Plant Growth-Promoting Bacteria and Plant’s Oxidative Stress&lt;/title&gt;&lt;secondary-title&gt;Antioxidants&lt;/secondary-title&gt;&lt;/titles&gt;&lt;periodical&gt;&lt;full-title&gt;Antioxidants&lt;/full-title&gt;&lt;/periodical&gt;&lt;pages&gt;230&lt;/pages&gt;&lt;volume&gt;14&lt;/volume&gt;&lt;number&gt;2&lt;/number&gt;&lt;dates&gt;&lt;year&gt;2025&lt;/year&gt;&lt;/dates&gt;&lt;isbn&gt;2076-3921&lt;/isbn&gt;&lt;urls&gt;&lt;/urls&gt;&lt;/record&gt;&lt;/Cite&gt;&lt;/EndNote</w:instrText>
      </w:r>
      <w:r w:rsidR="00B7455A" w:rsidRPr="00B85E9D">
        <w:rPr>
          <w:rFonts w:ascii="Times New Roman" w:eastAsia="Times New Roman" w:hAnsi="Times New Roman" w:cs="B Lotus"/>
          <w:kern w:val="0"/>
          <w:szCs w:val="24"/>
          <w:rtl/>
          <w:lang w:val="en-US" w:bidi="fa-IR"/>
          <w14:ligatures w14:val="none"/>
        </w:rPr>
        <w:instrText>&gt;</w:instrText>
      </w:r>
      <w:r w:rsidR="00B7455A" w:rsidRPr="00B85E9D">
        <w:rPr>
          <w:rFonts w:ascii="Times New Roman" w:eastAsia="Times New Roman" w:hAnsi="Times New Roman" w:cs="B Lotus"/>
          <w:kern w:val="0"/>
          <w:szCs w:val="24"/>
          <w:rtl/>
          <w:lang w:val="en-US" w:bidi="fa-IR"/>
          <w14:ligatures w14:val="none"/>
        </w:rPr>
        <w:fldChar w:fldCharType="separate"/>
      </w:r>
      <w:r w:rsidR="00B7455A" w:rsidRPr="00B85E9D">
        <w:rPr>
          <w:rFonts w:ascii="Times New Roman" w:eastAsia="Times New Roman" w:hAnsi="Times New Roman" w:cs="B Lotus"/>
          <w:noProof/>
          <w:kern w:val="0"/>
          <w:szCs w:val="24"/>
          <w:vertAlign w:val="superscript"/>
          <w:rtl/>
          <w:lang w:val="en-US" w:bidi="fa-IR"/>
          <w14:ligatures w14:val="none"/>
        </w:rPr>
        <w:t>9</w:t>
      </w:r>
      <w:r w:rsidR="00B7455A" w:rsidRPr="00B85E9D">
        <w:rPr>
          <w:rFonts w:ascii="Times New Roman" w:eastAsia="Times New Roman" w:hAnsi="Times New Roman" w:cs="B Lotus"/>
          <w:kern w:val="0"/>
          <w:szCs w:val="24"/>
          <w:rtl/>
          <w:lang w:val="en-US" w:bidi="fa-IR"/>
          <w14:ligatures w14:val="none"/>
        </w:rPr>
        <w:fldChar w:fldCharType="end"/>
      </w:r>
    </w:p>
    <w:p w14:paraId="4C6FD53E" w14:textId="13C4B635" w:rsidR="008927D5" w:rsidRPr="00B85E9D" w:rsidRDefault="008927D5" w:rsidP="001978BE">
      <w:pPr>
        <w:bidi/>
        <w:spacing w:after="0" w:line="360" w:lineRule="auto"/>
        <w:jc w:val="both"/>
        <w:rPr>
          <w:rFonts w:ascii="Times New Roman" w:eastAsia="Times New Roman" w:hAnsi="Times New Roman" w:cs="B Lotus"/>
          <w:kern w:val="0"/>
          <w:szCs w:val="24"/>
          <w:lang w:val="en-US" w:bidi="fa-IR"/>
          <w14:ligatures w14:val="none"/>
        </w:rPr>
      </w:pPr>
      <w:r w:rsidRPr="00B85E9D">
        <w:rPr>
          <w:rFonts w:ascii="Times New Roman" w:eastAsia="Times New Roman" w:hAnsi="Times New Roman" w:cs="B Lotus"/>
          <w:kern w:val="0"/>
          <w:szCs w:val="24"/>
          <w:rtl/>
          <w:lang w:val="en-US" w:bidi="fa-IR"/>
          <w14:ligatures w14:val="none"/>
        </w:rPr>
        <w:t>در سال‌های اخیر، مطالعات مروری متعددی به بررسی منابع، مسیرهای انتقال و پیامدهای زیست‌محیطی میکروپلاستیک‌ها پرداخته‌اند و عمدتاً بر راهکارهای بالادستی برای کاهش ورود این آلاینده‌ها به محیط تأکید داشته‌اند. با این حال، مسئله حذف یا کاهش میکروپلاستیک‌هایی که پیش‌تر وارد اکوسیستم‌های خاک شده‌اند، همچنان به‌طور جدی مطرح است</w:t>
      </w:r>
      <w:r w:rsidR="00B7455A" w:rsidRPr="00B85E9D">
        <w:rPr>
          <w:rFonts w:ascii="Times New Roman" w:eastAsia="Times New Roman" w:hAnsi="Times New Roman" w:cs="B Lotus"/>
          <w:kern w:val="0"/>
          <w:szCs w:val="24"/>
          <w:rtl/>
          <w:lang w:val="en-US" w:bidi="fa-IR"/>
          <w14:ligatures w14:val="none"/>
        </w:rPr>
        <w:fldChar w:fldCharType="begin"/>
      </w:r>
      <w:r w:rsidR="00B7455A" w:rsidRPr="00B85E9D">
        <w:rPr>
          <w:rFonts w:ascii="Times New Roman" w:eastAsia="Times New Roman" w:hAnsi="Times New Roman" w:cs="B Lotus"/>
          <w:kern w:val="0"/>
          <w:szCs w:val="24"/>
          <w:rtl/>
          <w:lang w:val="en-US" w:bidi="fa-IR"/>
          <w14:ligatures w14:val="none"/>
        </w:rPr>
        <w:instrText xml:space="preserve"> </w:instrText>
      </w:r>
      <w:r w:rsidR="00B7455A" w:rsidRPr="00B85E9D">
        <w:rPr>
          <w:rFonts w:ascii="Times New Roman" w:eastAsia="Times New Roman" w:hAnsi="Times New Roman" w:cs="B Lotus"/>
          <w:kern w:val="0"/>
          <w:szCs w:val="24"/>
          <w:lang w:val="en-US" w:bidi="fa-IR"/>
          <w14:ligatures w14:val="none"/>
        </w:rPr>
        <w:instrText>ADDIN EN.CITE &lt;EndNote&gt;&lt;Cite&gt;&lt;Author&gt;Song&lt;/Author&gt;&lt;Year&gt;2024&lt;/Year&gt;&lt;RecNum&gt;30&lt;/RecNum&gt;&lt;DisplayText&gt;&lt;style face="superscript"&gt;10&lt;/style&gt;&lt;/DisplayText&gt;&lt;record&gt;&lt;rec-number&gt;30&lt;/rec-number&gt;&lt;foreign-keys&gt;&lt;key app="EN" db-id="afz52fzekd5ev9et0p95fe5zs5w9rw92t9ta" timestamp="1767461236"&gt;30&lt;/key&gt;&lt;/foreign-keys&gt;&lt;ref-type name="Journal Article"&gt;17&lt;/ref-type&gt;&lt;contributors&gt;&lt;authors&gt;&lt;author&gt;Song, J.&lt;/author&gt;&lt;/authors&gt;&lt;/contributors&gt;&lt;titles&gt;&lt;title&gt;The environmental impact of mask-derived microplastics on soil ecosystems&lt;/title&gt;&lt;secondary-title&gt;Sci. Total Environ.&lt;/secondary-title&gt;&lt;/titles&gt;&lt;periodical&gt;&lt;full-title&gt;Sci. Total Environ.&lt;/full-title&gt;&lt;/periodical&gt;&lt;volume&gt;912&lt;/volume&gt;&lt;dates&gt;&lt;year&gt;2024&lt;/year&gt;&lt;pub-dates&gt;&lt;date&gt;2024//&lt;/date&gt;&lt;/pub-dates&gt;&lt;/dates&gt;&lt;urls&gt;&lt;related-urls</w:instrText>
      </w:r>
      <w:r w:rsidR="00B7455A" w:rsidRPr="00B85E9D">
        <w:rPr>
          <w:rFonts w:ascii="Times New Roman" w:eastAsia="Times New Roman" w:hAnsi="Times New Roman" w:cs="B Lotus"/>
          <w:kern w:val="0"/>
          <w:szCs w:val="24"/>
          <w:rtl/>
          <w:lang w:val="en-US" w:bidi="fa-IR"/>
          <w14:ligatures w14:val="none"/>
        </w:rPr>
        <w:instrText>&gt;&lt;</w:instrText>
      </w:r>
      <w:r w:rsidR="00B7455A" w:rsidRPr="00B85E9D">
        <w:rPr>
          <w:rFonts w:ascii="Times New Roman" w:eastAsia="Times New Roman" w:hAnsi="Times New Roman" w:cs="B Lotus"/>
          <w:kern w:val="0"/>
          <w:szCs w:val="24"/>
          <w:lang w:val="en-US" w:bidi="fa-IR"/>
          <w14:ligatures w14:val="none"/>
        </w:rPr>
        <w:instrText>url&gt;https://doi.org/10.1016/j.scitotenv.2023.169182&lt;/url&gt;&lt;/related-urls&gt;&lt;/urls&gt;&lt;electronic-resource-num&gt;10.1016/j.scitotenv.2023.169182&lt;/electronic-resource-num&gt;&lt;/record&gt;&lt;/Cite&gt;&lt;/EndNote</w:instrText>
      </w:r>
      <w:r w:rsidR="00B7455A" w:rsidRPr="00B85E9D">
        <w:rPr>
          <w:rFonts w:ascii="Times New Roman" w:eastAsia="Times New Roman" w:hAnsi="Times New Roman" w:cs="B Lotus"/>
          <w:kern w:val="0"/>
          <w:szCs w:val="24"/>
          <w:rtl/>
          <w:lang w:val="en-US" w:bidi="fa-IR"/>
          <w14:ligatures w14:val="none"/>
        </w:rPr>
        <w:instrText>&gt;</w:instrText>
      </w:r>
      <w:r w:rsidR="00B7455A" w:rsidRPr="00B85E9D">
        <w:rPr>
          <w:rFonts w:ascii="Times New Roman" w:eastAsia="Times New Roman" w:hAnsi="Times New Roman" w:cs="B Lotus"/>
          <w:kern w:val="0"/>
          <w:szCs w:val="24"/>
          <w:rtl/>
          <w:lang w:val="en-US" w:bidi="fa-IR"/>
          <w14:ligatures w14:val="none"/>
        </w:rPr>
        <w:fldChar w:fldCharType="separate"/>
      </w:r>
      <w:r w:rsidR="00B7455A" w:rsidRPr="00B85E9D">
        <w:rPr>
          <w:rFonts w:ascii="Times New Roman" w:eastAsia="Times New Roman" w:hAnsi="Times New Roman" w:cs="B Lotus"/>
          <w:noProof/>
          <w:kern w:val="0"/>
          <w:szCs w:val="24"/>
          <w:vertAlign w:val="superscript"/>
          <w:rtl/>
          <w:lang w:val="en-US" w:bidi="fa-IR"/>
          <w14:ligatures w14:val="none"/>
        </w:rPr>
        <w:t>10</w:t>
      </w:r>
      <w:r w:rsidR="00B7455A" w:rsidRPr="00B85E9D">
        <w:rPr>
          <w:rFonts w:ascii="Times New Roman" w:eastAsia="Times New Roman" w:hAnsi="Times New Roman" w:cs="B Lotus"/>
          <w:kern w:val="0"/>
          <w:szCs w:val="24"/>
          <w:rtl/>
          <w:lang w:val="en-US" w:bidi="fa-IR"/>
          <w14:ligatures w14:val="none"/>
        </w:rPr>
        <w:fldChar w:fldCharType="end"/>
      </w:r>
      <w:r w:rsidRPr="00B85E9D">
        <w:rPr>
          <w:rFonts w:ascii="Times New Roman" w:eastAsia="Times New Roman" w:hAnsi="Times New Roman" w:cs="B Lotus"/>
          <w:kern w:val="0"/>
          <w:szCs w:val="24"/>
          <w:rtl/>
          <w:lang w:val="en-US" w:bidi="fa-IR"/>
          <w14:ligatures w14:val="none"/>
        </w:rPr>
        <w:t xml:space="preserve">. روش‌های فیزیکی و شیمیایی موجود برای حذف میکروپلاستیک‌ها، اگرچه تا حدی مؤثر هستند، اما به دلیل هزینه بالا، مقیاس‌پذیری محدود و تولید محصولات جانبی مضر، </w:t>
      </w:r>
      <w:r w:rsidRPr="00B85E9D">
        <w:rPr>
          <w:rFonts w:ascii="Times New Roman" w:eastAsia="Times New Roman" w:hAnsi="Times New Roman" w:cs="B Lotus"/>
          <w:kern w:val="0"/>
          <w:szCs w:val="24"/>
          <w:rtl/>
          <w:lang w:val="en-US" w:bidi="fa-IR"/>
          <w14:ligatures w14:val="none"/>
        </w:rPr>
        <w:lastRenderedPageBreak/>
        <w:t>گزینه‌های مناسبی برای کاربرد گسترده به شمار نمی‌روند. در نتیجه، توسعه روش‌های زیست‌پایه، پایدار و سازگار با محیط‌زیست برای پاکسازی خاک‌های آلوده به میکروپلاستیک‌ها از اهمیت ویژه‌ای برخوردار است</w:t>
      </w:r>
      <w:r w:rsidR="00B7455A" w:rsidRPr="00B85E9D">
        <w:rPr>
          <w:rFonts w:ascii="Times New Roman" w:eastAsia="Times New Roman" w:hAnsi="Times New Roman" w:cs="B Lotus"/>
          <w:kern w:val="0"/>
          <w:szCs w:val="24"/>
          <w:rtl/>
          <w:lang w:val="en-US" w:bidi="fa-IR"/>
          <w14:ligatures w14:val="none"/>
        </w:rPr>
        <w:fldChar w:fldCharType="begin"/>
      </w:r>
      <w:r w:rsidR="00B7455A" w:rsidRPr="00B85E9D">
        <w:rPr>
          <w:rFonts w:ascii="Times New Roman" w:eastAsia="Times New Roman" w:hAnsi="Times New Roman" w:cs="B Lotus"/>
          <w:kern w:val="0"/>
          <w:szCs w:val="24"/>
          <w:rtl/>
          <w:lang w:val="en-US" w:bidi="fa-IR"/>
          <w14:ligatures w14:val="none"/>
        </w:rPr>
        <w:instrText xml:space="preserve"> </w:instrText>
      </w:r>
      <w:r w:rsidR="00B7455A" w:rsidRPr="00B85E9D">
        <w:rPr>
          <w:rFonts w:ascii="Times New Roman" w:eastAsia="Times New Roman" w:hAnsi="Times New Roman" w:cs="B Lotus"/>
          <w:kern w:val="0"/>
          <w:szCs w:val="24"/>
          <w:lang w:val="en-US" w:bidi="fa-IR"/>
          <w14:ligatures w14:val="none"/>
        </w:rPr>
        <w:instrText>ADDIN EN.CITE &lt;EndNote&gt;&lt;Cite&gt;&lt;Author&gt;Shi&lt;/Author&gt;&lt;Year&gt;2024&lt;/Year&gt;&lt;RecNum&gt;36&lt;/RecNum&gt;&lt;DisplayText&gt;&lt;style face="superscript"&gt;11&lt;/style&gt;&lt;/DisplayText&gt;&lt;record&gt;&lt;rec-number&gt;36&lt;/rec-number&gt;&lt;foreign-keys&gt;&lt;key app="EN" db-id="afz52fzekd5ev9et0p95fe5zs5w9rw92t9ta</w:instrText>
      </w:r>
      <w:r w:rsidR="00B7455A" w:rsidRPr="00B85E9D">
        <w:rPr>
          <w:rFonts w:ascii="Times New Roman" w:eastAsia="Times New Roman" w:hAnsi="Times New Roman" w:cs="B Lotus"/>
          <w:kern w:val="0"/>
          <w:szCs w:val="24"/>
          <w:rtl/>
          <w:lang w:val="en-US" w:bidi="fa-IR"/>
          <w14:ligatures w14:val="none"/>
        </w:rPr>
        <w:instrText xml:space="preserve">" </w:instrText>
      </w:r>
      <w:r w:rsidR="00B7455A" w:rsidRPr="00B85E9D">
        <w:rPr>
          <w:rFonts w:ascii="Times New Roman" w:eastAsia="Times New Roman" w:hAnsi="Times New Roman" w:cs="B Lotus"/>
          <w:kern w:val="0"/>
          <w:szCs w:val="24"/>
          <w:lang w:val="en-US" w:bidi="fa-IR"/>
          <w14:ligatures w14:val="none"/>
        </w:rPr>
        <w:instrText>timestamp="1767461236"&gt;36&lt;/key&gt;&lt;/foreign-keys&gt;&lt;ref-type name="Journal Article"&gt;17&lt;/ref-type&gt;&lt;contributors&gt;&lt;authors&gt;&lt;author&gt;Shi, W.&lt;/author&gt;&lt;/authors&gt;&lt;/contributors&gt;&lt;titles&gt;&lt;title&gt;A global review on the abundance and threats of microplastics in soils to</w:instrText>
      </w:r>
      <w:r w:rsidR="00B7455A" w:rsidRPr="00B85E9D">
        <w:rPr>
          <w:rFonts w:ascii="Times New Roman" w:eastAsia="Times New Roman" w:hAnsi="Times New Roman" w:cs="B Lotus"/>
          <w:kern w:val="0"/>
          <w:szCs w:val="24"/>
          <w:rtl/>
          <w:lang w:val="en-US" w:bidi="fa-IR"/>
          <w14:ligatures w14:val="none"/>
        </w:rPr>
        <w:instrText xml:space="preserve"> </w:instrText>
      </w:r>
      <w:r w:rsidR="00B7455A" w:rsidRPr="00B85E9D">
        <w:rPr>
          <w:rFonts w:ascii="Times New Roman" w:eastAsia="Times New Roman" w:hAnsi="Times New Roman" w:cs="B Lotus"/>
          <w:kern w:val="0"/>
          <w:szCs w:val="24"/>
          <w:lang w:val="en-US" w:bidi="fa-IR"/>
          <w14:ligatures w14:val="none"/>
        </w:rPr>
        <w:instrText>terrestrial ecosystem and human health&lt;/title&gt;&lt;secondary-title&gt;Sci. Total Environ.&lt;/secondary-title&gt;&lt;/titles&gt;&lt;periodical&gt;&lt;full-title&gt;Sci. Total Environ.&lt;/full-title&gt;&lt;/periodical&gt;&lt;volume&gt;912&lt;/volume&gt;&lt;dates&gt;&lt;year&gt;2024&lt;/year&gt;&lt;pub-dates&gt;&lt;date&gt;2024//&lt;/date&gt;&lt;/pub-dates&gt;&lt;/dates&gt;&lt;urls&gt;&lt;related-urls&gt;&lt;url&gt;https://doi.org/10.1016/j.scitotenv.2023.169469&lt;/url&gt;&lt;/related-urls&gt;&lt;/urls&gt;&lt;electronic-resource-num&gt;10.1016/j.scitotenv.2023.169469&lt;/electronic-resource-num&gt;&lt;/record&gt;&lt;/Cite&gt;&lt;/EndNote</w:instrText>
      </w:r>
      <w:r w:rsidR="00B7455A" w:rsidRPr="00B85E9D">
        <w:rPr>
          <w:rFonts w:ascii="Times New Roman" w:eastAsia="Times New Roman" w:hAnsi="Times New Roman" w:cs="B Lotus"/>
          <w:kern w:val="0"/>
          <w:szCs w:val="24"/>
          <w:rtl/>
          <w:lang w:val="en-US" w:bidi="fa-IR"/>
          <w14:ligatures w14:val="none"/>
        </w:rPr>
        <w:instrText>&gt;</w:instrText>
      </w:r>
      <w:r w:rsidR="00B7455A" w:rsidRPr="00B85E9D">
        <w:rPr>
          <w:rFonts w:ascii="Times New Roman" w:eastAsia="Times New Roman" w:hAnsi="Times New Roman" w:cs="B Lotus"/>
          <w:kern w:val="0"/>
          <w:szCs w:val="24"/>
          <w:rtl/>
          <w:lang w:val="en-US" w:bidi="fa-IR"/>
          <w14:ligatures w14:val="none"/>
        </w:rPr>
        <w:fldChar w:fldCharType="separate"/>
      </w:r>
      <w:r w:rsidR="00B7455A" w:rsidRPr="00B85E9D">
        <w:rPr>
          <w:rFonts w:ascii="Times New Roman" w:eastAsia="Times New Roman" w:hAnsi="Times New Roman" w:cs="B Lotus"/>
          <w:noProof/>
          <w:kern w:val="0"/>
          <w:szCs w:val="24"/>
          <w:vertAlign w:val="superscript"/>
          <w:rtl/>
          <w:lang w:val="en-US" w:bidi="fa-IR"/>
          <w14:ligatures w14:val="none"/>
        </w:rPr>
        <w:t>11</w:t>
      </w:r>
      <w:r w:rsidR="00B7455A" w:rsidRPr="00B85E9D">
        <w:rPr>
          <w:rFonts w:ascii="Times New Roman" w:eastAsia="Times New Roman" w:hAnsi="Times New Roman" w:cs="B Lotus"/>
          <w:kern w:val="0"/>
          <w:szCs w:val="24"/>
          <w:rtl/>
          <w:lang w:val="en-US" w:bidi="fa-IR"/>
          <w14:ligatures w14:val="none"/>
        </w:rPr>
        <w:fldChar w:fldCharType="end"/>
      </w:r>
      <w:r w:rsidRPr="00B85E9D">
        <w:rPr>
          <w:rFonts w:ascii="Times New Roman" w:eastAsia="Times New Roman" w:hAnsi="Times New Roman" w:cs="B Lotus"/>
          <w:kern w:val="0"/>
          <w:szCs w:val="24"/>
          <w:lang w:val="en-US" w:bidi="fa-IR"/>
          <w14:ligatures w14:val="none"/>
        </w:rPr>
        <w:t>.</w:t>
      </w:r>
    </w:p>
    <w:p w14:paraId="79548403" w14:textId="431800BF" w:rsidR="008927D5" w:rsidRPr="00B85E9D" w:rsidRDefault="008927D5" w:rsidP="001978BE">
      <w:pPr>
        <w:bidi/>
        <w:spacing w:after="0" w:line="360" w:lineRule="auto"/>
        <w:jc w:val="both"/>
        <w:rPr>
          <w:rFonts w:ascii="Times New Roman" w:eastAsia="Times New Roman" w:hAnsi="Times New Roman" w:cs="B Lotus"/>
          <w:kern w:val="0"/>
          <w:szCs w:val="24"/>
          <w:lang w:val="en-US" w:bidi="fa-IR"/>
          <w14:ligatures w14:val="none"/>
        </w:rPr>
      </w:pPr>
      <w:r w:rsidRPr="00B85E9D">
        <w:rPr>
          <w:rFonts w:ascii="Times New Roman" w:eastAsia="Times New Roman" w:hAnsi="Times New Roman" w:cs="B Lotus"/>
          <w:kern w:val="0"/>
          <w:szCs w:val="24"/>
          <w:rtl/>
          <w:lang w:val="en-US" w:bidi="fa-IR"/>
          <w14:ligatures w14:val="none"/>
        </w:rPr>
        <w:t xml:space="preserve">در این میان، </w:t>
      </w:r>
      <w:r w:rsidR="00454172" w:rsidRPr="00B85E9D">
        <w:rPr>
          <w:rFonts w:ascii="Times New Roman" w:eastAsia="Times New Roman" w:hAnsi="Times New Roman" w:cs="B Lotus"/>
          <w:kern w:val="0"/>
          <w:szCs w:val="24"/>
          <w:rtl/>
          <w:lang w:val="en-US" w:bidi="fa-IR"/>
          <w14:ligatures w14:val="none"/>
        </w:rPr>
        <w:t>تجزیه میکروبی</w:t>
      </w:r>
      <w:r w:rsidRPr="00B85E9D">
        <w:rPr>
          <w:rFonts w:ascii="Times New Roman" w:eastAsia="Times New Roman" w:hAnsi="Times New Roman" w:cs="B Lotus"/>
          <w:kern w:val="0"/>
          <w:szCs w:val="24"/>
          <w:rtl/>
          <w:lang w:val="en-US" w:bidi="fa-IR"/>
          <w14:ligatures w14:val="none"/>
        </w:rPr>
        <w:t xml:space="preserve"> به‌عنوان یک راهبرد نویدبخش مطرح شده است. برخی میکروارگانیسم‌ها، از جمله باکتری‌ها و قارچ‌ها، توانایی استفاده از پلیمرهای پلاستیکی به‌عنوان منبع کربن را دارند و می‌توانند آن‌ها را به محصولات ساده‌تر و غیرسمی مانند دی‌اکسیدکربن، آب یا متان تبدیل کنند</w:t>
      </w:r>
      <w:r w:rsidR="00B7455A" w:rsidRPr="00B85E9D">
        <w:rPr>
          <w:rFonts w:ascii="Times New Roman" w:eastAsia="Times New Roman" w:hAnsi="Times New Roman" w:cs="B Lotus"/>
          <w:kern w:val="0"/>
          <w:szCs w:val="24"/>
          <w:rtl/>
          <w:lang w:val="en-US" w:bidi="fa-IR"/>
          <w14:ligatures w14:val="none"/>
        </w:rPr>
        <w:fldChar w:fldCharType="begin"/>
      </w:r>
      <w:r w:rsidR="00B7455A" w:rsidRPr="00B85E9D">
        <w:rPr>
          <w:rFonts w:ascii="Times New Roman" w:eastAsia="Times New Roman" w:hAnsi="Times New Roman" w:cs="B Lotus"/>
          <w:kern w:val="0"/>
          <w:szCs w:val="24"/>
          <w:rtl/>
          <w:lang w:val="en-US" w:bidi="fa-IR"/>
          <w14:ligatures w14:val="none"/>
        </w:rPr>
        <w:instrText xml:space="preserve"> </w:instrText>
      </w:r>
      <w:r w:rsidR="00B7455A" w:rsidRPr="00B85E9D">
        <w:rPr>
          <w:rFonts w:ascii="Times New Roman" w:eastAsia="Times New Roman" w:hAnsi="Times New Roman" w:cs="B Lotus"/>
          <w:kern w:val="0"/>
          <w:szCs w:val="24"/>
          <w:lang w:val="en-US" w:bidi="fa-IR"/>
          <w14:ligatures w14:val="none"/>
        </w:rPr>
        <w:instrText>ADDIN EN.CITE &lt;EndNote&gt;&lt;Cite&gt;&lt;Author&gt;Olabemiwo&lt;/Author&gt;&lt;Year&gt;2024&lt;/Year&gt;&lt;RecNum&gt;53&lt;/RecNum&gt;&lt;DisplayText&gt;&lt;style face="superscript"&gt;12&lt;/style&gt;&lt;/DisplayText&gt;&lt;record&gt;&lt;rec-number&gt;53&lt;/rec-number&gt;&lt;foreign-keys&gt;&lt;key app="EN" db-id="afz52fzekd5ev9et0p95fe5zs5w9rw</w:instrText>
      </w:r>
      <w:r w:rsidR="00B7455A" w:rsidRPr="00B85E9D">
        <w:rPr>
          <w:rFonts w:ascii="Times New Roman" w:eastAsia="Times New Roman" w:hAnsi="Times New Roman" w:cs="B Lotus"/>
          <w:kern w:val="0"/>
          <w:szCs w:val="24"/>
          <w:rtl/>
          <w:lang w:val="en-US" w:bidi="fa-IR"/>
          <w14:ligatures w14:val="none"/>
        </w:rPr>
        <w:instrText>92</w:instrText>
      </w:r>
      <w:r w:rsidR="00B7455A" w:rsidRPr="00B85E9D">
        <w:rPr>
          <w:rFonts w:ascii="Times New Roman" w:eastAsia="Times New Roman" w:hAnsi="Times New Roman" w:cs="B Lotus"/>
          <w:kern w:val="0"/>
          <w:szCs w:val="24"/>
          <w:lang w:val="en-US" w:bidi="fa-IR"/>
          <w14:ligatures w14:val="none"/>
        </w:rPr>
        <w:instrText>t9ta" timestamp="1767461236"&gt;53&lt;/key&gt;&lt;/foreign-keys&gt;&lt;ref-type name="Journal Article"&gt;17&lt;/ref-type&gt;&lt;contributors&gt;&lt;authors&gt;&lt;author&gt;Olabemiwo, F. A.&lt;/author&gt;&lt;author&gt;Hagan, A.&lt;/author&gt;&lt;author&gt;Cham, M.&lt;/author&gt;&lt;author&gt;Cohan, F. M.&lt;/author&gt;&lt;/authors&gt;&lt;/contributors&gt;&lt;titles&gt;&lt;title&gt;Two plant-growth-promoting Bacillus species can utilize nanoplastics&lt;/title&gt;&lt;secondary-title&gt;Sci. Total Environ.&lt;/secondary-title&gt;&lt;/titles&gt;&lt;periodical&gt;&lt;full-title&gt;Sci. Total Environ.&lt;/full-title&gt;&lt;/periodical&gt;&lt;volume&gt;907&lt;/volume&gt;&lt;dates</w:instrText>
      </w:r>
      <w:r w:rsidR="00B7455A" w:rsidRPr="00B85E9D">
        <w:rPr>
          <w:rFonts w:ascii="Times New Roman" w:eastAsia="Times New Roman" w:hAnsi="Times New Roman" w:cs="B Lotus"/>
          <w:kern w:val="0"/>
          <w:szCs w:val="24"/>
          <w:rtl/>
          <w:lang w:val="en-US" w:bidi="fa-IR"/>
          <w14:ligatures w14:val="none"/>
        </w:rPr>
        <w:instrText>&gt;&lt;</w:instrText>
      </w:r>
      <w:r w:rsidR="00B7455A" w:rsidRPr="00B85E9D">
        <w:rPr>
          <w:rFonts w:ascii="Times New Roman" w:eastAsia="Times New Roman" w:hAnsi="Times New Roman" w:cs="B Lotus"/>
          <w:kern w:val="0"/>
          <w:szCs w:val="24"/>
          <w:lang w:val="en-US" w:bidi="fa-IR"/>
          <w14:ligatures w14:val="none"/>
        </w:rPr>
        <w:instrText>year&gt;2024&lt;/year&gt;&lt;pub-dates&gt;&lt;date&gt;2024//&lt;/date&gt;&lt;/pub-dates&gt;&lt;/dates&gt;&lt;urls&gt;&lt;related-urls&gt;&lt;url&gt;https://doi.org/10.1016/j.scitotenv.2023.167972&lt;/url&gt;&lt;/related-urls&gt;&lt;/urls&gt;&lt;electronic-resource-num&gt;10.1016/j.scitotenv.2023.167972&lt;/electronic-resource-num&gt;&lt;/record&gt;&lt;/Cite&gt;&lt;/EndNote</w:instrText>
      </w:r>
      <w:r w:rsidR="00B7455A" w:rsidRPr="00B85E9D">
        <w:rPr>
          <w:rFonts w:ascii="Times New Roman" w:eastAsia="Times New Roman" w:hAnsi="Times New Roman" w:cs="B Lotus"/>
          <w:kern w:val="0"/>
          <w:szCs w:val="24"/>
          <w:rtl/>
          <w:lang w:val="en-US" w:bidi="fa-IR"/>
          <w14:ligatures w14:val="none"/>
        </w:rPr>
        <w:instrText>&gt;</w:instrText>
      </w:r>
      <w:r w:rsidR="00B7455A" w:rsidRPr="00B85E9D">
        <w:rPr>
          <w:rFonts w:ascii="Times New Roman" w:eastAsia="Times New Roman" w:hAnsi="Times New Roman" w:cs="B Lotus"/>
          <w:kern w:val="0"/>
          <w:szCs w:val="24"/>
          <w:rtl/>
          <w:lang w:val="en-US" w:bidi="fa-IR"/>
          <w14:ligatures w14:val="none"/>
        </w:rPr>
        <w:fldChar w:fldCharType="separate"/>
      </w:r>
      <w:r w:rsidR="00B7455A" w:rsidRPr="00B85E9D">
        <w:rPr>
          <w:rFonts w:ascii="Times New Roman" w:eastAsia="Times New Roman" w:hAnsi="Times New Roman" w:cs="B Lotus"/>
          <w:noProof/>
          <w:kern w:val="0"/>
          <w:szCs w:val="24"/>
          <w:vertAlign w:val="superscript"/>
          <w:rtl/>
          <w:lang w:val="en-US" w:bidi="fa-IR"/>
          <w14:ligatures w14:val="none"/>
        </w:rPr>
        <w:t>12</w:t>
      </w:r>
      <w:r w:rsidR="00B7455A" w:rsidRPr="00B85E9D">
        <w:rPr>
          <w:rFonts w:ascii="Times New Roman" w:eastAsia="Times New Roman" w:hAnsi="Times New Roman" w:cs="B Lotus"/>
          <w:kern w:val="0"/>
          <w:szCs w:val="24"/>
          <w:rtl/>
          <w:lang w:val="en-US" w:bidi="fa-IR"/>
          <w14:ligatures w14:val="none"/>
        </w:rPr>
        <w:fldChar w:fldCharType="end"/>
      </w:r>
      <w:r w:rsidRPr="00B85E9D">
        <w:rPr>
          <w:rFonts w:ascii="Times New Roman" w:eastAsia="Times New Roman" w:hAnsi="Times New Roman" w:cs="B Lotus"/>
          <w:kern w:val="0"/>
          <w:szCs w:val="24"/>
          <w:rtl/>
          <w:lang w:val="en-US" w:bidi="fa-IR"/>
          <w14:ligatures w14:val="none"/>
        </w:rPr>
        <w:t>. همچنین گزارش شده است که ریزوباکتری‌های محرک رشد گیاه</w:t>
      </w:r>
      <w:r w:rsidRPr="00B85E9D">
        <w:rPr>
          <w:rFonts w:ascii="Times New Roman" w:eastAsia="Times New Roman" w:hAnsi="Times New Roman" w:cs="B Lotus"/>
          <w:kern w:val="0"/>
          <w:szCs w:val="24"/>
          <w:lang w:val="en-US" w:bidi="fa-IR"/>
          <w14:ligatures w14:val="none"/>
        </w:rPr>
        <w:t xml:space="preserve"> </w:t>
      </w:r>
      <w:r w:rsidR="00454172" w:rsidRPr="00B85E9D">
        <w:rPr>
          <w:rFonts w:ascii="Times New Roman" w:eastAsia="Times New Roman" w:hAnsi="Times New Roman" w:cs="B Lotus" w:hint="cs"/>
          <w:kern w:val="0"/>
          <w:szCs w:val="24"/>
          <w:rtl/>
          <w:lang w:val="en-US" w:bidi="fa-IR"/>
          <w14:ligatures w14:val="none"/>
        </w:rPr>
        <w:t>(</w:t>
      </w:r>
      <w:r w:rsidRPr="00B85E9D">
        <w:rPr>
          <w:rFonts w:ascii="Times New Roman" w:eastAsia="Times New Roman" w:hAnsi="Times New Roman" w:cs="B Lotus"/>
          <w:kern w:val="0"/>
          <w:szCs w:val="24"/>
          <w:lang w:val="en-US" w:bidi="fa-IR"/>
          <w14:ligatures w14:val="none"/>
        </w:rPr>
        <w:t>PGPR</w:t>
      </w:r>
      <w:r w:rsidRPr="00B85E9D">
        <w:rPr>
          <w:rFonts w:ascii="Times New Roman" w:eastAsia="Times New Roman" w:hAnsi="Times New Roman" w:cs="B Lotus"/>
          <w:kern w:val="0"/>
          <w:szCs w:val="24"/>
          <w:rtl/>
          <w:lang w:val="en-US" w:bidi="fa-IR"/>
          <w14:ligatures w14:val="none"/>
        </w:rPr>
        <w:t>ها</w:t>
      </w:r>
      <w:r w:rsidR="00454172" w:rsidRPr="00B85E9D">
        <w:rPr>
          <w:rFonts w:ascii="Times New Roman" w:eastAsia="Times New Roman" w:hAnsi="Times New Roman" w:cs="B Lotus"/>
          <w:kern w:val="0"/>
          <w:szCs w:val="24"/>
          <w:lang w:val="en-US" w:bidi="fa-IR"/>
          <w14:ligatures w14:val="none"/>
        </w:rPr>
        <w:t>(</w:t>
      </w:r>
      <w:r w:rsidR="00454172" w:rsidRPr="00B85E9D">
        <w:rPr>
          <w:rFonts w:ascii="Times New Roman" w:eastAsia="Times New Roman" w:hAnsi="Times New Roman" w:cs="B Lotus" w:hint="cs"/>
          <w:kern w:val="0"/>
          <w:szCs w:val="24"/>
          <w:rtl/>
          <w:lang w:val="en-US" w:bidi="fa-IR"/>
          <w14:ligatures w14:val="none"/>
        </w:rPr>
        <w:t xml:space="preserve"> </w:t>
      </w:r>
      <w:r w:rsidRPr="00B85E9D">
        <w:rPr>
          <w:rFonts w:ascii="Times New Roman" w:eastAsia="Times New Roman" w:hAnsi="Times New Roman" w:cs="B Lotus"/>
          <w:kern w:val="0"/>
          <w:szCs w:val="24"/>
          <w:rtl/>
          <w:lang w:val="en-US" w:bidi="fa-IR"/>
          <w14:ligatures w14:val="none"/>
        </w:rPr>
        <w:t>علاوه بر افزایش حاصلخیزی خاک و رشد گیاه، در تجزیه میکروپلاستیک‌ها نیز نقش مؤثری ایفا می‌کنند. این میکروارگانیسم‌ها از طریق تولید آنزیم‌هایی نظیر هیدرولازها و استرازها، پیوندهای شیمیایی پلیمرهای پلاستیکی را تخریب می‌کنند</w:t>
      </w:r>
      <w:r w:rsidR="00B7455A" w:rsidRPr="00B85E9D">
        <w:rPr>
          <w:rFonts w:ascii="Times New Roman" w:eastAsia="Times New Roman" w:hAnsi="Times New Roman" w:cs="B Lotus"/>
          <w:kern w:val="0"/>
          <w:szCs w:val="24"/>
          <w:rtl/>
          <w:lang w:val="en-US" w:bidi="fa-IR"/>
          <w14:ligatures w14:val="none"/>
        </w:rPr>
        <w:fldChar w:fldCharType="begin"/>
      </w:r>
      <w:r w:rsidR="00B7455A" w:rsidRPr="00B85E9D">
        <w:rPr>
          <w:rFonts w:ascii="Times New Roman" w:eastAsia="Times New Roman" w:hAnsi="Times New Roman" w:cs="B Lotus"/>
          <w:kern w:val="0"/>
          <w:szCs w:val="24"/>
          <w:rtl/>
          <w:lang w:val="en-US" w:bidi="fa-IR"/>
          <w14:ligatures w14:val="none"/>
        </w:rPr>
        <w:instrText xml:space="preserve"> </w:instrText>
      </w:r>
      <w:r w:rsidR="00B7455A" w:rsidRPr="00B85E9D">
        <w:rPr>
          <w:rFonts w:ascii="Times New Roman" w:eastAsia="Times New Roman" w:hAnsi="Times New Roman" w:cs="B Lotus"/>
          <w:kern w:val="0"/>
          <w:szCs w:val="24"/>
          <w:lang w:val="en-US" w:bidi="fa-IR"/>
          <w14:ligatures w14:val="none"/>
        </w:rPr>
        <w:instrText>ADDIN EN.CITE &lt;EndNote&gt;&lt;Cite&gt;&lt;Author&gt;Han&lt;/Author&gt;&lt;Year&gt;2024&lt;/Year&gt;&lt;RecNum&gt;97&lt;/RecNum&gt;&lt;DisplayText&gt;&lt;style face="superscript"&gt;13&lt;/style&gt;&lt;/DisplayText&gt;&lt;record&gt;&lt;rec-number&gt;97&lt;/rec-number&gt;&lt;foreign-keys&gt;&lt;key app="EN" db-id="afz52fzekd5ev9et0p95fe5zs5w9rw92t9ta</w:instrText>
      </w:r>
      <w:r w:rsidR="00B7455A" w:rsidRPr="00B85E9D">
        <w:rPr>
          <w:rFonts w:ascii="Times New Roman" w:eastAsia="Times New Roman" w:hAnsi="Times New Roman" w:cs="B Lotus"/>
          <w:kern w:val="0"/>
          <w:szCs w:val="24"/>
          <w:rtl/>
          <w:lang w:val="en-US" w:bidi="fa-IR"/>
          <w14:ligatures w14:val="none"/>
        </w:rPr>
        <w:instrText xml:space="preserve">" </w:instrText>
      </w:r>
      <w:r w:rsidR="00B7455A" w:rsidRPr="00B85E9D">
        <w:rPr>
          <w:rFonts w:ascii="Times New Roman" w:eastAsia="Times New Roman" w:hAnsi="Times New Roman" w:cs="B Lotus"/>
          <w:kern w:val="0"/>
          <w:szCs w:val="24"/>
          <w:lang w:val="en-US" w:bidi="fa-IR"/>
          <w14:ligatures w14:val="none"/>
        </w:rPr>
        <w:instrText>timestamp="1767461236"&gt;97&lt;/key&gt;&lt;/foreign-keys&gt;&lt;ref-type name="Journal Article"&gt;17&lt;/ref-type&gt;&lt;contributors&gt;&lt;authors&gt;&lt;author&gt;Han, Z.&lt;/author&gt;&lt;/authors&gt;&lt;/contributors&gt;&lt;titles&gt;&lt;title&gt;Discovery and characterization of two novel polyethylene terephthalate hydrolases: One from a bacterium identified in human feces and one from the Streptomyces genus&lt;/title&gt;&lt;secondary-title&gt;J. Hazard. Mater.&lt;/secondary-title&gt;&lt;/titles&gt;&lt;periodical&gt;&lt;full-title&gt;J. Hazard. Mater.&lt;/full-title&gt;&lt;/periodical&gt;&lt;volume&gt;472&lt;/volume&gt;&lt;dates</w:instrText>
      </w:r>
      <w:r w:rsidR="00B7455A" w:rsidRPr="00B85E9D">
        <w:rPr>
          <w:rFonts w:ascii="Times New Roman" w:eastAsia="Times New Roman" w:hAnsi="Times New Roman" w:cs="B Lotus"/>
          <w:kern w:val="0"/>
          <w:szCs w:val="24"/>
          <w:rtl/>
          <w:lang w:val="en-US" w:bidi="fa-IR"/>
          <w14:ligatures w14:val="none"/>
        </w:rPr>
        <w:instrText>&gt;&lt;</w:instrText>
      </w:r>
      <w:r w:rsidR="00B7455A" w:rsidRPr="00B85E9D">
        <w:rPr>
          <w:rFonts w:ascii="Times New Roman" w:eastAsia="Times New Roman" w:hAnsi="Times New Roman" w:cs="B Lotus"/>
          <w:kern w:val="0"/>
          <w:szCs w:val="24"/>
          <w:lang w:val="en-US" w:bidi="fa-IR"/>
          <w14:ligatures w14:val="none"/>
        </w:rPr>
        <w:instrText>year&gt;2024&lt;/year&gt;&lt;pub-dates&gt;&lt;date&gt;2024//&lt;/date&gt;&lt;/pub-dates&gt;&lt;/dates&gt;&lt;urls&gt;&lt;related-urls&gt;&lt;url&gt;https://doi.org/10.1016/j.jhazmat.2024.134532&lt;/url&gt;&lt;/related-urls&gt;&lt;/urls&gt;&lt;electronic-resource-num&gt;10.1016/j.jhazmat.2024.134532&lt;/electronic-resource-num&gt;&lt;/record</w:instrText>
      </w:r>
      <w:r w:rsidR="00B7455A" w:rsidRPr="00B85E9D">
        <w:rPr>
          <w:rFonts w:ascii="Times New Roman" w:eastAsia="Times New Roman" w:hAnsi="Times New Roman" w:cs="B Lotus"/>
          <w:kern w:val="0"/>
          <w:szCs w:val="24"/>
          <w:rtl/>
          <w:lang w:val="en-US" w:bidi="fa-IR"/>
          <w14:ligatures w14:val="none"/>
        </w:rPr>
        <w:instrText>&gt;&lt;/</w:instrText>
      </w:r>
      <w:r w:rsidR="00B7455A" w:rsidRPr="00B85E9D">
        <w:rPr>
          <w:rFonts w:ascii="Times New Roman" w:eastAsia="Times New Roman" w:hAnsi="Times New Roman" w:cs="B Lotus"/>
          <w:kern w:val="0"/>
          <w:szCs w:val="24"/>
          <w:lang w:val="en-US" w:bidi="fa-IR"/>
          <w14:ligatures w14:val="none"/>
        </w:rPr>
        <w:instrText>Cite&gt;&lt;/EndNote</w:instrText>
      </w:r>
      <w:r w:rsidR="00B7455A" w:rsidRPr="00B85E9D">
        <w:rPr>
          <w:rFonts w:ascii="Times New Roman" w:eastAsia="Times New Roman" w:hAnsi="Times New Roman" w:cs="B Lotus"/>
          <w:kern w:val="0"/>
          <w:szCs w:val="24"/>
          <w:rtl/>
          <w:lang w:val="en-US" w:bidi="fa-IR"/>
          <w14:ligatures w14:val="none"/>
        </w:rPr>
        <w:instrText>&gt;</w:instrText>
      </w:r>
      <w:r w:rsidR="00B7455A" w:rsidRPr="00B85E9D">
        <w:rPr>
          <w:rFonts w:ascii="Times New Roman" w:eastAsia="Times New Roman" w:hAnsi="Times New Roman" w:cs="B Lotus"/>
          <w:kern w:val="0"/>
          <w:szCs w:val="24"/>
          <w:rtl/>
          <w:lang w:val="en-US" w:bidi="fa-IR"/>
          <w14:ligatures w14:val="none"/>
        </w:rPr>
        <w:fldChar w:fldCharType="separate"/>
      </w:r>
      <w:r w:rsidR="00B7455A" w:rsidRPr="00B85E9D">
        <w:rPr>
          <w:rFonts w:ascii="Times New Roman" w:eastAsia="Times New Roman" w:hAnsi="Times New Roman" w:cs="B Lotus"/>
          <w:noProof/>
          <w:kern w:val="0"/>
          <w:szCs w:val="24"/>
          <w:vertAlign w:val="superscript"/>
          <w:rtl/>
          <w:lang w:val="en-US" w:bidi="fa-IR"/>
          <w14:ligatures w14:val="none"/>
        </w:rPr>
        <w:t>13</w:t>
      </w:r>
      <w:r w:rsidR="00B7455A" w:rsidRPr="00B85E9D">
        <w:rPr>
          <w:rFonts w:ascii="Times New Roman" w:eastAsia="Times New Roman" w:hAnsi="Times New Roman" w:cs="B Lotus"/>
          <w:kern w:val="0"/>
          <w:szCs w:val="24"/>
          <w:rtl/>
          <w:lang w:val="en-US" w:bidi="fa-IR"/>
          <w14:ligatures w14:val="none"/>
        </w:rPr>
        <w:fldChar w:fldCharType="end"/>
      </w:r>
      <w:r w:rsidRPr="00B85E9D">
        <w:rPr>
          <w:rFonts w:ascii="Times New Roman" w:eastAsia="Times New Roman" w:hAnsi="Times New Roman" w:cs="B Lotus"/>
          <w:kern w:val="0"/>
          <w:szCs w:val="24"/>
          <w:lang w:val="en-US" w:bidi="fa-IR"/>
          <w14:ligatures w14:val="none"/>
        </w:rPr>
        <w:t>.</w:t>
      </w:r>
    </w:p>
    <w:p w14:paraId="3A5954C9" w14:textId="77777777" w:rsidR="008927D5" w:rsidRPr="00B85E9D" w:rsidRDefault="008927D5" w:rsidP="001978BE">
      <w:pPr>
        <w:bidi/>
        <w:spacing w:after="0" w:line="360" w:lineRule="auto"/>
        <w:jc w:val="both"/>
        <w:rPr>
          <w:rFonts w:ascii="Times New Roman" w:eastAsia="Times New Roman" w:hAnsi="Times New Roman" w:cs="B Lotus"/>
          <w:kern w:val="0"/>
          <w:szCs w:val="24"/>
          <w:lang w:val="en-US" w:bidi="fa-IR"/>
          <w14:ligatures w14:val="none"/>
        </w:rPr>
      </w:pPr>
      <w:r w:rsidRPr="00B85E9D">
        <w:rPr>
          <w:rFonts w:ascii="Times New Roman" w:eastAsia="Times New Roman" w:hAnsi="Times New Roman" w:cs="B Lotus"/>
          <w:kern w:val="0"/>
          <w:szCs w:val="24"/>
          <w:rtl/>
          <w:lang w:val="en-US" w:bidi="fa-IR"/>
          <w14:ligatures w14:val="none"/>
        </w:rPr>
        <w:t>با وجود این پیشرفت‌ها، درک ما از برهم‌کنش‌های پیچیده بین میکروپلاستیک‌ها، میکروارگانیسم‌های خاک و فرآیندهای زیستی مرتبط همچنان محدود است. ازاین‌رو، بررسی جامع مکانیسم‌های تجزیه میکروبی، مزایا، محدودیت‌ها و شکاف‌های دانشی موجود، برای توسعه راهکارهای کارآمد و مقیاس‌پذیر ضروری است. بر این اساس، هدف این مقاله مروری عبارت است از</w:t>
      </w:r>
      <w:r w:rsidRPr="00B85E9D">
        <w:rPr>
          <w:rFonts w:ascii="Times New Roman" w:eastAsia="Times New Roman" w:hAnsi="Times New Roman" w:cs="B Lotus"/>
          <w:kern w:val="0"/>
          <w:szCs w:val="24"/>
          <w:lang w:val="en-US" w:bidi="fa-IR"/>
          <w14:ligatures w14:val="none"/>
        </w:rPr>
        <w:t>:</w:t>
      </w:r>
    </w:p>
    <w:p w14:paraId="101679DD" w14:textId="77777777" w:rsidR="008927D5" w:rsidRPr="00B85E9D" w:rsidRDefault="008927D5" w:rsidP="001978BE">
      <w:pPr>
        <w:numPr>
          <w:ilvl w:val="0"/>
          <w:numId w:val="1"/>
        </w:numPr>
        <w:bidi/>
        <w:spacing w:after="0" w:line="360" w:lineRule="auto"/>
        <w:jc w:val="both"/>
        <w:rPr>
          <w:rFonts w:ascii="Times New Roman" w:eastAsia="Times New Roman" w:hAnsi="Times New Roman" w:cs="B Lotus"/>
          <w:kern w:val="0"/>
          <w:szCs w:val="24"/>
          <w:lang w:val="en-US" w:bidi="fa-IR"/>
          <w14:ligatures w14:val="none"/>
        </w:rPr>
      </w:pPr>
      <w:r w:rsidRPr="00B85E9D">
        <w:rPr>
          <w:rFonts w:ascii="Times New Roman" w:eastAsia="Times New Roman" w:hAnsi="Times New Roman" w:cs="B Lotus"/>
          <w:kern w:val="0"/>
          <w:szCs w:val="24"/>
          <w:rtl/>
          <w:lang w:val="en-US" w:bidi="fa-IR"/>
          <w14:ligatures w14:val="none"/>
        </w:rPr>
        <w:t>شناسایی منابع، اشکال و مسیرهای آلودگی میکروپلاستیک‌ها در خاک و بررسی اثرات آن‌ها بر سلامت خاک؛</w:t>
      </w:r>
    </w:p>
    <w:p w14:paraId="494DDAC4" w14:textId="77777777" w:rsidR="008927D5" w:rsidRPr="00B85E9D" w:rsidRDefault="008927D5" w:rsidP="001978BE">
      <w:pPr>
        <w:numPr>
          <w:ilvl w:val="0"/>
          <w:numId w:val="1"/>
        </w:numPr>
        <w:bidi/>
        <w:spacing w:after="0" w:line="360" w:lineRule="auto"/>
        <w:jc w:val="both"/>
        <w:rPr>
          <w:rFonts w:ascii="Times New Roman" w:eastAsia="Times New Roman" w:hAnsi="Times New Roman" w:cs="B Lotus"/>
          <w:kern w:val="0"/>
          <w:szCs w:val="24"/>
          <w:lang w:val="en-US" w:bidi="fa-IR"/>
          <w14:ligatures w14:val="none"/>
        </w:rPr>
      </w:pPr>
      <w:r w:rsidRPr="00B85E9D">
        <w:rPr>
          <w:rFonts w:ascii="Times New Roman" w:eastAsia="Times New Roman" w:hAnsi="Times New Roman" w:cs="B Lotus"/>
          <w:kern w:val="0"/>
          <w:szCs w:val="24"/>
          <w:rtl/>
          <w:lang w:val="en-US" w:bidi="fa-IR"/>
          <w14:ligatures w14:val="none"/>
        </w:rPr>
        <w:t>مرور نقش و عملکرد میکروارگانیسم‌های مختلف در تجزیه میکروپلاستیک‌ها و تشریح مکانیسم‌های زیربنایی این فرآیند؛</w:t>
      </w:r>
    </w:p>
    <w:p w14:paraId="7E034068" w14:textId="77777777" w:rsidR="001978BE" w:rsidRPr="00B85E9D" w:rsidRDefault="008927D5" w:rsidP="001978BE">
      <w:pPr>
        <w:numPr>
          <w:ilvl w:val="0"/>
          <w:numId w:val="1"/>
        </w:numPr>
        <w:bidi/>
        <w:spacing w:after="0" w:line="360" w:lineRule="auto"/>
        <w:jc w:val="both"/>
        <w:rPr>
          <w:rFonts w:ascii="Times New Roman" w:eastAsia="Times New Roman" w:hAnsi="Times New Roman" w:cs="B Lotus"/>
          <w:kern w:val="0"/>
          <w:szCs w:val="24"/>
          <w:lang w:val="en-US" w:bidi="fa-IR"/>
          <w14:ligatures w14:val="none"/>
        </w:rPr>
      </w:pPr>
      <w:r w:rsidRPr="00B85E9D">
        <w:rPr>
          <w:rFonts w:ascii="Times New Roman" w:eastAsia="Times New Roman" w:hAnsi="Times New Roman" w:cs="B Lotus"/>
          <w:kern w:val="0"/>
          <w:szCs w:val="24"/>
          <w:rtl/>
          <w:lang w:val="en-US" w:bidi="fa-IR"/>
          <w14:ligatures w14:val="none"/>
        </w:rPr>
        <w:t>تحلیل مزایا، چالش‌ها، شکاف‌های تحقیقاتی و چشم‌اندازهای آینده استفاده از راهبردهای میکروبی برای پاکسازی خاک‌های آلوده به میکروپلاستیک‌ها</w:t>
      </w:r>
      <w:r w:rsidRPr="00B85E9D">
        <w:rPr>
          <w:rFonts w:ascii="Times New Roman" w:eastAsia="Times New Roman" w:hAnsi="Times New Roman" w:cs="B Lotus"/>
          <w:kern w:val="0"/>
          <w:szCs w:val="24"/>
          <w:lang w:val="en-US" w:bidi="fa-IR"/>
          <w14:ligatures w14:val="none"/>
        </w:rPr>
        <w:t>.</w:t>
      </w:r>
    </w:p>
    <w:p w14:paraId="43999C14" w14:textId="342A45BE" w:rsidR="00D065BE" w:rsidRPr="00B85E9D" w:rsidRDefault="00B6709E" w:rsidP="001978BE">
      <w:pPr>
        <w:pStyle w:val="Heading1"/>
        <w:bidi/>
        <w:rPr>
          <w:rFonts w:ascii="Times New Roman" w:eastAsia="Times New Roman" w:hAnsi="Times New Roman"/>
          <w:rtl/>
        </w:rPr>
      </w:pPr>
      <w:r w:rsidRPr="00B6709E">
        <w:rPr>
          <w:highlight w:val="yellow"/>
          <w:rtl/>
        </w:rPr>
        <w:t>مواد و روش</w:t>
      </w:r>
      <w:r w:rsidRPr="00B6709E">
        <w:rPr>
          <w:rFonts w:hint="cs"/>
          <w:highlight w:val="yellow"/>
          <w:rtl/>
        </w:rPr>
        <w:t>‌</w:t>
      </w:r>
      <w:r w:rsidRPr="00B6709E">
        <w:rPr>
          <w:highlight w:val="yellow"/>
          <w:rtl/>
        </w:rPr>
        <w:t>ها</w:t>
      </w:r>
    </w:p>
    <w:p w14:paraId="5622B3E0" w14:textId="3C951AFF" w:rsidR="00B6709E" w:rsidRPr="00B6709E" w:rsidRDefault="009E51BD" w:rsidP="00B6709E">
      <w:pPr>
        <w:bidi/>
        <w:spacing w:after="0" w:line="360" w:lineRule="auto"/>
        <w:jc w:val="both"/>
        <w:rPr>
          <w:rFonts w:ascii="Times New Roman" w:eastAsia="Times New Roman" w:hAnsi="Times New Roman" w:cs="B Lotus"/>
          <w:kern w:val="0"/>
          <w:szCs w:val="24"/>
          <w:highlight w:val="yellow"/>
          <w:lang w:val="en-US" w:bidi="fa-IR"/>
          <w14:ligatures w14:val="none"/>
        </w:rPr>
      </w:pPr>
      <w:r w:rsidRPr="00B6709E">
        <w:rPr>
          <w:rFonts w:ascii="Times New Roman" w:eastAsia="Times New Roman" w:hAnsi="Times New Roman" w:cs="B Lotus" w:hint="cs"/>
          <w:kern w:val="0"/>
          <w:szCs w:val="24"/>
          <w:highlight w:val="yellow"/>
          <w:rtl/>
          <w:lang w:val="en-US" w:bidi="fa-IR"/>
          <w14:ligatures w14:val="none"/>
        </w:rPr>
        <w:t xml:space="preserve">در این مطالعه </w:t>
      </w:r>
      <w:r w:rsidR="00E50A87" w:rsidRPr="00B6709E">
        <w:rPr>
          <w:rFonts w:ascii="Times New Roman" w:eastAsia="Times New Roman" w:hAnsi="Times New Roman" w:cs="B Lotus" w:hint="cs"/>
          <w:kern w:val="0"/>
          <w:szCs w:val="24"/>
          <w:highlight w:val="yellow"/>
          <w:rtl/>
          <w:lang w:val="en-US" w:bidi="fa-IR"/>
          <w14:ligatures w14:val="none"/>
        </w:rPr>
        <w:t>ی</w:t>
      </w:r>
      <w:r w:rsidR="00E50A87" w:rsidRPr="00B6709E">
        <w:rPr>
          <w:rFonts w:ascii="Times New Roman" w:eastAsia="Times New Roman" w:hAnsi="Times New Roman" w:cs="B Lotus" w:hint="eastAsia"/>
          <w:kern w:val="0"/>
          <w:szCs w:val="24"/>
          <w:highlight w:val="yellow"/>
          <w:rtl/>
          <w:lang w:val="en-US" w:bidi="fa-IR"/>
          <w14:ligatures w14:val="none"/>
        </w:rPr>
        <w:t>ک</w:t>
      </w:r>
      <w:r w:rsidR="00E50A87" w:rsidRPr="00B6709E">
        <w:rPr>
          <w:rFonts w:ascii="Times New Roman" w:eastAsia="Times New Roman" w:hAnsi="Times New Roman" w:cs="B Lotus"/>
          <w:kern w:val="0"/>
          <w:szCs w:val="24"/>
          <w:highlight w:val="yellow"/>
          <w:rtl/>
          <w:lang w:val="en-US" w:bidi="fa-IR"/>
          <w14:ligatures w14:val="none"/>
        </w:rPr>
        <w:t xml:space="preserve"> </w:t>
      </w:r>
      <w:r w:rsidR="005F28BE" w:rsidRPr="00B6709E">
        <w:rPr>
          <w:rFonts w:ascii="Times New Roman" w:eastAsia="Times New Roman" w:hAnsi="Times New Roman" w:cs="B Lotus" w:hint="cs"/>
          <w:kern w:val="0"/>
          <w:szCs w:val="24"/>
          <w:highlight w:val="yellow"/>
          <w:rtl/>
          <w:lang w:val="en-US" w:bidi="fa-IR"/>
          <w14:ligatures w14:val="none"/>
        </w:rPr>
        <w:t>مرور</w:t>
      </w:r>
      <w:r w:rsidR="00E50A87" w:rsidRPr="00B6709E">
        <w:rPr>
          <w:rFonts w:ascii="Times New Roman" w:eastAsia="Times New Roman" w:hAnsi="Times New Roman" w:cs="B Lotus" w:hint="cs"/>
          <w:kern w:val="0"/>
          <w:szCs w:val="24"/>
          <w:highlight w:val="yellow"/>
          <w:rtl/>
          <w:lang w:val="en-US" w:bidi="fa-IR"/>
          <w14:ligatures w14:val="none"/>
        </w:rPr>
        <w:t xml:space="preserve"> </w:t>
      </w:r>
      <w:r w:rsidR="00797DB2" w:rsidRPr="00B6709E">
        <w:rPr>
          <w:rFonts w:ascii="Times New Roman" w:eastAsia="Times New Roman" w:hAnsi="Times New Roman" w:cs="B Lotus" w:hint="cs"/>
          <w:kern w:val="0"/>
          <w:szCs w:val="24"/>
          <w:highlight w:val="yellow"/>
          <w:rtl/>
          <w:lang w:val="en-US" w:bidi="fa-IR"/>
          <w14:ligatures w14:val="none"/>
        </w:rPr>
        <w:t>نظام مند</w:t>
      </w:r>
      <w:r w:rsidR="00E50A87" w:rsidRPr="00B6709E">
        <w:rPr>
          <w:rFonts w:ascii="Times New Roman" w:eastAsia="Times New Roman" w:hAnsi="Times New Roman" w:cs="B Lotus"/>
          <w:kern w:val="0"/>
          <w:szCs w:val="24"/>
          <w:highlight w:val="yellow"/>
          <w:rtl/>
          <w:lang w:val="en-US" w:bidi="fa-IR"/>
          <w14:ligatures w14:val="none"/>
        </w:rPr>
        <w:t xml:space="preserve"> برا</w:t>
      </w:r>
      <w:r w:rsidR="00E50A87" w:rsidRPr="00B6709E">
        <w:rPr>
          <w:rFonts w:ascii="Times New Roman" w:eastAsia="Times New Roman" w:hAnsi="Times New Roman" w:cs="B Lotus" w:hint="cs"/>
          <w:kern w:val="0"/>
          <w:szCs w:val="24"/>
          <w:highlight w:val="yellow"/>
          <w:rtl/>
          <w:lang w:val="en-US" w:bidi="fa-IR"/>
          <w14:ligatures w14:val="none"/>
        </w:rPr>
        <w:t>ی</w:t>
      </w:r>
      <w:r w:rsidR="00E50A87" w:rsidRPr="00B6709E">
        <w:rPr>
          <w:rFonts w:ascii="Times New Roman" w:eastAsia="Times New Roman" w:hAnsi="Times New Roman" w:cs="B Lotus"/>
          <w:kern w:val="0"/>
          <w:szCs w:val="24"/>
          <w:highlight w:val="yellow"/>
          <w:rtl/>
          <w:lang w:val="en-US" w:bidi="fa-IR"/>
          <w14:ligatures w14:val="none"/>
        </w:rPr>
        <w:t xml:space="preserve"> ارز</w:t>
      </w:r>
      <w:r w:rsidR="00E50A87" w:rsidRPr="00B6709E">
        <w:rPr>
          <w:rFonts w:ascii="Times New Roman" w:eastAsia="Times New Roman" w:hAnsi="Times New Roman" w:cs="B Lotus" w:hint="cs"/>
          <w:kern w:val="0"/>
          <w:szCs w:val="24"/>
          <w:highlight w:val="yellow"/>
          <w:rtl/>
          <w:lang w:val="en-US" w:bidi="fa-IR"/>
          <w14:ligatures w14:val="none"/>
        </w:rPr>
        <w:t>ی</w:t>
      </w:r>
      <w:r w:rsidR="00E50A87" w:rsidRPr="00B6709E">
        <w:rPr>
          <w:rFonts w:ascii="Times New Roman" w:eastAsia="Times New Roman" w:hAnsi="Times New Roman" w:cs="B Lotus" w:hint="eastAsia"/>
          <w:kern w:val="0"/>
          <w:szCs w:val="24"/>
          <w:highlight w:val="yellow"/>
          <w:rtl/>
          <w:lang w:val="en-US" w:bidi="fa-IR"/>
          <w14:ligatures w14:val="none"/>
        </w:rPr>
        <w:t>اب</w:t>
      </w:r>
      <w:r w:rsidR="00E50A87" w:rsidRPr="00B6709E">
        <w:rPr>
          <w:rFonts w:ascii="Times New Roman" w:eastAsia="Times New Roman" w:hAnsi="Times New Roman" w:cs="B Lotus" w:hint="cs"/>
          <w:kern w:val="0"/>
          <w:szCs w:val="24"/>
          <w:highlight w:val="yellow"/>
          <w:rtl/>
          <w:lang w:val="en-US" w:bidi="fa-IR"/>
          <w14:ligatures w14:val="none"/>
        </w:rPr>
        <w:t>ی</w:t>
      </w:r>
      <w:r w:rsidR="00E50A87" w:rsidRPr="00B6709E">
        <w:rPr>
          <w:rFonts w:ascii="Times New Roman" w:eastAsia="Times New Roman" w:hAnsi="Times New Roman" w:cs="B Lotus"/>
          <w:kern w:val="0"/>
          <w:szCs w:val="24"/>
          <w:highlight w:val="yellow"/>
          <w:rtl/>
          <w:lang w:val="en-US" w:bidi="fa-IR"/>
          <w14:ligatures w14:val="none"/>
        </w:rPr>
        <w:t xml:space="preserve"> </w:t>
      </w:r>
      <w:r w:rsidR="00517A82" w:rsidRPr="00B6709E">
        <w:rPr>
          <w:rFonts w:ascii="Times New Roman" w:eastAsia="Times New Roman" w:hAnsi="Times New Roman" w:cs="B Lotus"/>
          <w:kern w:val="0"/>
          <w:szCs w:val="24"/>
          <w:highlight w:val="yellow"/>
          <w:rtl/>
          <w:lang w:val="en-US" w:bidi="fa-IR"/>
          <w14:ligatures w14:val="none"/>
        </w:rPr>
        <w:t>زیست‌پالایی</w:t>
      </w:r>
      <w:r w:rsidR="00E50A87" w:rsidRPr="00B6709E">
        <w:rPr>
          <w:rFonts w:ascii="Times New Roman" w:eastAsia="Times New Roman" w:hAnsi="Times New Roman" w:cs="B Lotus"/>
          <w:kern w:val="0"/>
          <w:szCs w:val="24"/>
          <w:highlight w:val="yellow"/>
          <w:rtl/>
          <w:lang w:val="en-US" w:bidi="fa-IR"/>
          <w14:ligatures w14:val="none"/>
        </w:rPr>
        <w:t xml:space="preserve"> خاک‌ها</w:t>
      </w:r>
      <w:r w:rsidR="00E50A87" w:rsidRPr="00B6709E">
        <w:rPr>
          <w:rFonts w:ascii="Times New Roman" w:eastAsia="Times New Roman" w:hAnsi="Times New Roman" w:cs="B Lotus" w:hint="cs"/>
          <w:kern w:val="0"/>
          <w:szCs w:val="24"/>
          <w:highlight w:val="yellow"/>
          <w:rtl/>
          <w:lang w:val="en-US" w:bidi="fa-IR"/>
          <w14:ligatures w14:val="none"/>
        </w:rPr>
        <w:t>ی</w:t>
      </w:r>
      <w:r w:rsidR="00E50A87" w:rsidRPr="00B6709E">
        <w:rPr>
          <w:rFonts w:ascii="Times New Roman" w:eastAsia="Times New Roman" w:hAnsi="Times New Roman" w:cs="B Lotus"/>
          <w:kern w:val="0"/>
          <w:szCs w:val="24"/>
          <w:highlight w:val="yellow"/>
          <w:rtl/>
          <w:lang w:val="en-US" w:bidi="fa-IR"/>
          <w14:ligatures w14:val="none"/>
        </w:rPr>
        <w:t xml:space="preserve"> آلوده به م</w:t>
      </w:r>
      <w:r w:rsidR="00E50A87" w:rsidRPr="00B6709E">
        <w:rPr>
          <w:rFonts w:ascii="Times New Roman" w:eastAsia="Times New Roman" w:hAnsi="Times New Roman" w:cs="B Lotus" w:hint="cs"/>
          <w:kern w:val="0"/>
          <w:szCs w:val="24"/>
          <w:highlight w:val="yellow"/>
          <w:rtl/>
          <w:lang w:val="en-US" w:bidi="fa-IR"/>
          <w14:ligatures w14:val="none"/>
        </w:rPr>
        <w:t>ی</w:t>
      </w:r>
      <w:r w:rsidR="00E50A87" w:rsidRPr="00B6709E">
        <w:rPr>
          <w:rFonts w:ascii="Times New Roman" w:eastAsia="Times New Roman" w:hAnsi="Times New Roman" w:cs="B Lotus" w:hint="eastAsia"/>
          <w:kern w:val="0"/>
          <w:szCs w:val="24"/>
          <w:highlight w:val="yellow"/>
          <w:rtl/>
          <w:lang w:val="en-US" w:bidi="fa-IR"/>
          <w14:ligatures w14:val="none"/>
        </w:rPr>
        <w:t>کروپلاست</w:t>
      </w:r>
      <w:r w:rsidR="00E50A87" w:rsidRPr="00B6709E">
        <w:rPr>
          <w:rFonts w:ascii="Times New Roman" w:eastAsia="Times New Roman" w:hAnsi="Times New Roman" w:cs="B Lotus" w:hint="cs"/>
          <w:kern w:val="0"/>
          <w:szCs w:val="24"/>
          <w:highlight w:val="yellow"/>
          <w:rtl/>
          <w:lang w:val="en-US" w:bidi="fa-IR"/>
          <w14:ligatures w14:val="none"/>
        </w:rPr>
        <w:t>ی</w:t>
      </w:r>
      <w:r w:rsidR="00E50A87" w:rsidRPr="00B6709E">
        <w:rPr>
          <w:rFonts w:ascii="Times New Roman" w:eastAsia="Times New Roman" w:hAnsi="Times New Roman" w:cs="B Lotus" w:hint="eastAsia"/>
          <w:kern w:val="0"/>
          <w:szCs w:val="24"/>
          <w:highlight w:val="yellow"/>
          <w:rtl/>
          <w:lang w:val="en-US" w:bidi="fa-IR"/>
          <w14:ligatures w14:val="none"/>
        </w:rPr>
        <w:t>ک‌ها</w:t>
      </w:r>
      <w:r w:rsidR="00E50A87" w:rsidRPr="00B6709E">
        <w:rPr>
          <w:rFonts w:ascii="Times New Roman" w:eastAsia="Times New Roman" w:hAnsi="Times New Roman" w:cs="B Lotus"/>
          <w:kern w:val="0"/>
          <w:szCs w:val="24"/>
          <w:highlight w:val="yellow"/>
          <w:rtl/>
          <w:lang w:val="en-US" w:bidi="fa-IR"/>
          <w14:ligatures w14:val="none"/>
        </w:rPr>
        <w:t xml:space="preserve"> انجام شد که بر اساس راهنما</w:t>
      </w:r>
      <w:r w:rsidR="00E50A87" w:rsidRPr="00B6709E">
        <w:rPr>
          <w:rFonts w:ascii="Times New Roman" w:eastAsia="Times New Roman" w:hAnsi="Times New Roman" w:cs="B Lotus" w:hint="cs"/>
          <w:kern w:val="0"/>
          <w:szCs w:val="24"/>
          <w:highlight w:val="yellow"/>
          <w:rtl/>
          <w:lang w:val="en-US" w:bidi="fa-IR"/>
          <w14:ligatures w14:val="none"/>
        </w:rPr>
        <w:t>ی</w:t>
      </w:r>
      <w:r w:rsidR="00E50A87" w:rsidRPr="00B6709E">
        <w:rPr>
          <w:rFonts w:ascii="Times New Roman" w:eastAsia="Times New Roman" w:hAnsi="Times New Roman" w:cs="B Lotus"/>
          <w:kern w:val="0"/>
          <w:szCs w:val="24"/>
          <w:highlight w:val="yellow"/>
          <w:rtl/>
          <w:lang w:val="en-US" w:bidi="fa-IR"/>
          <w14:ligatures w14:val="none"/>
        </w:rPr>
        <w:t xml:space="preserve"> </w:t>
      </w:r>
      <w:r w:rsidR="00797DB2" w:rsidRPr="00B6709E">
        <w:rPr>
          <w:rFonts w:ascii="Times New Roman" w:eastAsia="Times New Roman" w:hAnsi="Times New Roman" w:cs="B Lotus" w:hint="cs"/>
          <w:kern w:val="0"/>
          <w:szCs w:val="24"/>
          <w:highlight w:val="yellow"/>
          <w:rtl/>
          <w:lang w:val="en-US" w:bidi="fa-IR"/>
          <w14:ligatures w14:val="none"/>
        </w:rPr>
        <w:t>پریزما</w:t>
      </w:r>
      <w:r w:rsidR="00E50A87" w:rsidRPr="00B6709E">
        <w:rPr>
          <w:rFonts w:ascii="Times New Roman" w:eastAsia="Times New Roman" w:hAnsi="Times New Roman" w:cs="B Lotus"/>
          <w:kern w:val="0"/>
          <w:szCs w:val="24"/>
          <w:highlight w:val="yellow"/>
          <w:lang w:val="en-US" w:bidi="fa-IR"/>
          <w14:ligatures w14:val="none"/>
        </w:rPr>
        <w:t xml:space="preserve"> 2020</w:t>
      </w:r>
      <w:r w:rsidR="00E50A87" w:rsidRPr="00B6709E">
        <w:rPr>
          <w:rFonts w:ascii="Times New Roman" w:eastAsia="Times New Roman" w:hAnsi="Times New Roman" w:cs="B Lotus"/>
          <w:kern w:val="0"/>
          <w:szCs w:val="24"/>
          <w:highlight w:val="yellow"/>
          <w:rtl/>
          <w:lang w:val="en-US" w:bidi="fa-IR"/>
          <w14:ligatures w14:val="none"/>
        </w:rPr>
        <w:t xml:space="preserve"> صورت گرفت تا دقت روش‌شناخت</w:t>
      </w:r>
      <w:r w:rsidR="00E50A87" w:rsidRPr="00B6709E">
        <w:rPr>
          <w:rFonts w:ascii="Times New Roman" w:eastAsia="Times New Roman" w:hAnsi="Times New Roman" w:cs="B Lotus" w:hint="cs"/>
          <w:kern w:val="0"/>
          <w:szCs w:val="24"/>
          <w:highlight w:val="yellow"/>
          <w:rtl/>
          <w:lang w:val="en-US" w:bidi="fa-IR"/>
          <w14:ligatures w14:val="none"/>
        </w:rPr>
        <w:t>ی</w:t>
      </w:r>
      <w:r w:rsidR="00E50A87" w:rsidRPr="00B6709E">
        <w:rPr>
          <w:rFonts w:ascii="Times New Roman" w:eastAsia="Times New Roman" w:hAnsi="Times New Roman" w:cs="B Lotus"/>
          <w:kern w:val="0"/>
          <w:szCs w:val="24"/>
          <w:highlight w:val="yellow"/>
          <w:rtl/>
          <w:lang w:val="en-US" w:bidi="fa-IR"/>
          <w14:ligatures w14:val="none"/>
        </w:rPr>
        <w:t xml:space="preserve"> تضم</w:t>
      </w:r>
      <w:r w:rsidR="00E50A87" w:rsidRPr="00B6709E">
        <w:rPr>
          <w:rFonts w:ascii="Times New Roman" w:eastAsia="Times New Roman" w:hAnsi="Times New Roman" w:cs="B Lotus" w:hint="cs"/>
          <w:kern w:val="0"/>
          <w:szCs w:val="24"/>
          <w:highlight w:val="yellow"/>
          <w:rtl/>
          <w:lang w:val="en-US" w:bidi="fa-IR"/>
          <w14:ligatures w14:val="none"/>
        </w:rPr>
        <w:t>ی</w:t>
      </w:r>
      <w:r w:rsidR="00E50A87" w:rsidRPr="00B6709E">
        <w:rPr>
          <w:rFonts w:ascii="Times New Roman" w:eastAsia="Times New Roman" w:hAnsi="Times New Roman" w:cs="B Lotus" w:hint="eastAsia"/>
          <w:kern w:val="0"/>
          <w:szCs w:val="24"/>
          <w:highlight w:val="yellow"/>
          <w:rtl/>
          <w:lang w:val="en-US" w:bidi="fa-IR"/>
          <w14:ligatures w14:val="none"/>
        </w:rPr>
        <w:t>ن</w:t>
      </w:r>
      <w:r w:rsidR="00E50A87" w:rsidRPr="00B6709E">
        <w:rPr>
          <w:rFonts w:ascii="Times New Roman" w:eastAsia="Times New Roman" w:hAnsi="Times New Roman" w:cs="B Lotus"/>
          <w:kern w:val="0"/>
          <w:szCs w:val="24"/>
          <w:highlight w:val="yellow"/>
          <w:rtl/>
          <w:lang w:val="en-US" w:bidi="fa-IR"/>
          <w14:ligatures w14:val="none"/>
        </w:rPr>
        <w:t xml:space="preserve"> شود</w:t>
      </w:r>
      <w:r w:rsidR="00E50A87" w:rsidRPr="00B6709E">
        <w:rPr>
          <w:rFonts w:ascii="Times New Roman" w:eastAsia="Times New Roman" w:hAnsi="Times New Roman" w:cs="B Lotus" w:hint="cs"/>
          <w:kern w:val="0"/>
          <w:szCs w:val="24"/>
          <w:highlight w:val="yellow"/>
          <w:rtl/>
          <w:lang w:val="en-US" w:bidi="fa-IR"/>
          <w14:ligatures w14:val="none"/>
        </w:rPr>
        <w:t xml:space="preserve">. </w:t>
      </w:r>
      <w:r w:rsidR="00E50A87" w:rsidRPr="00B6709E">
        <w:rPr>
          <w:rFonts w:ascii="Times New Roman" w:eastAsia="Times New Roman" w:hAnsi="Times New Roman" w:cs="B Lotus"/>
          <w:kern w:val="0"/>
          <w:szCs w:val="24"/>
          <w:highlight w:val="yellow"/>
          <w:rtl/>
          <w:lang w:val="en-US" w:bidi="fa-IR"/>
          <w14:ligatures w14:val="none"/>
        </w:rPr>
        <w:t>جستجو</w:t>
      </w:r>
      <w:r w:rsidR="007548B1" w:rsidRPr="00B6709E">
        <w:rPr>
          <w:rFonts w:ascii="Times New Roman" w:eastAsia="Times New Roman" w:hAnsi="Times New Roman" w:cs="B Lotus" w:hint="cs"/>
          <w:kern w:val="0"/>
          <w:szCs w:val="24"/>
          <w:highlight w:val="yellow"/>
          <w:rtl/>
          <w:lang w:val="en-US" w:bidi="fa-IR"/>
          <w14:ligatures w14:val="none"/>
        </w:rPr>
        <w:t xml:space="preserve">ی </w:t>
      </w:r>
      <w:r w:rsidR="00797DB2" w:rsidRPr="00B6709E">
        <w:rPr>
          <w:rFonts w:ascii="Times New Roman" w:eastAsia="Times New Roman" w:hAnsi="Times New Roman" w:cs="B Lotus" w:hint="cs"/>
          <w:kern w:val="0"/>
          <w:szCs w:val="24"/>
          <w:highlight w:val="yellow"/>
          <w:rtl/>
          <w:lang w:val="en-US" w:bidi="fa-IR"/>
          <w14:ligatures w14:val="none"/>
        </w:rPr>
        <w:t>نظام‌مند</w:t>
      </w:r>
      <w:r w:rsidR="007548B1" w:rsidRPr="00B6709E">
        <w:rPr>
          <w:rFonts w:ascii="Times New Roman" w:eastAsia="Times New Roman" w:hAnsi="Times New Roman" w:cs="B Lotus" w:hint="cs"/>
          <w:kern w:val="0"/>
          <w:szCs w:val="24"/>
          <w:highlight w:val="yellow"/>
          <w:rtl/>
          <w:lang w:val="en-US" w:bidi="fa-IR"/>
          <w14:ligatures w14:val="none"/>
        </w:rPr>
        <w:t xml:space="preserve"> مقالات چاپ شده از سال 2010 تا</w:t>
      </w:r>
      <w:r w:rsidR="005F28BE" w:rsidRPr="00B6709E">
        <w:rPr>
          <w:rFonts w:ascii="Times New Roman" w:eastAsia="Times New Roman" w:hAnsi="Times New Roman" w:cs="B Lotus" w:hint="cs"/>
          <w:kern w:val="0"/>
          <w:szCs w:val="24"/>
          <w:highlight w:val="yellow"/>
          <w:rtl/>
          <w:lang w:val="en-US" w:bidi="fa-IR"/>
          <w14:ligatures w14:val="none"/>
        </w:rPr>
        <w:t xml:space="preserve"> ژانویه</w:t>
      </w:r>
      <w:r w:rsidR="007548B1" w:rsidRPr="00B6709E">
        <w:rPr>
          <w:rFonts w:ascii="Times New Roman" w:eastAsia="Times New Roman" w:hAnsi="Times New Roman" w:cs="B Lotus" w:hint="cs"/>
          <w:kern w:val="0"/>
          <w:szCs w:val="24"/>
          <w:highlight w:val="yellow"/>
          <w:rtl/>
          <w:lang w:val="en-US" w:bidi="fa-IR"/>
          <w14:ligatures w14:val="none"/>
        </w:rPr>
        <w:t xml:space="preserve"> 2025 </w:t>
      </w:r>
      <w:r w:rsidR="00E50A87" w:rsidRPr="00B6709E">
        <w:rPr>
          <w:rFonts w:ascii="Times New Roman" w:eastAsia="Times New Roman" w:hAnsi="Times New Roman" w:cs="B Lotus"/>
          <w:kern w:val="0"/>
          <w:szCs w:val="24"/>
          <w:highlight w:val="yellow"/>
          <w:rtl/>
          <w:lang w:val="en-US" w:bidi="fa-IR"/>
          <w14:ligatures w14:val="none"/>
        </w:rPr>
        <w:t>در پا</w:t>
      </w:r>
      <w:r w:rsidR="00E50A87" w:rsidRPr="00B6709E">
        <w:rPr>
          <w:rFonts w:ascii="Times New Roman" w:eastAsia="Times New Roman" w:hAnsi="Times New Roman" w:cs="B Lotus" w:hint="cs"/>
          <w:kern w:val="0"/>
          <w:szCs w:val="24"/>
          <w:highlight w:val="yellow"/>
          <w:rtl/>
          <w:lang w:val="en-US" w:bidi="fa-IR"/>
          <w14:ligatures w14:val="none"/>
        </w:rPr>
        <w:t>ی</w:t>
      </w:r>
      <w:r w:rsidR="00E50A87" w:rsidRPr="00B6709E">
        <w:rPr>
          <w:rFonts w:ascii="Times New Roman" w:eastAsia="Times New Roman" w:hAnsi="Times New Roman" w:cs="B Lotus" w:hint="eastAsia"/>
          <w:kern w:val="0"/>
          <w:szCs w:val="24"/>
          <w:highlight w:val="yellow"/>
          <w:rtl/>
          <w:lang w:val="en-US" w:bidi="fa-IR"/>
          <w14:ligatures w14:val="none"/>
        </w:rPr>
        <w:t>گاه‌ها</w:t>
      </w:r>
      <w:r w:rsidR="00E50A87" w:rsidRPr="00B6709E">
        <w:rPr>
          <w:rFonts w:ascii="Times New Roman" w:eastAsia="Times New Roman" w:hAnsi="Times New Roman" w:cs="B Lotus" w:hint="cs"/>
          <w:kern w:val="0"/>
          <w:szCs w:val="24"/>
          <w:highlight w:val="yellow"/>
          <w:rtl/>
          <w:lang w:val="en-US" w:bidi="fa-IR"/>
          <w14:ligatures w14:val="none"/>
        </w:rPr>
        <w:t>ی</w:t>
      </w:r>
      <w:r w:rsidR="00E50A87" w:rsidRPr="00B6709E">
        <w:rPr>
          <w:rFonts w:ascii="Times New Roman" w:eastAsia="Times New Roman" w:hAnsi="Times New Roman" w:cs="B Lotus"/>
          <w:kern w:val="0"/>
          <w:szCs w:val="24"/>
          <w:highlight w:val="yellow"/>
          <w:rtl/>
          <w:lang w:val="en-US" w:bidi="fa-IR"/>
          <w14:ligatures w14:val="none"/>
        </w:rPr>
        <w:t xml:space="preserve"> داده </w:t>
      </w:r>
      <w:r w:rsidR="00E50A87" w:rsidRPr="00B6709E">
        <w:rPr>
          <w:rFonts w:ascii="Times New Roman" w:eastAsia="Times New Roman" w:hAnsi="Times New Roman" w:cs="B Lotus"/>
          <w:kern w:val="0"/>
          <w:szCs w:val="24"/>
          <w:highlight w:val="yellow"/>
          <w:lang w:val="en-US" w:bidi="fa-IR"/>
          <w14:ligatures w14:val="none"/>
        </w:rPr>
        <w:t>Scopus</w:t>
      </w:r>
      <w:r w:rsidR="00E50A87" w:rsidRPr="00B6709E">
        <w:rPr>
          <w:rFonts w:ascii="Times New Roman" w:eastAsia="Times New Roman" w:hAnsi="Times New Roman" w:cs="B Lotus"/>
          <w:kern w:val="0"/>
          <w:szCs w:val="24"/>
          <w:highlight w:val="yellow"/>
          <w:rtl/>
          <w:lang w:val="en-US" w:bidi="fa-IR"/>
          <w14:ligatures w14:val="none"/>
        </w:rPr>
        <w:t xml:space="preserve">، </w:t>
      </w:r>
      <w:r w:rsidR="00E50A87" w:rsidRPr="00B6709E">
        <w:rPr>
          <w:rFonts w:ascii="Times New Roman" w:eastAsia="Times New Roman" w:hAnsi="Times New Roman" w:cs="B Lotus"/>
          <w:kern w:val="0"/>
          <w:szCs w:val="24"/>
          <w:highlight w:val="yellow"/>
          <w:lang w:val="en-US" w:bidi="fa-IR"/>
          <w14:ligatures w14:val="none"/>
        </w:rPr>
        <w:t>Web of Science</w:t>
      </w:r>
      <w:r w:rsidR="00E50A87" w:rsidRPr="00B6709E">
        <w:rPr>
          <w:rFonts w:ascii="Times New Roman" w:eastAsia="Times New Roman" w:hAnsi="Times New Roman" w:cs="B Lotus"/>
          <w:kern w:val="0"/>
          <w:szCs w:val="24"/>
          <w:highlight w:val="yellow"/>
          <w:rtl/>
          <w:lang w:val="en-US" w:bidi="fa-IR"/>
          <w14:ligatures w14:val="none"/>
        </w:rPr>
        <w:t xml:space="preserve"> و </w:t>
      </w:r>
      <w:r w:rsidR="00E50A87" w:rsidRPr="00B6709E">
        <w:rPr>
          <w:rFonts w:ascii="Times New Roman" w:eastAsia="Times New Roman" w:hAnsi="Times New Roman" w:cs="B Lotus"/>
          <w:kern w:val="0"/>
          <w:szCs w:val="24"/>
          <w:highlight w:val="yellow"/>
          <w:lang w:val="en-US" w:bidi="fa-IR"/>
          <w14:ligatures w14:val="none"/>
        </w:rPr>
        <w:t>PubMed</w:t>
      </w:r>
      <w:r w:rsidR="00E50A87" w:rsidRPr="00B6709E">
        <w:rPr>
          <w:rFonts w:ascii="Times New Roman" w:eastAsia="Times New Roman" w:hAnsi="Times New Roman" w:cs="B Lotus"/>
          <w:kern w:val="0"/>
          <w:szCs w:val="24"/>
          <w:highlight w:val="yellow"/>
          <w:rtl/>
          <w:lang w:val="en-US" w:bidi="fa-IR"/>
          <w14:ligatures w14:val="none"/>
        </w:rPr>
        <w:t xml:space="preserve"> </w:t>
      </w:r>
      <w:r w:rsidR="007548B1" w:rsidRPr="00B6709E">
        <w:rPr>
          <w:rFonts w:ascii="Times New Roman" w:eastAsia="Times New Roman" w:hAnsi="Times New Roman" w:cs="B Lotus"/>
          <w:kern w:val="0"/>
          <w:szCs w:val="24"/>
          <w:highlight w:val="yellow"/>
          <w:rtl/>
          <w:lang w:val="en-US" w:bidi="fa-IR"/>
          <w14:ligatures w14:val="none"/>
        </w:rPr>
        <w:t>در ماه ژانو</w:t>
      </w:r>
      <w:r w:rsidR="007548B1" w:rsidRPr="00B6709E">
        <w:rPr>
          <w:rFonts w:ascii="Times New Roman" w:eastAsia="Times New Roman" w:hAnsi="Times New Roman" w:cs="B Lotus" w:hint="cs"/>
          <w:kern w:val="0"/>
          <w:szCs w:val="24"/>
          <w:highlight w:val="yellow"/>
          <w:rtl/>
          <w:lang w:val="en-US" w:bidi="fa-IR"/>
          <w14:ligatures w14:val="none"/>
        </w:rPr>
        <w:t>ی</w:t>
      </w:r>
      <w:r w:rsidR="007548B1" w:rsidRPr="00B6709E">
        <w:rPr>
          <w:rFonts w:ascii="Times New Roman" w:eastAsia="Times New Roman" w:hAnsi="Times New Roman" w:cs="B Lotus" w:hint="eastAsia"/>
          <w:kern w:val="0"/>
          <w:szCs w:val="24"/>
          <w:highlight w:val="yellow"/>
          <w:rtl/>
          <w:lang w:val="en-US" w:bidi="fa-IR"/>
          <w14:ligatures w14:val="none"/>
        </w:rPr>
        <w:t>ه</w:t>
      </w:r>
      <w:r w:rsidR="007548B1" w:rsidRPr="00B6709E">
        <w:rPr>
          <w:rFonts w:ascii="Times New Roman" w:eastAsia="Times New Roman" w:hAnsi="Times New Roman" w:cs="B Lotus"/>
          <w:kern w:val="0"/>
          <w:szCs w:val="24"/>
          <w:highlight w:val="yellow"/>
          <w:rtl/>
          <w:lang w:val="en-US" w:bidi="fa-IR"/>
          <w14:ligatures w14:val="none"/>
        </w:rPr>
        <w:t xml:space="preserve"> ۲۰۲۵ </w:t>
      </w:r>
      <w:r w:rsidR="00E50A87" w:rsidRPr="00B6709E">
        <w:rPr>
          <w:rFonts w:ascii="Times New Roman" w:eastAsia="Times New Roman" w:hAnsi="Times New Roman" w:cs="B Lotus"/>
          <w:kern w:val="0"/>
          <w:szCs w:val="24"/>
          <w:highlight w:val="yellow"/>
          <w:rtl/>
          <w:lang w:val="en-US" w:bidi="fa-IR"/>
          <w14:ligatures w14:val="none"/>
        </w:rPr>
        <w:t>انجام گرد</w:t>
      </w:r>
      <w:r w:rsidR="00E50A87" w:rsidRPr="00B6709E">
        <w:rPr>
          <w:rFonts w:ascii="Times New Roman" w:eastAsia="Times New Roman" w:hAnsi="Times New Roman" w:cs="B Lotus" w:hint="cs"/>
          <w:kern w:val="0"/>
          <w:szCs w:val="24"/>
          <w:highlight w:val="yellow"/>
          <w:rtl/>
          <w:lang w:val="en-US" w:bidi="fa-IR"/>
          <w14:ligatures w14:val="none"/>
        </w:rPr>
        <w:t>ی</w:t>
      </w:r>
      <w:r w:rsidR="00E50A87" w:rsidRPr="00B6709E">
        <w:rPr>
          <w:rFonts w:ascii="Times New Roman" w:eastAsia="Times New Roman" w:hAnsi="Times New Roman" w:cs="B Lotus" w:hint="eastAsia"/>
          <w:kern w:val="0"/>
          <w:szCs w:val="24"/>
          <w:highlight w:val="yellow"/>
          <w:rtl/>
          <w:lang w:val="en-US" w:bidi="fa-IR"/>
          <w14:ligatures w14:val="none"/>
        </w:rPr>
        <w:t>د</w:t>
      </w:r>
      <w:r w:rsidR="00E50A87" w:rsidRPr="00B6709E">
        <w:rPr>
          <w:rFonts w:ascii="Times New Roman" w:eastAsia="Times New Roman" w:hAnsi="Times New Roman" w:cs="B Lotus"/>
          <w:kern w:val="0"/>
          <w:szCs w:val="24"/>
          <w:highlight w:val="yellow"/>
          <w:rtl/>
          <w:lang w:val="en-US" w:bidi="fa-IR"/>
          <w14:ligatures w14:val="none"/>
        </w:rPr>
        <w:t>. کلمات کل</w:t>
      </w:r>
      <w:r w:rsidR="00E50A87" w:rsidRPr="00B6709E">
        <w:rPr>
          <w:rFonts w:ascii="Times New Roman" w:eastAsia="Times New Roman" w:hAnsi="Times New Roman" w:cs="B Lotus" w:hint="cs"/>
          <w:kern w:val="0"/>
          <w:szCs w:val="24"/>
          <w:highlight w:val="yellow"/>
          <w:rtl/>
          <w:lang w:val="en-US" w:bidi="fa-IR"/>
          <w14:ligatures w14:val="none"/>
        </w:rPr>
        <w:t>ی</w:t>
      </w:r>
      <w:r w:rsidR="00E50A87" w:rsidRPr="00B6709E">
        <w:rPr>
          <w:rFonts w:ascii="Times New Roman" w:eastAsia="Times New Roman" w:hAnsi="Times New Roman" w:cs="B Lotus" w:hint="eastAsia"/>
          <w:kern w:val="0"/>
          <w:szCs w:val="24"/>
          <w:highlight w:val="yellow"/>
          <w:rtl/>
          <w:lang w:val="en-US" w:bidi="fa-IR"/>
          <w14:ligatures w14:val="none"/>
        </w:rPr>
        <w:t>د</w:t>
      </w:r>
      <w:r w:rsidR="00E50A87" w:rsidRPr="00B6709E">
        <w:rPr>
          <w:rFonts w:ascii="Times New Roman" w:eastAsia="Times New Roman" w:hAnsi="Times New Roman" w:cs="B Lotus" w:hint="cs"/>
          <w:kern w:val="0"/>
          <w:szCs w:val="24"/>
          <w:highlight w:val="yellow"/>
          <w:rtl/>
          <w:lang w:val="en-US" w:bidi="fa-IR"/>
          <w14:ligatures w14:val="none"/>
        </w:rPr>
        <w:t>ی</w:t>
      </w:r>
      <w:r w:rsidR="00E50A87" w:rsidRPr="00B6709E">
        <w:rPr>
          <w:rFonts w:ascii="Times New Roman" w:eastAsia="Times New Roman" w:hAnsi="Times New Roman" w:cs="B Lotus"/>
          <w:kern w:val="0"/>
          <w:szCs w:val="24"/>
          <w:highlight w:val="yellow"/>
          <w:rtl/>
          <w:lang w:val="en-US" w:bidi="fa-IR"/>
          <w14:ligatures w14:val="none"/>
        </w:rPr>
        <w:t xml:space="preserve"> </w:t>
      </w:r>
      <w:r w:rsidR="00B6709E" w:rsidRPr="00B6709E">
        <w:rPr>
          <w:rFonts w:ascii="Times New Roman" w:eastAsia="Times New Roman" w:hAnsi="Times New Roman" w:cs="B Lotus" w:hint="cs"/>
          <w:kern w:val="0"/>
          <w:szCs w:val="24"/>
          <w:highlight w:val="yellow"/>
          <w:rtl/>
          <w:lang w:val="en-US" w:bidi="fa-IR"/>
          <w14:ligatures w14:val="none"/>
        </w:rPr>
        <w:t xml:space="preserve">و </w:t>
      </w:r>
      <w:r w:rsidR="00B6709E" w:rsidRPr="00B6709E">
        <w:rPr>
          <w:rFonts w:ascii="Times New Roman" w:eastAsia="Times New Roman" w:hAnsi="Times New Roman" w:cs="B Lotus"/>
          <w:kern w:val="0"/>
          <w:szCs w:val="24"/>
          <w:highlight w:val="yellow"/>
          <w:rtl/>
          <w:lang w:val="en-US" w:bidi="fa-IR"/>
          <w14:ligatures w14:val="none"/>
        </w:rPr>
        <w:t>رشته جستجو</w:t>
      </w:r>
      <w:r w:rsidR="00B6709E" w:rsidRPr="00B6709E">
        <w:rPr>
          <w:rFonts w:ascii="Times New Roman" w:eastAsia="Times New Roman" w:hAnsi="Times New Roman" w:cs="B Lotus" w:hint="cs"/>
          <w:kern w:val="0"/>
          <w:szCs w:val="24"/>
          <w:highlight w:val="yellow"/>
          <w:rtl/>
          <w:lang w:val="en-US" w:bidi="fa-IR"/>
          <w14:ligatures w14:val="none"/>
        </w:rPr>
        <w:t>ی</w:t>
      </w:r>
      <w:r w:rsidR="00B6709E" w:rsidRPr="00B6709E">
        <w:rPr>
          <w:rFonts w:ascii="Times New Roman" w:eastAsia="Times New Roman" w:hAnsi="Times New Roman" w:cs="B Lotus"/>
          <w:kern w:val="0"/>
          <w:szCs w:val="24"/>
          <w:highlight w:val="yellow"/>
          <w:rtl/>
          <w:lang w:val="en-US" w:bidi="fa-IR"/>
          <w14:ligatures w14:val="none"/>
        </w:rPr>
        <w:t xml:space="preserve"> اصل</w:t>
      </w:r>
      <w:r w:rsidR="00B6709E" w:rsidRPr="00B6709E">
        <w:rPr>
          <w:rFonts w:ascii="Times New Roman" w:eastAsia="Times New Roman" w:hAnsi="Times New Roman" w:cs="B Lotus" w:hint="cs"/>
          <w:kern w:val="0"/>
          <w:szCs w:val="24"/>
          <w:highlight w:val="yellow"/>
          <w:rtl/>
          <w:lang w:val="en-US" w:bidi="fa-IR"/>
          <w14:ligatures w14:val="none"/>
        </w:rPr>
        <w:t>ی</w:t>
      </w:r>
      <w:r w:rsidR="00B6709E" w:rsidRPr="00B6709E">
        <w:rPr>
          <w:rFonts w:ascii="Times New Roman" w:eastAsia="Times New Roman" w:hAnsi="Times New Roman" w:cs="B Lotus"/>
          <w:kern w:val="0"/>
          <w:szCs w:val="24"/>
          <w:highlight w:val="yellow"/>
          <w:rtl/>
          <w:lang w:val="en-US" w:bidi="fa-IR"/>
          <w14:ligatures w14:val="none"/>
        </w:rPr>
        <w:t xml:space="preserve"> به‌صورت ز</w:t>
      </w:r>
      <w:r w:rsidR="00B6709E" w:rsidRPr="00B6709E">
        <w:rPr>
          <w:rFonts w:ascii="Times New Roman" w:eastAsia="Times New Roman" w:hAnsi="Times New Roman" w:cs="B Lotus" w:hint="cs"/>
          <w:kern w:val="0"/>
          <w:szCs w:val="24"/>
          <w:highlight w:val="yellow"/>
          <w:rtl/>
          <w:lang w:val="en-US" w:bidi="fa-IR"/>
          <w14:ligatures w14:val="none"/>
        </w:rPr>
        <w:t>ی</w:t>
      </w:r>
      <w:r w:rsidR="00B6709E" w:rsidRPr="00B6709E">
        <w:rPr>
          <w:rFonts w:ascii="Times New Roman" w:eastAsia="Times New Roman" w:hAnsi="Times New Roman" w:cs="B Lotus" w:hint="eastAsia"/>
          <w:kern w:val="0"/>
          <w:szCs w:val="24"/>
          <w:highlight w:val="yellow"/>
          <w:rtl/>
          <w:lang w:val="en-US" w:bidi="fa-IR"/>
          <w14:ligatures w14:val="none"/>
        </w:rPr>
        <w:t>ر</w:t>
      </w:r>
      <w:r w:rsidR="00B6709E" w:rsidRPr="00B6709E">
        <w:rPr>
          <w:rFonts w:ascii="Times New Roman" w:eastAsia="Times New Roman" w:hAnsi="Times New Roman" w:cs="B Lotus"/>
          <w:kern w:val="0"/>
          <w:szCs w:val="24"/>
          <w:highlight w:val="yellow"/>
          <w:rtl/>
          <w:lang w:val="en-US" w:bidi="fa-IR"/>
          <w14:ligatures w14:val="none"/>
        </w:rPr>
        <w:t xml:space="preserve"> بود:</w:t>
      </w:r>
    </w:p>
    <w:p w14:paraId="5BD2F14A" w14:textId="77777777" w:rsidR="00B6709E" w:rsidRPr="00B6709E" w:rsidRDefault="00B6709E" w:rsidP="00B6709E">
      <w:pPr>
        <w:spacing w:after="0" w:line="360" w:lineRule="auto"/>
        <w:jc w:val="both"/>
        <w:rPr>
          <w:rFonts w:ascii="Times New Roman" w:eastAsia="Times New Roman" w:hAnsi="Times New Roman" w:cs="B Lotus"/>
          <w:kern w:val="0"/>
          <w:szCs w:val="24"/>
          <w:highlight w:val="yellow"/>
          <w:rtl/>
          <w:lang w:val="en-US" w:bidi="fa-IR"/>
          <w14:ligatures w14:val="none"/>
        </w:rPr>
      </w:pPr>
      <w:r w:rsidRPr="00B6709E">
        <w:rPr>
          <w:rFonts w:ascii="Times New Roman" w:eastAsia="Times New Roman" w:hAnsi="Times New Roman" w:cs="B Lotus"/>
          <w:kern w:val="0"/>
          <w:szCs w:val="24"/>
          <w:highlight w:val="yellow"/>
          <w:lang w:val="en-US" w:bidi="fa-IR"/>
          <w14:ligatures w14:val="none"/>
        </w:rPr>
        <w:t>("microplastic*" OR "micro-plastic*") AND ("soil" OR "soil ecosystem*" OR "terrestrial ecosystem*") AND ("biodegradation" OR "microbial degradation" OR "bioremediation" OR "enzymatic degradation") AND ("microorganism*" OR "bacteria*" OR "fungi" OR "plant growth-promoting rhizobacteria" OR "PGPR")</w:t>
      </w:r>
    </w:p>
    <w:p w14:paraId="7F877D1E" w14:textId="06573D2F" w:rsidR="00E50A87" w:rsidRPr="00B85E9D" w:rsidRDefault="00E50A87" w:rsidP="00B6709E">
      <w:pPr>
        <w:bidi/>
        <w:spacing w:after="0" w:line="360" w:lineRule="auto"/>
        <w:jc w:val="both"/>
        <w:rPr>
          <w:rFonts w:ascii="Times New Roman" w:eastAsia="Times New Roman" w:hAnsi="Times New Roman" w:cs="B Lotus"/>
          <w:kern w:val="0"/>
          <w:szCs w:val="24"/>
          <w:rtl/>
          <w:lang w:val="en-US" w:bidi="fa-IR"/>
          <w14:ligatures w14:val="none"/>
        </w:rPr>
      </w:pPr>
      <w:r w:rsidRPr="00B6709E">
        <w:rPr>
          <w:rFonts w:ascii="Times New Roman" w:eastAsia="Times New Roman" w:hAnsi="Times New Roman" w:cs="B Lotus" w:hint="eastAsia"/>
          <w:kern w:val="0"/>
          <w:szCs w:val="24"/>
          <w:highlight w:val="yellow"/>
          <w:rtl/>
          <w:lang w:val="en-US" w:bidi="fa-IR"/>
          <w14:ligatures w14:val="none"/>
        </w:rPr>
        <w:t>از</w:t>
      </w:r>
      <w:r w:rsidRPr="00B6709E">
        <w:rPr>
          <w:rFonts w:ascii="Times New Roman" w:eastAsia="Times New Roman" w:hAnsi="Times New Roman" w:cs="B Lotus"/>
          <w:kern w:val="0"/>
          <w:szCs w:val="24"/>
          <w:highlight w:val="yellow"/>
          <w:rtl/>
          <w:lang w:val="en-US" w:bidi="fa-IR"/>
          <w14:ligatures w14:val="none"/>
        </w:rPr>
        <w:t xml:space="preserve"> عملگرها</w:t>
      </w:r>
      <w:r w:rsidRPr="00B6709E">
        <w:rPr>
          <w:rFonts w:ascii="Times New Roman" w:eastAsia="Times New Roman" w:hAnsi="Times New Roman" w:cs="B Lotus" w:hint="cs"/>
          <w:kern w:val="0"/>
          <w:szCs w:val="24"/>
          <w:highlight w:val="yellow"/>
          <w:rtl/>
          <w:lang w:val="en-US" w:bidi="fa-IR"/>
          <w14:ligatures w14:val="none"/>
        </w:rPr>
        <w:t>ی</w:t>
      </w:r>
      <w:r w:rsidRPr="00B6709E">
        <w:rPr>
          <w:rFonts w:ascii="Times New Roman" w:eastAsia="Times New Roman" w:hAnsi="Times New Roman" w:cs="B Lotus"/>
          <w:kern w:val="0"/>
          <w:szCs w:val="24"/>
          <w:highlight w:val="yellow"/>
          <w:rtl/>
          <w:lang w:val="en-US" w:bidi="fa-IR"/>
          <w14:ligatures w14:val="none"/>
        </w:rPr>
        <w:t xml:space="preserve"> بول</w:t>
      </w:r>
      <w:r w:rsidRPr="00B6709E">
        <w:rPr>
          <w:rFonts w:ascii="Times New Roman" w:eastAsia="Times New Roman" w:hAnsi="Times New Roman" w:cs="B Lotus" w:hint="cs"/>
          <w:kern w:val="0"/>
          <w:szCs w:val="24"/>
          <w:highlight w:val="yellow"/>
          <w:rtl/>
          <w:lang w:val="en-US" w:bidi="fa-IR"/>
          <w14:ligatures w14:val="none"/>
        </w:rPr>
        <w:t>ی</w:t>
      </w:r>
      <w:r w:rsidR="000A6285" w:rsidRPr="00B6709E">
        <w:rPr>
          <w:rFonts w:ascii="Times New Roman" w:eastAsia="Times New Roman" w:hAnsi="Times New Roman" w:cs="B Lotus" w:hint="cs"/>
          <w:kern w:val="0"/>
          <w:szCs w:val="24"/>
          <w:highlight w:val="yellow"/>
          <w:rtl/>
          <w:lang w:val="en-US" w:bidi="fa-IR"/>
          <w14:ligatures w14:val="none"/>
        </w:rPr>
        <w:t>ن</w:t>
      </w:r>
      <w:r w:rsidRPr="00B6709E">
        <w:rPr>
          <w:rFonts w:ascii="Times New Roman" w:eastAsia="Times New Roman" w:hAnsi="Times New Roman" w:cs="B Lotus"/>
          <w:kern w:val="0"/>
          <w:szCs w:val="24"/>
          <w:highlight w:val="yellow"/>
          <w:rtl/>
          <w:lang w:val="en-US" w:bidi="fa-IR"/>
          <w14:ligatures w14:val="none"/>
        </w:rPr>
        <w:t xml:space="preserve"> (</w:t>
      </w:r>
      <w:r w:rsidRPr="00B6709E">
        <w:rPr>
          <w:rFonts w:ascii="Times New Roman" w:eastAsia="Times New Roman" w:hAnsi="Times New Roman" w:cs="B Lotus"/>
          <w:kern w:val="0"/>
          <w:szCs w:val="24"/>
          <w:highlight w:val="yellow"/>
          <w:lang w:val="en-US" w:bidi="fa-IR"/>
          <w14:ligatures w14:val="none"/>
        </w:rPr>
        <w:t>AND</w:t>
      </w:r>
      <w:r w:rsidRPr="00B6709E">
        <w:rPr>
          <w:rFonts w:ascii="Times New Roman" w:eastAsia="Times New Roman" w:hAnsi="Times New Roman" w:cs="B Lotus"/>
          <w:kern w:val="0"/>
          <w:szCs w:val="24"/>
          <w:highlight w:val="yellow"/>
          <w:rtl/>
          <w:lang w:val="en-US" w:bidi="fa-IR"/>
          <w14:ligatures w14:val="none"/>
        </w:rPr>
        <w:t xml:space="preserve">، </w:t>
      </w:r>
      <w:r w:rsidRPr="00B6709E">
        <w:rPr>
          <w:rFonts w:ascii="Times New Roman" w:eastAsia="Times New Roman" w:hAnsi="Times New Roman" w:cs="B Lotus"/>
          <w:kern w:val="0"/>
          <w:szCs w:val="24"/>
          <w:highlight w:val="yellow"/>
          <w:lang w:val="en-US" w:bidi="fa-IR"/>
          <w14:ligatures w14:val="none"/>
        </w:rPr>
        <w:t>OR</w:t>
      </w:r>
      <w:r w:rsidRPr="00B6709E">
        <w:rPr>
          <w:rFonts w:ascii="Times New Roman" w:eastAsia="Times New Roman" w:hAnsi="Times New Roman" w:cs="B Lotus"/>
          <w:kern w:val="0"/>
          <w:szCs w:val="24"/>
          <w:highlight w:val="yellow"/>
          <w:rtl/>
          <w:lang w:val="en-US" w:bidi="fa-IR"/>
          <w14:ligatures w14:val="none"/>
        </w:rPr>
        <w:t xml:space="preserve"> و </w:t>
      </w:r>
      <w:r w:rsidRPr="00B6709E">
        <w:rPr>
          <w:rFonts w:ascii="Times New Roman" w:eastAsia="Times New Roman" w:hAnsi="Times New Roman" w:cs="B Lotus"/>
          <w:kern w:val="0"/>
          <w:szCs w:val="24"/>
          <w:highlight w:val="yellow"/>
          <w:lang w:val="en-US" w:bidi="fa-IR"/>
          <w14:ligatures w14:val="none"/>
        </w:rPr>
        <w:t>NOT</w:t>
      </w:r>
      <w:r w:rsidRPr="00B6709E">
        <w:rPr>
          <w:rFonts w:ascii="Times New Roman" w:eastAsia="Times New Roman" w:hAnsi="Times New Roman" w:cs="B Lotus"/>
          <w:kern w:val="0"/>
          <w:szCs w:val="24"/>
          <w:highlight w:val="yellow"/>
          <w:rtl/>
          <w:lang w:val="en-US" w:bidi="fa-IR"/>
          <w14:ligatures w14:val="none"/>
        </w:rPr>
        <w:t>) برا</w:t>
      </w:r>
      <w:r w:rsidRPr="00B6709E">
        <w:rPr>
          <w:rFonts w:ascii="Times New Roman" w:eastAsia="Times New Roman" w:hAnsi="Times New Roman" w:cs="B Lotus" w:hint="cs"/>
          <w:kern w:val="0"/>
          <w:szCs w:val="24"/>
          <w:highlight w:val="yellow"/>
          <w:rtl/>
          <w:lang w:val="en-US" w:bidi="fa-IR"/>
          <w14:ligatures w14:val="none"/>
        </w:rPr>
        <w:t>ی</w:t>
      </w:r>
      <w:r w:rsidRPr="00B6709E">
        <w:rPr>
          <w:rFonts w:ascii="Times New Roman" w:eastAsia="Times New Roman" w:hAnsi="Times New Roman" w:cs="B Lotus"/>
          <w:kern w:val="0"/>
          <w:szCs w:val="24"/>
          <w:highlight w:val="yellow"/>
          <w:rtl/>
          <w:lang w:val="en-US" w:bidi="fa-IR"/>
          <w14:ligatures w14:val="none"/>
        </w:rPr>
        <w:t xml:space="preserve"> </w:t>
      </w:r>
      <w:r w:rsidR="000A6285" w:rsidRPr="00B6709E">
        <w:rPr>
          <w:rFonts w:ascii="Times New Roman" w:eastAsia="Times New Roman" w:hAnsi="Times New Roman" w:cs="B Lotus" w:hint="cs"/>
          <w:kern w:val="0"/>
          <w:szCs w:val="24"/>
          <w:highlight w:val="yellow"/>
          <w:rtl/>
          <w:lang w:val="en-US" w:bidi="fa-IR"/>
          <w14:ligatures w14:val="none"/>
        </w:rPr>
        <w:t>غربالگری</w:t>
      </w:r>
      <w:r w:rsidRPr="00B6709E">
        <w:rPr>
          <w:rFonts w:ascii="Times New Roman" w:eastAsia="Times New Roman" w:hAnsi="Times New Roman" w:cs="B Lotus"/>
          <w:kern w:val="0"/>
          <w:szCs w:val="24"/>
          <w:highlight w:val="yellow"/>
          <w:rtl/>
          <w:lang w:val="en-US" w:bidi="fa-IR"/>
          <w14:ligatures w14:val="none"/>
        </w:rPr>
        <w:t xml:space="preserve"> </w:t>
      </w:r>
      <w:r w:rsidR="000A6285" w:rsidRPr="00B6709E">
        <w:rPr>
          <w:rFonts w:ascii="Times New Roman" w:eastAsia="Times New Roman" w:hAnsi="Times New Roman" w:cs="B Lotus" w:hint="cs"/>
          <w:kern w:val="0"/>
          <w:szCs w:val="24"/>
          <w:highlight w:val="yellow"/>
          <w:rtl/>
          <w:lang w:val="en-US" w:bidi="fa-IR"/>
          <w14:ligatures w14:val="none"/>
        </w:rPr>
        <w:t>مقالات</w:t>
      </w:r>
      <w:r w:rsidRPr="00B6709E">
        <w:rPr>
          <w:rFonts w:ascii="Times New Roman" w:eastAsia="Times New Roman" w:hAnsi="Times New Roman" w:cs="B Lotus"/>
          <w:kern w:val="0"/>
          <w:szCs w:val="24"/>
          <w:highlight w:val="yellow"/>
          <w:rtl/>
          <w:lang w:val="en-US" w:bidi="fa-IR"/>
          <w14:ligatures w14:val="none"/>
        </w:rPr>
        <w:t xml:space="preserve"> استفاده </w:t>
      </w:r>
      <w:r w:rsidR="000A6285" w:rsidRPr="00B6709E">
        <w:rPr>
          <w:rFonts w:ascii="Times New Roman" w:eastAsia="Times New Roman" w:hAnsi="Times New Roman" w:cs="B Lotus" w:hint="cs"/>
          <w:kern w:val="0"/>
          <w:szCs w:val="24"/>
          <w:highlight w:val="yellow"/>
          <w:rtl/>
          <w:lang w:val="en-US" w:bidi="fa-IR"/>
          <w14:ligatures w14:val="none"/>
        </w:rPr>
        <w:t>گردید</w:t>
      </w:r>
      <w:r w:rsidRPr="00B6709E">
        <w:rPr>
          <w:rFonts w:ascii="Times New Roman" w:eastAsia="Times New Roman" w:hAnsi="Times New Roman" w:cs="B Lotus"/>
          <w:kern w:val="0"/>
          <w:szCs w:val="24"/>
          <w:highlight w:val="yellow"/>
          <w:rtl/>
          <w:lang w:val="en-US" w:bidi="fa-IR"/>
          <w14:ligatures w14:val="none"/>
        </w:rPr>
        <w:t xml:space="preserve">. در مجموع، </w:t>
      </w:r>
      <w:r w:rsidRPr="00B6709E">
        <w:rPr>
          <w:rFonts w:ascii="Times New Roman" w:eastAsia="Times New Roman" w:hAnsi="Times New Roman" w:cs="B Lotus" w:hint="cs"/>
          <w:kern w:val="0"/>
          <w:szCs w:val="24"/>
          <w:highlight w:val="yellow"/>
          <w:rtl/>
          <w:lang w:val="en-US" w:bidi="fa-IR"/>
          <w14:ligatures w14:val="none"/>
        </w:rPr>
        <w:t>152</w:t>
      </w:r>
      <w:r w:rsidRPr="00B6709E">
        <w:rPr>
          <w:rFonts w:ascii="Times New Roman" w:eastAsia="Times New Roman" w:hAnsi="Times New Roman" w:cs="B Lotus"/>
          <w:kern w:val="0"/>
          <w:szCs w:val="24"/>
          <w:highlight w:val="yellow"/>
          <w:rtl/>
          <w:lang w:val="en-US" w:bidi="fa-IR"/>
          <w14:ligatures w14:val="none"/>
        </w:rPr>
        <w:t xml:space="preserve"> رکورد اول</w:t>
      </w:r>
      <w:r w:rsidRPr="00B6709E">
        <w:rPr>
          <w:rFonts w:ascii="Times New Roman" w:eastAsia="Times New Roman" w:hAnsi="Times New Roman" w:cs="B Lotus" w:hint="cs"/>
          <w:kern w:val="0"/>
          <w:szCs w:val="24"/>
          <w:highlight w:val="yellow"/>
          <w:rtl/>
          <w:lang w:val="en-US" w:bidi="fa-IR"/>
          <w14:ligatures w14:val="none"/>
        </w:rPr>
        <w:t>ی</w:t>
      </w:r>
      <w:r w:rsidRPr="00B6709E">
        <w:rPr>
          <w:rFonts w:ascii="Times New Roman" w:eastAsia="Times New Roman" w:hAnsi="Times New Roman" w:cs="B Lotus" w:hint="eastAsia"/>
          <w:kern w:val="0"/>
          <w:szCs w:val="24"/>
          <w:highlight w:val="yellow"/>
          <w:rtl/>
          <w:lang w:val="en-US" w:bidi="fa-IR"/>
          <w14:ligatures w14:val="none"/>
        </w:rPr>
        <w:t>ه</w:t>
      </w:r>
      <w:r w:rsidRPr="00B6709E">
        <w:rPr>
          <w:rFonts w:ascii="Times New Roman" w:eastAsia="Times New Roman" w:hAnsi="Times New Roman" w:cs="B Lotus"/>
          <w:kern w:val="0"/>
          <w:szCs w:val="24"/>
          <w:highlight w:val="yellow"/>
          <w:rtl/>
          <w:lang w:val="en-US" w:bidi="fa-IR"/>
          <w14:ligatures w14:val="none"/>
        </w:rPr>
        <w:t xml:space="preserve"> باز</w:t>
      </w:r>
      <w:r w:rsidRPr="00B6709E">
        <w:rPr>
          <w:rFonts w:ascii="Times New Roman" w:eastAsia="Times New Roman" w:hAnsi="Times New Roman" w:cs="B Lotus" w:hint="cs"/>
          <w:kern w:val="0"/>
          <w:szCs w:val="24"/>
          <w:highlight w:val="yellow"/>
          <w:rtl/>
          <w:lang w:val="en-US" w:bidi="fa-IR"/>
          <w14:ligatures w14:val="none"/>
        </w:rPr>
        <w:t>ی</w:t>
      </w:r>
      <w:r w:rsidRPr="00B6709E">
        <w:rPr>
          <w:rFonts w:ascii="Times New Roman" w:eastAsia="Times New Roman" w:hAnsi="Times New Roman" w:cs="B Lotus" w:hint="eastAsia"/>
          <w:kern w:val="0"/>
          <w:szCs w:val="24"/>
          <w:highlight w:val="yellow"/>
          <w:rtl/>
          <w:lang w:val="en-US" w:bidi="fa-IR"/>
          <w14:ligatures w14:val="none"/>
        </w:rPr>
        <w:t>اب</w:t>
      </w:r>
      <w:r w:rsidRPr="00B6709E">
        <w:rPr>
          <w:rFonts w:ascii="Times New Roman" w:eastAsia="Times New Roman" w:hAnsi="Times New Roman" w:cs="B Lotus" w:hint="cs"/>
          <w:kern w:val="0"/>
          <w:szCs w:val="24"/>
          <w:highlight w:val="yellow"/>
          <w:rtl/>
          <w:lang w:val="en-US" w:bidi="fa-IR"/>
          <w14:ligatures w14:val="none"/>
        </w:rPr>
        <w:t>ی</w:t>
      </w:r>
      <w:r w:rsidRPr="00B6709E">
        <w:rPr>
          <w:rFonts w:ascii="Times New Roman" w:eastAsia="Times New Roman" w:hAnsi="Times New Roman" w:cs="B Lotus"/>
          <w:kern w:val="0"/>
          <w:szCs w:val="24"/>
          <w:highlight w:val="yellow"/>
          <w:rtl/>
          <w:lang w:val="en-US" w:bidi="fa-IR"/>
          <w14:ligatures w14:val="none"/>
        </w:rPr>
        <w:t xml:space="preserve"> گرد</w:t>
      </w:r>
      <w:r w:rsidRPr="00B6709E">
        <w:rPr>
          <w:rFonts w:ascii="Times New Roman" w:eastAsia="Times New Roman" w:hAnsi="Times New Roman" w:cs="B Lotus" w:hint="cs"/>
          <w:kern w:val="0"/>
          <w:szCs w:val="24"/>
          <w:highlight w:val="yellow"/>
          <w:rtl/>
          <w:lang w:val="en-US" w:bidi="fa-IR"/>
          <w14:ligatures w14:val="none"/>
        </w:rPr>
        <w:t>ی</w:t>
      </w:r>
      <w:r w:rsidRPr="00B6709E">
        <w:rPr>
          <w:rFonts w:ascii="Times New Roman" w:eastAsia="Times New Roman" w:hAnsi="Times New Roman" w:cs="B Lotus" w:hint="eastAsia"/>
          <w:kern w:val="0"/>
          <w:szCs w:val="24"/>
          <w:highlight w:val="yellow"/>
          <w:rtl/>
          <w:lang w:val="en-US" w:bidi="fa-IR"/>
          <w14:ligatures w14:val="none"/>
        </w:rPr>
        <w:t>د</w:t>
      </w:r>
      <w:r w:rsidRPr="00B6709E">
        <w:rPr>
          <w:rFonts w:ascii="Times New Roman" w:eastAsia="Times New Roman" w:hAnsi="Times New Roman" w:cs="B Lotus"/>
          <w:kern w:val="0"/>
          <w:szCs w:val="24"/>
          <w:highlight w:val="yellow"/>
          <w:rtl/>
          <w:lang w:val="en-US" w:bidi="fa-IR"/>
          <w14:ligatures w14:val="none"/>
        </w:rPr>
        <w:t xml:space="preserve"> که پس از حذف موارد تکرار</w:t>
      </w:r>
      <w:r w:rsidRPr="00B6709E">
        <w:rPr>
          <w:rFonts w:ascii="Times New Roman" w:eastAsia="Times New Roman" w:hAnsi="Times New Roman" w:cs="B Lotus" w:hint="cs"/>
          <w:kern w:val="0"/>
          <w:szCs w:val="24"/>
          <w:highlight w:val="yellow"/>
          <w:rtl/>
          <w:lang w:val="en-US" w:bidi="fa-IR"/>
          <w14:ligatures w14:val="none"/>
        </w:rPr>
        <w:t>ی</w:t>
      </w:r>
      <w:r w:rsidRPr="00B6709E">
        <w:rPr>
          <w:rFonts w:ascii="Times New Roman" w:eastAsia="Times New Roman" w:hAnsi="Times New Roman" w:cs="B Lotus"/>
          <w:kern w:val="0"/>
          <w:szCs w:val="24"/>
          <w:highlight w:val="yellow"/>
          <w:rtl/>
          <w:lang w:val="en-US" w:bidi="fa-IR"/>
          <w14:ligatures w14:val="none"/>
        </w:rPr>
        <w:t xml:space="preserve"> و مقالات نامرتبط بر اساس مع</w:t>
      </w:r>
      <w:r w:rsidRPr="00B6709E">
        <w:rPr>
          <w:rFonts w:ascii="Times New Roman" w:eastAsia="Times New Roman" w:hAnsi="Times New Roman" w:cs="B Lotus" w:hint="cs"/>
          <w:kern w:val="0"/>
          <w:szCs w:val="24"/>
          <w:highlight w:val="yellow"/>
          <w:rtl/>
          <w:lang w:val="en-US" w:bidi="fa-IR"/>
          <w14:ligatures w14:val="none"/>
        </w:rPr>
        <w:t>ی</w:t>
      </w:r>
      <w:r w:rsidRPr="00B6709E">
        <w:rPr>
          <w:rFonts w:ascii="Times New Roman" w:eastAsia="Times New Roman" w:hAnsi="Times New Roman" w:cs="B Lotus" w:hint="eastAsia"/>
          <w:kern w:val="0"/>
          <w:szCs w:val="24"/>
          <w:highlight w:val="yellow"/>
          <w:rtl/>
          <w:lang w:val="en-US" w:bidi="fa-IR"/>
          <w14:ligatures w14:val="none"/>
        </w:rPr>
        <w:t>ارها</w:t>
      </w:r>
      <w:r w:rsidRPr="00B6709E">
        <w:rPr>
          <w:rFonts w:ascii="Times New Roman" w:eastAsia="Times New Roman" w:hAnsi="Times New Roman" w:cs="B Lotus" w:hint="cs"/>
          <w:kern w:val="0"/>
          <w:szCs w:val="24"/>
          <w:highlight w:val="yellow"/>
          <w:rtl/>
          <w:lang w:val="en-US" w:bidi="fa-IR"/>
          <w14:ligatures w14:val="none"/>
        </w:rPr>
        <w:t>ی</w:t>
      </w:r>
      <w:r w:rsidRPr="00B6709E">
        <w:rPr>
          <w:rFonts w:ascii="Times New Roman" w:eastAsia="Times New Roman" w:hAnsi="Times New Roman" w:cs="B Lotus"/>
          <w:kern w:val="0"/>
          <w:szCs w:val="24"/>
          <w:highlight w:val="yellow"/>
          <w:rtl/>
          <w:lang w:val="en-US" w:bidi="fa-IR"/>
          <w14:ligatures w14:val="none"/>
        </w:rPr>
        <w:t xml:space="preserve"> ورود و خروج خاص، با اولو</w:t>
      </w:r>
      <w:r w:rsidRPr="00B6709E">
        <w:rPr>
          <w:rFonts w:ascii="Times New Roman" w:eastAsia="Times New Roman" w:hAnsi="Times New Roman" w:cs="B Lotus" w:hint="cs"/>
          <w:kern w:val="0"/>
          <w:szCs w:val="24"/>
          <w:highlight w:val="yellow"/>
          <w:rtl/>
          <w:lang w:val="en-US" w:bidi="fa-IR"/>
          <w14:ligatures w14:val="none"/>
        </w:rPr>
        <w:t>ی</w:t>
      </w:r>
      <w:r w:rsidRPr="00B6709E">
        <w:rPr>
          <w:rFonts w:ascii="Times New Roman" w:eastAsia="Times New Roman" w:hAnsi="Times New Roman" w:cs="B Lotus" w:hint="eastAsia"/>
          <w:kern w:val="0"/>
          <w:szCs w:val="24"/>
          <w:highlight w:val="yellow"/>
          <w:rtl/>
          <w:lang w:val="en-US" w:bidi="fa-IR"/>
          <w14:ligatures w14:val="none"/>
        </w:rPr>
        <w:t>ت‌ده</w:t>
      </w:r>
      <w:r w:rsidRPr="00B6709E">
        <w:rPr>
          <w:rFonts w:ascii="Times New Roman" w:eastAsia="Times New Roman" w:hAnsi="Times New Roman" w:cs="B Lotus" w:hint="cs"/>
          <w:kern w:val="0"/>
          <w:szCs w:val="24"/>
          <w:highlight w:val="yellow"/>
          <w:rtl/>
          <w:lang w:val="en-US" w:bidi="fa-IR"/>
          <w14:ligatures w14:val="none"/>
        </w:rPr>
        <w:t>ی</w:t>
      </w:r>
      <w:r w:rsidRPr="00B6709E">
        <w:rPr>
          <w:rFonts w:ascii="Times New Roman" w:eastAsia="Times New Roman" w:hAnsi="Times New Roman" w:cs="B Lotus"/>
          <w:kern w:val="0"/>
          <w:szCs w:val="24"/>
          <w:highlight w:val="yellow"/>
          <w:rtl/>
          <w:lang w:val="en-US" w:bidi="fa-IR"/>
          <w14:ligatures w14:val="none"/>
        </w:rPr>
        <w:t xml:space="preserve"> به تخر</w:t>
      </w:r>
      <w:r w:rsidRPr="00B6709E">
        <w:rPr>
          <w:rFonts w:ascii="Times New Roman" w:eastAsia="Times New Roman" w:hAnsi="Times New Roman" w:cs="B Lotus" w:hint="cs"/>
          <w:kern w:val="0"/>
          <w:szCs w:val="24"/>
          <w:highlight w:val="yellow"/>
          <w:rtl/>
          <w:lang w:val="en-US" w:bidi="fa-IR"/>
          <w14:ligatures w14:val="none"/>
        </w:rPr>
        <w:t>ی</w:t>
      </w:r>
      <w:r w:rsidRPr="00B6709E">
        <w:rPr>
          <w:rFonts w:ascii="Times New Roman" w:eastAsia="Times New Roman" w:hAnsi="Times New Roman" w:cs="B Lotus" w:hint="eastAsia"/>
          <w:kern w:val="0"/>
          <w:szCs w:val="24"/>
          <w:highlight w:val="yellow"/>
          <w:rtl/>
          <w:lang w:val="en-US" w:bidi="fa-IR"/>
          <w14:ligatures w14:val="none"/>
        </w:rPr>
        <w:t>ب</w:t>
      </w:r>
      <w:r w:rsidRPr="00B6709E">
        <w:rPr>
          <w:rFonts w:ascii="Times New Roman" w:eastAsia="Times New Roman" w:hAnsi="Times New Roman" w:cs="B Lotus"/>
          <w:kern w:val="0"/>
          <w:szCs w:val="24"/>
          <w:highlight w:val="yellow"/>
          <w:rtl/>
          <w:lang w:val="en-US" w:bidi="fa-IR"/>
          <w14:ligatures w14:val="none"/>
        </w:rPr>
        <w:t xml:space="preserve"> </w:t>
      </w:r>
      <w:r w:rsidRPr="00B6709E">
        <w:rPr>
          <w:rFonts w:ascii="Times New Roman" w:eastAsia="Times New Roman" w:hAnsi="Times New Roman" w:cs="B Lotus"/>
          <w:kern w:val="0"/>
          <w:szCs w:val="24"/>
          <w:highlight w:val="yellow"/>
          <w:lang w:val="en-US" w:bidi="fa-IR"/>
          <w14:ligatures w14:val="none"/>
        </w:rPr>
        <w:t>MPs</w:t>
      </w:r>
      <w:r w:rsidRPr="00B6709E">
        <w:rPr>
          <w:rFonts w:ascii="Times New Roman" w:eastAsia="Times New Roman" w:hAnsi="Times New Roman" w:cs="B Lotus"/>
          <w:kern w:val="0"/>
          <w:szCs w:val="24"/>
          <w:highlight w:val="yellow"/>
          <w:rtl/>
          <w:lang w:val="en-US" w:bidi="fa-IR"/>
          <w14:ligatures w14:val="none"/>
        </w:rPr>
        <w:t xml:space="preserve"> در اکوس</w:t>
      </w:r>
      <w:r w:rsidRPr="00B6709E">
        <w:rPr>
          <w:rFonts w:ascii="Times New Roman" w:eastAsia="Times New Roman" w:hAnsi="Times New Roman" w:cs="B Lotus" w:hint="cs"/>
          <w:kern w:val="0"/>
          <w:szCs w:val="24"/>
          <w:highlight w:val="yellow"/>
          <w:rtl/>
          <w:lang w:val="en-US" w:bidi="fa-IR"/>
          <w14:ligatures w14:val="none"/>
        </w:rPr>
        <w:t>ی</w:t>
      </w:r>
      <w:r w:rsidRPr="00B6709E">
        <w:rPr>
          <w:rFonts w:ascii="Times New Roman" w:eastAsia="Times New Roman" w:hAnsi="Times New Roman" w:cs="B Lotus" w:hint="eastAsia"/>
          <w:kern w:val="0"/>
          <w:szCs w:val="24"/>
          <w:highlight w:val="yellow"/>
          <w:rtl/>
          <w:lang w:val="en-US" w:bidi="fa-IR"/>
          <w14:ligatures w14:val="none"/>
        </w:rPr>
        <w:t>ستم</w:t>
      </w:r>
      <w:r w:rsidRPr="00B6709E">
        <w:rPr>
          <w:rFonts w:ascii="Times New Roman" w:eastAsia="Times New Roman" w:hAnsi="Times New Roman" w:cs="B Lotus"/>
          <w:kern w:val="0"/>
          <w:szCs w:val="24"/>
          <w:highlight w:val="yellow"/>
          <w:rtl/>
          <w:lang w:val="en-US" w:bidi="fa-IR"/>
          <w14:ligatures w14:val="none"/>
        </w:rPr>
        <w:t xml:space="preserve"> خاک، ارز</w:t>
      </w:r>
      <w:r w:rsidRPr="00B6709E">
        <w:rPr>
          <w:rFonts w:ascii="Times New Roman" w:eastAsia="Times New Roman" w:hAnsi="Times New Roman" w:cs="B Lotus" w:hint="cs"/>
          <w:kern w:val="0"/>
          <w:szCs w:val="24"/>
          <w:highlight w:val="yellow"/>
          <w:rtl/>
          <w:lang w:val="en-US" w:bidi="fa-IR"/>
          <w14:ligatures w14:val="none"/>
        </w:rPr>
        <w:t>ی</w:t>
      </w:r>
      <w:r w:rsidRPr="00B6709E">
        <w:rPr>
          <w:rFonts w:ascii="Times New Roman" w:eastAsia="Times New Roman" w:hAnsi="Times New Roman" w:cs="B Lotus" w:hint="eastAsia"/>
          <w:kern w:val="0"/>
          <w:szCs w:val="24"/>
          <w:highlight w:val="yellow"/>
          <w:rtl/>
          <w:lang w:val="en-US" w:bidi="fa-IR"/>
          <w14:ligatures w14:val="none"/>
        </w:rPr>
        <w:t>اب</w:t>
      </w:r>
      <w:r w:rsidRPr="00B6709E">
        <w:rPr>
          <w:rFonts w:ascii="Times New Roman" w:eastAsia="Times New Roman" w:hAnsi="Times New Roman" w:cs="B Lotus" w:hint="cs"/>
          <w:kern w:val="0"/>
          <w:szCs w:val="24"/>
          <w:highlight w:val="yellow"/>
          <w:rtl/>
          <w:lang w:val="en-US" w:bidi="fa-IR"/>
          <w14:ligatures w14:val="none"/>
        </w:rPr>
        <w:t>ی</w:t>
      </w:r>
      <w:r w:rsidRPr="00B6709E">
        <w:rPr>
          <w:rFonts w:ascii="Times New Roman" w:eastAsia="Times New Roman" w:hAnsi="Times New Roman" w:cs="B Lotus"/>
          <w:kern w:val="0"/>
          <w:szCs w:val="24"/>
          <w:highlight w:val="yellow"/>
          <w:rtl/>
          <w:lang w:val="en-US" w:bidi="fa-IR"/>
          <w14:ligatures w14:val="none"/>
        </w:rPr>
        <w:t xml:space="preserve"> کامل متن ا</w:t>
      </w:r>
      <w:r w:rsidRPr="00B6709E">
        <w:rPr>
          <w:rFonts w:ascii="Times New Roman" w:eastAsia="Times New Roman" w:hAnsi="Times New Roman" w:cs="B Lotus" w:hint="eastAsia"/>
          <w:kern w:val="0"/>
          <w:szCs w:val="24"/>
          <w:highlight w:val="yellow"/>
          <w:rtl/>
          <w:lang w:val="en-US" w:bidi="fa-IR"/>
          <w14:ligatures w14:val="none"/>
        </w:rPr>
        <w:t>نجام</w:t>
      </w:r>
      <w:r w:rsidRPr="00B6709E">
        <w:rPr>
          <w:rFonts w:ascii="Times New Roman" w:eastAsia="Times New Roman" w:hAnsi="Times New Roman" w:cs="B Lotus"/>
          <w:kern w:val="0"/>
          <w:szCs w:val="24"/>
          <w:highlight w:val="yellow"/>
          <w:rtl/>
          <w:lang w:val="en-US" w:bidi="fa-IR"/>
          <w14:ligatures w14:val="none"/>
        </w:rPr>
        <w:t xml:space="preserve"> شد.</w:t>
      </w:r>
    </w:p>
    <w:p w14:paraId="0BD7EA81" w14:textId="21130C0D" w:rsidR="00E50A87" w:rsidRPr="00910264" w:rsidRDefault="00E50A87" w:rsidP="006655C6">
      <w:pPr>
        <w:bidi/>
        <w:spacing w:after="0" w:line="360" w:lineRule="auto"/>
        <w:rPr>
          <w:rFonts w:ascii="Times New Roman" w:eastAsia="Times New Roman" w:hAnsi="Times New Roman" w:cs="B Lotus"/>
          <w:kern w:val="0"/>
          <w:szCs w:val="24"/>
          <w:highlight w:val="yellow"/>
          <w:lang w:val="en-US" w:bidi="fa-IR"/>
          <w14:ligatures w14:val="none"/>
        </w:rPr>
      </w:pPr>
      <w:r w:rsidRPr="00910264">
        <w:rPr>
          <w:rFonts w:ascii="Times New Roman" w:eastAsia="Times New Roman" w:hAnsi="Times New Roman" w:cs="B Lotus" w:hint="eastAsia"/>
          <w:kern w:val="0"/>
          <w:szCs w:val="24"/>
          <w:highlight w:val="yellow"/>
          <w:rtl/>
          <w:lang w:val="en-US" w:bidi="fa-IR"/>
          <w14:ligatures w14:val="none"/>
        </w:rPr>
        <w:lastRenderedPageBreak/>
        <w:t>مع</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ارها</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ورود شامل مطالعات تجرب</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ا</w:t>
      </w:r>
      <w:r w:rsidRPr="00910264">
        <w:rPr>
          <w:rFonts w:ascii="Times New Roman" w:eastAsia="Times New Roman" w:hAnsi="Times New Roman" w:cs="B Lotus"/>
          <w:kern w:val="0"/>
          <w:szCs w:val="24"/>
          <w:highlight w:val="yellow"/>
          <w:rtl/>
          <w:lang w:val="en-US" w:bidi="fa-IR"/>
          <w14:ligatures w14:val="none"/>
        </w:rPr>
        <w:t xml:space="preserve"> م</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دان</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w:t>
      </w:r>
      <w:r w:rsidR="006655C6" w:rsidRPr="00910264">
        <w:rPr>
          <w:rFonts w:ascii="Times New Roman" w:eastAsia="Times New Roman" w:hAnsi="Times New Roman" w:cs="B Lotus"/>
          <w:kern w:val="0"/>
          <w:szCs w:val="24"/>
          <w:highlight w:val="yellow"/>
          <w:rtl/>
          <w:lang w:val="en-US" w:bidi="fa-IR"/>
          <w14:ligatures w14:val="none"/>
        </w:rPr>
        <w:t>در مح</w:t>
      </w:r>
      <w:r w:rsidR="006655C6" w:rsidRPr="00910264">
        <w:rPr>
          <w:rFonts w:ascii="Times New Roman" w:eastAsia="Times New Roman" w:hAnsi="Times New Roman" w:cs="B Lotus" w:hint="cs"/>
          <w:kern w:val="0"/>
          <w:szCs w:val="24"/>
          <w:highlight w:val="yellow"/>
          <w:rtl/>
          <w:lang w:val="en-US" w:bidi="fa-IR"/>
          <w14:ligatures w14:val="none"/>
        </w:rPr>
        <w:t>ی</w:t>
      </w:r>
      <w:r w:rsidR="006655C6" w:rsidRPr="00910264">
        <w:rPr>
          <w:rFonts w:ascii="Times New Roman" w:eastAsia="Times New Roman" w:hAnsi="Times New Roman" w:cs="B Lotus" w:hint="eastAsia"/>
          <w:kern w:val="0"/>
          <w:szCs w:val="24"/>
          <w:highlight w:val="yellow"/>
          <w:rtl/>
          <w:lang w:val="en-US" w:bidi="fa-IR"/>
          <w14:ligatures w14:val="none"/>
        </w:rPr>
        <w:t>ط</w:t>
      </w:r>
      <w:r w:rsidR="006655C6" w:rsidRPr="00910264">
        <w:rPr>
          <w:rFonts w:ascii="Times New Roman" w:eastAsia="Times New Roman" w:hAnsi="Times New Roman" w:cs="B Lotus"/>
          <w:kern w:val="0"/>
          <w:szCs w:val="24"/>
          <w:highlight w:val="yellow"/>
          <w:rtl/>
          <w:lang w:val="en-US" w:bidi="fa-IR"/>
          <w14:ligatures w14:val="none"/>
        </w:rPr>
        <w:t xml:space="preserve"> آزما</w:t>
      </w:r>
      <w:r w:rsidR="006655C6" w:rsidRPr="00910264">
        <w:rPr>
          <w:rFonts w:ascii="Times New Roman" w:eastAsia="Times New Roman" w:hAnsi="Times New Roman" w:cs="B Lotus" w:hint="cs"/>
          <w:kern w:val="0"/>
          <w:szCs w:val="24"/>
          <w:highlight w:val="yellow"/>
          <w:rtl/>
          <w:lang w:val="en-US" w:bidi="fa-IR"/>
          <w14:ligatures w14:val="none"/>
        </w:rPr>
        <w:t>ی</w:t>
      </w:r>
      <w:r w:rsidR="006655C6" w:rsidRPr="00910264">
        <w:rPr>
          <w:rFonts w:ascii="Times New Roman" w:eastAsia="Times New Roman" w:hAnsi="Times New Roman" w:cs="B Lotus" w:hint="eastAsia"/>
          <w:kern w:val="0"/>
          <w:szCs w:val="24"/>
          <w:highlight w:val="yellow"/>
          <w:rtl/>
          <w:lang w:val="en-US" w:bidi="fa-IR"/>
          <w14:ligatures w14:val="none"/>
        </w:rPr>
        <w:t>شگاه</w:t>
      </w:r>
      <w:r w:rsidR="006655C6" w:rsidRPr="00910264">
        <w:rPr>
          <w:rFonts w:ascii="Times New Roman" w:eastAsia="Times New Roman" w:hAnsi="Times New Roman" w:cs="B Lotus" w:hint="cs"/>
          <w:kern w:val="0"/>
          <w:szCs w:val="24"/>
          <w:highlight w:val="yellow"/>
          <w:rtl/>
          <w:lang w:val="en-US" w:bidi="fa-IR"/>
          <w14:ligatures w14:val="none"/>
        </w:rPr>
        <w:t>ی</w:t>
      </w:r>
      <w:r w:rsidR="006655C6" w:rsidRPr="00910264">
        <w:rPr>
          <w:rStyle w:val="FootnoteReference"/>
          <w:rFonts w:ascii="Times New Roman" w:eastAsia="Times New Roman" w:hAnsi="Times New Roman" w:cs="B Lotus"/>
          <w:kern w:val="0"/>
          <w:szCs w:val="24"/>
          <w:highlight w:val="yellow"/>
          <w:rtl/>
          <w:lang w:val="en-US" w:bidi="fa-IR"/>
          <w14:ligatures w14:val="none"/>
        </w:rPr>
        <w:footnoteReference w:id="2"/>
      </w:r>
      <w:r w:rsidR="006655C6" w:rsidRPr="00910264">
        <w:rPr>
          <w:rFonts w:ascii="Times New Roman" w:eastAsia="Times New Roman" w:hAnsi="Times New Roman" w:cs="B Lotus" w:hint="cs"/>
          <w:kern w:val="0"/>
          <w:szCs w:val="24"/>
          <w:highlight w:val="yellow"/>
          <w:rtl/>
          <w:lang w:val="en-US" w:bidi="fa-IR"/>
          <w14:ligatures w14:val="none"/>
        </w:rPr>
        <w:t xml:space="preserve">، </w:t>
      </w:r>
      <w:r w:rsidR="006655C6" w:rsidRPr="00910264">
        <w:rPr>
          <w:rFonts w:ascii="Times New Roman" w:eastAsia="Times New Roman" w:hAnsi="Times New Roman" w:cs="B Lotus"/>
          <w:kern w:val="0"/>
          <w:szCs w:val="24"/>
          <w:highlight w:val="yellow"/>
          <w:rtl/>
          <w:lang w:val="en-US" w:bidi="fa-IR"/>
          <w14:ligatures w14:val="none"/>
        </w:rPr>
        <w:t>در مح</w:t>
      </w:r>
      <w:r w:rsidR="006655C6" w:rsidRPr="00910264">
        <w:rPr>
          <w:rFonts w:ascii="Times New Roman" w:eastAsia="Times New Roman" w:hAnsi="Times New Roman" w:cs="B Lotus" w:hint="cs"/>
          <w:kern w:val="0"/>
          <w:szCs w:val="24"/>
          <w:highlight w:val="yellow"/>
          <w:rtl/>
          <w:lang w:val="en-US" w:bidi="fa-IR"/>
          <w14:ligatures w14:val="none"/>
        </w:rPr>
        <w:t>ی</w:t>
      </w:r>
      <w:r w:rsidR="006655C6" w:rsidRPr="00910264">
        <w:rPr>
          <w:rFonts w:ascii="Times New Roman" w:eastAsia="Times New Roman" w:hAnsi="Times New Roman" w:cs="B Lotus" w:hint="eastAsia"/>
          <w:kern w:val="0"/>
          <w:szCs w:val="24"/>
          <w:highlight w:val="yellow"/>
          <w:rtl/>
          <w:lang w:val="en-US" w:bidi="fa-IR"/>
          <w14:ligatures w14:val="none"/>
        </w:rPr>
        <w:t>ط</w:t>
      </w:r>
      <w:r w:rsidR="006655C6" w:rsidRPr="00910264">
        <w:rPr>
          <w:rFonts w:ascii="Times New Roman" w:eastAsia="Times New Roman" w:hAnsi="Times New Roman" w:cs="B Lotus"/>
          <w:kern w:val="0"/>
          <w:szCs w:val="24"/>
          <w:highlight w:val="yellow"/>
          <w:rtl/>
          <w:lang w:val="en-US" w:bidi="fa-IR"/>
          <w14:ligatures w14:val="none"/>
        </w:rPr>
        <w:t xml:space="preserve"> طب</w:t>
      </w:r>
      <w:r w:rsidR="006655C6" w:rsidRPr="00910264">
        <w:rPr>
          <w:rFonts w:ascii="Times New Roman" w:eastAsia="Times New Roman" w:hAnsi="Times New Roman" w:cs="B Lotus" w:hint="cs"/>
          <w:kern w:val="0"/>
          <w:szCs w:val="24"/>
          <w:highlight w:val="yellow"/>
          <w:rtl/>
          <w:lang w:val="en-US" w:bidi="fa-IR"/>
          <w14:ligatures w14:val="none"/>
        </w:rPr>
        <w:t>ی</w:t>
      </w:r>
      <w:r w:rsidR="006655C6" w:rsidRPr="00910264">
        <w:rPr>
          <w:rFonts w:ascii="Times New Roman" w:eastAsia="Times New Roman" w:hAnsi="Times New Roman" w:cs="B Lotus" w:hint="eastAsia"/>
          <w:kern w:val="0"/>
          <w:szCs w:val="24"/>
          <w:highlight w:val="yellow"/>
          <w:rtl/>
          <w:lang w:val="en-US" w:bidi="fa-IR"/>
          <w14:ligatures w14:val="none"/>
        </w:rPr>
        <w:t>ع</w:t>
      </w:r>
      <w:r w:rsidR="006655C6" w:rsidRPr="00910264">
        <w:rPr>
          <w:rFonts w:ascii="Times New Roman" w:eastAsia="Times New Roman" w:hAnsi="Times New Roman" w:cs="B Lotus" w:hint="cs"/>
          <w:kern w:val="0"/>
          <w:szCs w:val="24"/>
          <w:highlight w:val="yellow"/>
          <w:rtl/>
          <w:lang w:val="en-US" w:bidi="fa-IR"/>
          <w14:ligatures w14:val="none"/>
        </w:rPr>
        <w:t>ی</w:t>
      </w:r>
      <w:r w:rsidR="006655C6" w:rsidRPr="00910264">
        <w:rPr>
          <w:rStyle w:val="FootnoteReference"/>
          <w:rFonts w:ascii="Times New Roman" w:eastAsia="Times New Roman" w:hAnsi="Times New Roman" w:cs="B Lotus"/>
          <w:kern w:val="0"/>
          <w:szCs w:val="24"/>
          <w:highlight w:val="yellow"/>
          <w:rtl/>
          <w:lang w:val="en-US" w:bidi="fa-IR"/>
          <w14:ligatures w14:val="none"/>
        </w:rPr>
        <w:footnoteReference w:id="3"/>
      </w:r>
      <w:r w:rsidR="006655C6" w:rsidRPr="00910264">
        <w:rPr>
          <w:rFonts w:ascii="Times New Roman" w:eastAsia="Times New Roman" w:hAnsi="Times New Roman" w:cs="B Lotus" w:hint="cs"/>
          <w:kern w:val="0"/>
          <w:szCs w:val="24"/>
          <w:highlight w:val="yellow"/>
          <w:rtl/>
          <w:lang w:val="en-US" w:bidi="fa-IR"/>
          <w14:ligatures w14:val="none"/>
        </w:rPr>
        <w:t xml:space="preserve"> </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ا</w:t>
      </w:r>
      <w:r w:rsidRPr="00910264">
        <w:rPr>
          <w:rFonts w:ascii="Times New Roman" w:eastAsia="Times New Roman" w:hAnsi="Times New Roman" w:cs="B Lotus"/>
          <w:kern w:val="0"/>
          <w:szCs w:val="24"/>
          <w:highlight w:val="yellow"/>
          <w:rtl/>
          <w:lang w:val="en-US" w:bidi="fa-IR"/>
          <w14:ligatures w14:val="none"/>
        </w:rPr>
        <w:t xml:space="preserve"> آزما</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شگاه</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که به طور مستق</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م</w:t>
      </w:r>
      <w:r w:rsidRPr="00910264">
        <w:rPr>
          <w:rFonts w:ascii="Times New Roman" w:eastAsia="Times New Roman" w:hAnsi="Times New Roman" w:cs="B Lotus"/>
          <w:kern w:val="0"/>
          <w:szCs w:val="24"/>
          <w:highlight w:val="yellow"/>
          <w:rtl/>
          <w:lang w:val="en-US" w:bidi="fa-IR"/>
          <w14:ligatures w14:val="none"/>
        </w:rPr>
        <w:t xml:space="preserve"> به تخر</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ب،</w:t>
      </w:r>
      <w:r w:rsidRPr="00910264">
        <w:rPr>
          <w:rFonts w:ascii="Times New Roman" w:eastAsia="Times New Roman" w:hAnsi="Times New Roman" w:cs="B Lotus"/>
          <w:kern w:val="0"/>
          <w:szCs w:val="24"/>
          <w:highlight w:val="yellow"/>
          <w:rtl/>
          <w:lang w:val="en-US" w:bidi="fa-IR"/>
          <w14:ligatures w14:val="none"/>
        </w:rPr>
        <w:t xml:space="preserve"> ز</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ست‌تخر</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ب</w:t>
      </w:r>
      <w:r w:rsidRPr="00910264">
        <w:rPr>
          <w:rFonts w:ascii="Times New Roman" w:eastAsia="Times New Roman" w:hAnsi="Times New Roman" w:cs="B Lotus"/>
          <w:kern w:val="0"/>
          <w:szCs w:val="24"/>
          <w:highlight w:val="yellow"/>
          <w:rtl/>
          <w:lang w:val="en-US" w:bidi="fa-IR"/>
          <w14:ligatures w14:val="none"/>
        </w:rPr>
        <w:t xml:space="preserve"> </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ا</w:t>
      </w:r>
      <w:r w:rsidRPr="00910264">
        <w:rPr>
          <w:rFonts w:ascii="Times New Roman" w:eastAsia="Times New Roman" w:hAnsi="Times New Roman" w:cs="B Lotus"/>
          <w:kern w:val="0"/>
          <w:szCs w:val="24"/>
          <w:highlight w:val="yellow"/>
          <w:rtl/>
          <w:lang w:val="en-US" w:bidi="fa-IR"/>
          <w14:ligatures w14:val="none"/>
        </w:rPr>
        <w:t xml:space="preserve"> </w:t>
      </w:r>
      <w:r w:rsidR="00517A82" w:rsidRPr="00910264">
        <w:rPr>
          <w:rFonts w:ascii="Times New Roman" w:eastAsia="Times New Roman" w:hAnsi="Times New Roman" w:cs="B Lotus"/>
          <w:kern w:val="0"/>
          <w:szCs w:val="24"/>
          <w:highlight w:val="yellow"/>
          <w:rtl/>
          <w:lang w:val="en-US" w:bidi="fa-IR"/>
          <w14:ligatures w14:val="none"/>
        </w:rPr>
        <w:t>زیست‌پالایی</w:t>
      </w:r>
      <w:r w:rsidRPr="00910264">
        <w:rPr>
          <w:rFonts w:ascii="Times New Roman" w:eastAsia="Times New Roman" w:hAnsi="Times New Roman" w:cs="B Lotus"/>
          <w:kern w:val="0"/>
          <w:szCs w:val="24"/>
          <w:highlight w:val="yellow"/>
          <w:rtl/>
          <w:lang w:val="en-US" w:bidi="fa-IR"/>
          <w14:ligatures w14:val="none"/>
        </w:rPr>
        <w:t xml:space="preserve"> م</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کروپلاست</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ک‌ها</w:t>
      </w:r>
      <w:r w:rsidRPr="00910264">
        <w:rPr>
          <w:rFonts w:ascii="Times New Roman" w:eastAsia="Times New Roman" w:hAnsi="Times New Roman" w:cs="B Lotus"/>
          <w:kern w:val="0"/>
          <w:szCs w:val="24"/>
          <w:highlight w:val="yellow"/>
          <w:rtl/>
          <w:lang w:val="en-US" w:bidi="fa-IR"/>
          <w14:ligatures w14:val="none"/>
        </w:rPr>
        <w:t xml:space="preserve"> در خاک پرداخته باشند؛ مقالات منتشرشده به زبان انگل</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س</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w:t>
      </w:r>
      <w:r w:rsidRPr="00910264">
        <w:rPr>
          <w:rFonts w:ascii="Times New Roman" w:eastAsia="Times New Roman" w:hAnsi="Times New Roman" w:cs="B Lotus"/>
          <w:kern w:val="0"/>
          <w:szCs w:val="24"/>
          <w:highlight w:val="yellow"/>
          <w:rtl/>
          <w:lang w:val="en-US" w:bidi="fa-IR"/>
          <w14:ligatures w14:val="none"/>
        </w:rPr>
        <w:t xml:space="preserve"> و تم</w:t>
      </w:r>
      <w:r w:rsidRPr="00910264">
        <w:rPr>
          <w:rFonts w:ascii="Times New Roman" w:eastAsia="Times New Roman" w:hAnsi="Times New Roman" w:cs="B Lotus" w:hint="eastAsia"/>
          <w:kern w:val="0"/>
          <w:szCs w:val="24"/>
          <w:highlight w:val="yellow"/>
          <w:rtl/>
          <w:lang w:val="en-US" w:bidi="fa-IR"/>
          <w14:ligatures w14:val="none"/>
        </w:rPr>
        <w:t>رکز</w:t>
      </w:r>
      <w:r w:rsidRPr="00910264">
        <w:rPr>
          <w:rFonts w:ascii="Times New Roman" w:eastAsia="Times New Roman" w:hAnsi="Times New Roman" w:cs="B Lotus"/>
          <w:kern w:val="0"/>
          <w:szCs w:val="24"/>
          <w:highlight w:val="yellow"/>
          <w:rtl/>
          <w:lang w:val="en-US" w:bidi="fa-IR"/>
          <w14:ligatures w14:val="none"/>
        </w:rPr>
        <w:t xml:space="preserve"> بر مکان</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سم‌ها</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م</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کروب</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(باکتر</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ا</w:t>
      </w:r>
      <w:r w:rsidRPr="00910264">
        <w:rPr>
          <w:rFonts w:ascii="Times New Roman" w:eastAsia="Times New Roman" w:hAnsi="Times New Roman" w:cs="B Lotus" w:hint="cs"/>
          <w:kern w:val="0"/>
          <w:szCs w:val="24"/>
          <w:highlight w:val="yellow"/>
          <w:rtl/>
          <w:lang w:val="en-US" w:bidi="fa-IR"/>
          <w14:ligatures w14:val="none"/>
        </w:rPr>
        <w:t>یی</w:t>
      </w:r>
      <w:r w:rsidRPr="00910264">
        <w:rPr>
          <w:rFonts w:ascii="Times New Roman" w:eastAsia="Times New Roman" w:hAnsi="Times New Roman" w:cs="B Lotus" w:hint="eastAsia"/>
          <w:kern w:val="0"/>
          <w:szCs w:val="24"/>
          <w:highlight w:val="yellow"/>
          <w:rtl/>
          <w:lang w:val="en-US" w:bidi="fa-IR"/>
          <w14:ligatures w14:val="none"/>
        </w:rPr>
        <w:t>،</w:t>
      </w:r>
      <w:r w:rsidRPr="00910264">
        <w:rPr>
          <w:rFonts w:ascii="Times New Roman" w:eastAsia="Times New Roman" w:hAnsi="Times New Roman" w:cs="B Lotus"/>
          <w:kern w:val="0"/>
          <w:szCs w:val="24"/>
          <w:highlight w:val="yellow"/>
          <w:rtl/>
          <w:lang w:val="en-US" w:bidi="fa-IR"/>
          <w14:ligatures w14:val="none"/>
        </w:rPr>
        <w:t xml:space="preserve"> قارچ</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w:t>
      </w:r>
      <w:r w:rsidRPr="00910264">
        <w:rPr>
          <w:rFonts w:ascii="Times New Roman" w:eastAsia="Times New Roman" w:hAnsi="Times New Roman" w:cs="B Lotus"/>
          <w:kern w:val="0"/>
          <w:szCs w:val="24"/>
          <w:highlight w:val="yellow"/>
          <w:rtl/>
          <w:lang w:val="en-US" w:bidi="fa-IR"/>
          <w14:ligatures w14:val="none"/>
        </w:rPr>
        <w:t xml:space="preserve"> </w:t>
      </w:r>
      <w:r w:rsidRPr="00910264">
        <w:rPr>
          <w:rFonts w:ascii="Times New Roman" w:eastAsia="Times New Roman" w:hAnsi="Times New Roman" w:cs="B Lotus"/>
          <w:kern w:val="0"/>
          <w:szCs w:val="24"/>
          <w:highlight w:val="yellow"/>
          <w:lang w:val="en-US" w:bidi="fa-IR"/>
          <w14:ligatures w14:val="none"/>
        </w:rPr>
        <w:t>PGPR</w:t>
      </w:r>
      <w:r w:rsidRPr="00910264">
        <w:rPr>
          <w:rFonts w:ascii="Times New Roman" w:eastAsia="Times New Roman" w:hAnsi="Times New Roman" w:cs="B Lotus"/>
          <w:kern w:val="0"/>
          <w:szCs w:val="24"/>
          <w:highlight w:val="yellow"/>
          <w:rtl/>
          <w:lang w:val="en-US" w:bidi="fa-IR"/>
          <w14:ligatures w14:val="none"/>
        </w:rPr>
        <w:t xml:space="preserve"> </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ا</w:t>
      </w:r>
      <w:r w:rsidRPr="00910264">
        <w:rPr>
          <w:rFonts w:ascii="Times New Roman" w:eastAsia="Times New Roman" w:hAnsi="Times New Roman" w:cs="B Lotus"/>
          <w:kern w:val="0"/>
          <w:szCs w:val="24"/>
          <w:highlight w:val="yellow"/>
          <w:rtl/>
          <w:lang w:val="en-US" w:bidi="fa-IR"/>
          <w14:ligatures w14:val="none"/>
        </w:rPr>
        <w:t xml:space="preserve"> مس</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رها</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آنز</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م</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بود.</w:t>
      </w:r>
    </w:p>
    <w:p w14:paraId="754BFB0D" w14:textId="4A0C650B" w:rsidR="00E50A87" w:rsidRPr="00910264" w:rsidRDefault="00E50A87" w:rsidP="001978BE">
      <w:pPr>
        <w:bidi/>
        <w:spacing w:after="0" w:line="360" w:lineRule="auto"/>
        <w:jc w:val="both"/>
        <w:rPr>
          <w:rFonts w:ascii="Times New Roman" w:eastAsia="Times New Roman" w:hAnsi="Times New Roman" w:cs="B Lotus"/>
          <w:kern w:val="0"/>
          <w:szCs w:val="24"/>
          <w:highlight w:val="yellow"/>
          <w:rtl/>
          <w:lang w:val="en-US" w:bidi="fa-IR"/>
          <w14:ligatures w14:val="none"/>
        </w:rPr>
      </w:pPr>
      <w:r w:rsidRPr="00910264">
        <w:rPr>
          <w:rFonts w:ascii="Times New Roman" w:eastAsia="Times New Roman" w:hAnsi="Times New Roman" w:cs="B Lotus" w:hint="eastAsia"/>
          <w:kern w:val="0"/>
          <w:szCs w:val="24"/>
          <w:highlight w:val="yellow"/>
          <w:rtl/>
          <w:lang w:val="en-US" w:bidi="fa-IR"/>
          <w14:ligatures w14:val="none"/>
        </w:rPr>
        <w:t>مع</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ارها</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خروج شامل</w:t>
      </w:r>
      <w:r w:rsidRPr="00910264">
        <w:rPr>
          <w:rFonts w:ascii="Times New Roman" w:eastAsia="Times New Roman" w:hAnsi="Times New Roman" w:cs="B Lotus" w:hint="cs"/>
          <w:kern w:val="0"/>
          <w:szCs w:val="24"/>
          <w:highlight w:val="yellow"/>
          <w:rtl/>
          <w:lang w:val="en-US" w:bidi="fa-IR"/>
          <w14:ligatures w14:val="none"/>
        </w:rPr>
        <w:t xml:space="preserve"> </w:t>
      </w:r>
      <w:r w:rsidRPr="00910264">
        <w:rPr>
          <w:rFonts w:ascii="Times New Roman" w:eastAsia="Times New Roman" w:hAnsi="Times New Roman" w:cs="B Lotus"/>
          <w:kern w:val="0"/>
          <w:szCs w:val="24"/>
          <w:highlight w:val="yellow"/>
          <w:rtl/>
          <w:lang w:val="en-US" w:bidi="fa-IR"/>
          <w14:ligatures w14:val="none"/>
        </w:rPr>
        <w:t>مطالعات صرفاً مربوط به مح</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ط‌ها</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آب</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ا</w:t>
      </w:r>
      <w:r w:rsidRPr="00910264">
        <w:rPr>
          <w:rFonts w:ascii="Times New Roman" w:eastAsia="Times New Roman" w:hAnsi="Times New Roman" w:cs="B Lotus"/>
          <w:kern w:val="0"/>
          <w:szCs w:val="24"/>
          <w:highlight w:val="yellow"/>
          <w:rtl/>
          <w:lang w:val="en-US" w:bidi="fa-IR"/>
          <w14:ligatures w14:val="none"/>
        </w:rPr>
        <w:t xml:space="preserve"> هوا؛ بررس</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ها</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غ</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رمرتبط</w:t>
      </w:r>
      <w:r w:rsidRPr="00910264">
        <w:rPr>
          <w:rFonts w:ascii="Times New Roman" w:eastAsia="Times New Roman" w:hAnsi="Times New Roman" w:cs="B Lotus"/>
          <w:kern w:val="0"/>
          <w:szCs w:val="24"/>
          <w:highlight w:val="yellow"/>
          <w:rtl/>
          <w:lang w:val="en-US" w:bidi="fa-IR"/>
          <w14:ligatures w14:val="none"/>
        </w:rPr>
        <w:t xml:space="preserve"> با تخر</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ب</w:t>
      </w:r>
      <w:r w:rsidRPr="00910264">
        <w:rPr>
          <w:rFonts w:ascii="Times New Roman" w:eastAsia="Times New Roman" w:hAnsi="Times New Roman" w:cs="B Lotus"/>
          <w:kern w:val="0"/>
          <w:szCs w:val="24"/>
          <w:highlight w:val="yellow"/>
          <w:rtl/>
          <w:lang w:val="en-US" w:bidi="fa-IR"/>
          <w14:ligatures w14:val="none"/>
        </w:rPr>
        <w:t xml:space="preserve"> م</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کروب</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(مانند اثرات سم</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بدون تمرکز بر تخر</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ب</w:t>
      </w:r>
      <w:r w:rsidRPr="00910264">
        <w:rPr>
          <w:rFonts w:ascii="Times New Roman" w:eastAsia="Times New Roman" w:hAnsi="Times New Roman" w:cs="B Lotus"/>
          <w:kern w:val="0"/>
          <w:szCs w:val="24"/>
          <w:highlight w:val="yellow"/>
          <w:rtl/>
          <w:lang w:val="en-US" w:bidi="fa-IR"/>
          <w14:ligatures w14:val="none"/>
        </w:rPr>
        <w:t>)؛ مقالات مرور</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w:t>
      </w:r>
      <w:r w:rsidRPr="00910264">
        <w:rPr>
          <w:rFonts w:ascii="Times New Roman" w:eastAsia="Times New Roman" w:hAnsi="Times New Roman" w:cs="B Lotus" w:hint="eastAsia"/>
          <w:kern w:val="0"/>
          <w:szCs w:val="24"/>
          <w:highlight w:val="yellow"/>
          <w:rtl/>
          <w:lang w:val="en-US" w:bidi="fa-IR"/>
          <w14:ligatures w14:val="none"/>
        </w:rPr>
        <w:t>،</w:t>
      </w:r>
      <w:r w:rsidRPr="00910264">
        <w:rPr>
          <w:rFonts w:ascii="Times New Roman" w:eastAsia="Times New Roman" w:hAnsi="Times New Roman" w:cs="B Lotus"/>
          <w:kern w:val="0"/>
          <w:szCs w:val="24"/>
          <w:highlight w:val="yellow"/>
          <w:rtl/>
          <w:lang w:val="en-US" w:bidi="fa-IR"/>
          <w14:ligatures w14:val="none"/>
        </w:rPr>
        <w:t xml:space="preserve"> نامه‌ها، چک</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ده‌ها</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کنفرانس </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ا</w:t>
      </w:r>
      <w:r w:rsidRPr="00910264">
        <w:rPr>
          <w:rFonts w:ascii="Times New Roman" w:eastAsia="Times New Roman" w:hAnsi="Times New Roman" w:cs="B Lotus"/>
          <w:kern w:val="0"/>
          <w:szCs w:val="24"/>
          <w:highlight w:val="yellow"/>
          <w:rtl/>
          <w:lang w:val="en-US" w:bidi="fa-IR"/>
          <w14:ligatures w14:val="none"/>
        </w:rPr>
        <w:t xml:space="preserve"> مطالعات بدون داده‌ها</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تجرب</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w:t>
      </w:r>
      <w:r w:rsidRPr="00910264">
        <w:rPr>
          <w:rFonts w:ascii="Times New Roman" w:eastAsia="Times New Roman" w:hAnsi="Times New Roman" w:cs="B Lotus"/>
          <w:kern w:val="0"/>
          <w:szCs w:val="24"/>
          <w:highlight w:val="yellow"/>
          <w:rtl/>
          <w:lang w:val="en-US" w:bidi="fa-IR"/>
          <w14:ligatures w14:val="none"/>
        </w:rPr>
        <w:t xml:space="preserve"> و مطالعات</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که </w:t>
      </w:r>
      <w:r w:rsidRPr="00910264">
        <w:rPr>
          <w:rFonts w:ascii="Times New Roman" w:eastAsia="Times New Roman" w:hAnsi="Times New Roman" w:cs="B Lotus"/>
          <w:kern w:val="0"/>
          <w:szCs w:val="24"/>
          <w:highlight w:val="yellow"/>
          <w:lang w:val="en-US" w:bidi="fa-IR"/>
          <w14:ligatures w14:val="none"/>
        </w:rPr>
        <w:t>MPs</w:t>
      </w:r>
      <w:r w:rsidRPr="00910264">
        <w:rPr>
          <w:rFonts w:ascii="Times New Roman" w:eastAsia="Times New Roman" w:hAnsi="Times New Roman" w:cs="B Lotus"/>
          <w:kern w:val="0"/>
          <w:szCs w:val="24"/>
          <w:highlight w:val="yellow"/>
          <w:rtl/>
          <w:lang w:val="en-US" w:bidi="fa-IR"/>
          <w14:ligatures w14:val="none"/>
        </w:rPr>
        <w:t xml:space="preserve"> را در خاک برر</w:t>
      </w:r>
      <w:r w:rsidRPr="00910264">
        <w:rPr>
          <w:rFonts w:ascii="Times New Roman" w:eastAsia="Times New Roman" w:hAnsi="Times New Roman" w:cs="B Lotus" w:hint="eastAsia"/>
          <w:kern w:val="0"/>
          <w:szCs w:val="24"/>
          <w:highlight w:val="yellow"/>
          <w:rtl/>
          <w:lang w:val="en-US" w:bidi="fa-IR"/>
          <w14:ligatures w14:val="none"/>
        </w:rPr>
        <w:t>س</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نکرده باشند.</w:t>
      </w:r>
    </w:p>
    <w:p w14:paraId="70F32AC3" w14:textId="18A8A0A0" w:rsidR="00231F94" w:rsidRPr="00910264" w:rsidRDefault="00E50A87" w:rsidP="001978BE">
      <w:pPr>
        <w:bidi/>
        <w:spacing w:after="0" w:line="360" w:lineRule="auto"/>
        <w:jc w:val="both"/>
        <w:rPr>
          <w:rFonts w:ascii="Times New Roman" w:eastAsia="Times New Roman" w:hAnsi="Times New Roman" w:cs="B Lotus"/>
          <w:kern w:val="0"/>
          <w:szCs w:val="24"/>
          <w:highlight w:val="yellow"/>
          <w:rtl/>
          <w:lang w:val="en-US" w:bidi="fa-IR"/>
          <w14:ligatures w14:val="none"/>
        </w:rPr>
      </w:pPr>
      <w:r w:rsidRPr="00910264">
        <w:rPr>
          <w:rFonts w:ascii="Times New Roman" w:eastAsia="Times New Roman" w:hAnsi="Times New Roman" w:cs="B Lotus" w:hint="eastAsia"/>
          <w:kern w:val="0"/>
          <w:szCs w:val="24"/>
          <w:highlight w:val="yellow"/>
          <w:rtl/>
          <w:lang w:val="en-US" w:bidi="fa-IR"/>
          <w14:ligatures w14:val="none"/>
        </w:rPr>
        <w:t>ارز</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اب</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کامل متن منجر به تحل</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ل</w:t>
      </w:r>
      <w:r w:rsidRPr="00910264">
        <w:rPr>
          <w:rFonts w:ascii="Times New Roman" w:eastAsia="Times New Roman" w:hAnsi="Times New Roman" w:cs="B Lotus"/>
          <w:kern w:val="0"/>
          <w:szCs w:val="24"/>
          <w:highlight w:val="yellow"/>
          <w:rtl/>
          <w:lang w:val="en-US" w:bidi="fa-IR"/>
          <w14:ligatures w14:val="none"/>
        </w:rPr>
        <w:t xml:space="preserve"> </w:t>
      </w:r>
      <w:r w:rsidR="0008657A" w:rsidRPr="00910264">
        <w:rPr>
          <w:rFonts w:ascii="Times New Roman" w:eastAsia="Times New Roman" w:hAnsi="Times New Roman" w:cs="B Lotus" w:hint="cs"/>
          <w:kern w:val="0"/>
          <w:szCs w:val="24"/>
          <w:highlight w:val="yellow"/>
          <w:rtl/>
          <w:lang w:val="en-US" w:bidi="fa-IR"/>
          <w14:ligatures w14:val="none"/>
        </w:rPr>
        <w:t>38</w:t>
      </w:r>
      <w:r w:rsidRPr="00910264">
        <w:rPr>
          <w:rFonts w:ascii="Times New Roman" w:eastAsia="Times New Roman" w:hAnsi="Times New Roman" w:cs="B Lotus"/>
          <w:kern w:val="0"/>
          <w:szCs w:val="24"/>
          <w:highlight w:val="yellow"/>
          <w:rtl/>
          <w:lang w:val="en-US" w:bidi="fa-IR"/>
          <w14:ligatures w14:val="none"/>
        </w:rPr>
        <w:t xml:space="preserve"> مطالعه گرد</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د</w:t>
      </w:r>
      <w:r w:rsidRPr="00910264">
        <w:rPr>
          <w:rFonts w:ascii="Times New Roman" w:eastAsia="Times New Roman" w:hAnsi="Times New Roman" w:cs="B Lotus"/>
          <w:kern w:val="0"/>
          <w:szCs w:val="24"/>
          <w:highlight w:val="yellow"/>
          <w:rtl/>
          <w:lang w:val="en-US" w:bidi="fa-IR"/>
          <w14:ligatures w14:val="none"/>
        </w:rPr>
        <w:t xml:space="preserve"> و در نها</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ت</w:t>
      </w:r>
      <w:r w:rsidRPr="00910264">
        <w:rPr>
          <w:rFonts w:ascii="Times New Roman" w:eastAsia="Times New Roman" w:hAnsi="Times New Roman" w:cs="B Lotus"/>
          <w:kern w:val="0"/>
          <w:szCs w:val="24"/>
          <w:highlight w:val="yellow"/>
          <w:rtl/>
          <w:lang w:val="en-US" w:bidi="fa-IR"/>
          <w14:ligatures w14:val="none"/>
        </w:rPr>
        <w:t xml:space="preserve"> </w:t>
      </w:r>
      <w:r w:rsidR="0008657A" w:rsidRPr="00910264">
        <w:rPr>
          <w:rFonts w:ascii="Times New Roman" w:eastAsia="Times New Roman" w:hAnsi="Times New Roman" w:cs="B Lotus" w:hint="cs"/>
          <w:kern w:val="0"/>
          <w:szCs w:val="24"/>
          <w:highlight w:val="yellow"/>
          <w:rtl/>
          <w:lang w:val="en-US" w:bidi="fa-IR"/>
          <w14:ligatures w14:val="none"/>
        </w:rPr>
        <w:t>34</w:t>
      </w:r>
      <w:r w:rsidRPr="00910264">
        <w:rPr>
          <w:rFonts w:ascii="Times New Roman" w:eastAsia="Times New Roman" w:hAnsi="Times New Roman" w:cs="B Lotus"/>
          <w:kern w:val="0"/>
          <w:szCs w:val="24"/>
          <w:highlight w:val="yellow"/>
          <w:rtl/>
          <w:lang w:val="en-US" w:bidi="fa-IR"/>
          <w14:ligatures w14:val="none"/>
        </w:rPr>
        <w:t xml:space="preserve"> مقاله کل</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د</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انتخاب شد.</w:t>
      </w:r>
      <w:r w:rsidR="0008657A" w:rsidRPr="00910264">
        <w:rPr>
          <w:rFonts w:ascii="Times New Roman" w:eastAsia="Times New Roman" w:hAnsi="Times New Roman" w:cs="B Lotus" w:hint="cs"/>
          <w:kern w:val="0"/>
          <w:szCs w:val="24"/>
          <w:highlight w:val="yellow"/>
          <w:rtl/>
          <w:lang w:val="en-US" w:bidi="fa-IR"/>
          <w14:ligatures w14:val="none"/>
        </w:rPr>
        <w:t xml:space="preserve"> این بررسی</w:t>
      </w:r>
      <w:r w:rsidRPr="00910264">
        <w:rPr>
          <w:rFonts w:ascii="Times New Roman" w:eastAsia="Times New Roman" w:hAnsi="Times New Roman" w:cs="B Lotus"/>
          <w:kern w:val="0"/>
          <w:szCs w:val="24"/>
          <w:highlight w:val="yellow"/>
          <w:rtl/>
          <w:lang w:val="en-US" w:bidi="fa-IR"/>
          <w14:ligatures w14:val="none"/>
        </w:rPr>
        <w:t xml:space="preserve"> سه حوزه تمرکز اصل</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را شناسا</w:t>
      </w:r>
      <w:r w:rsidRPr="00910264">
        <w:rPr>
          <w:rFonts w:ascii="Times New Roman" w:eastAsia="Times New Roman" w:hAnsi="Times New Roman" w:cs="B Lotus" w:hint="cs"/>
          <w:kern w:val="0"/>
          <w:szCs w:val="24"/>
          <w:highlight w:val="yellow"/>
          <w:rtl/>
          <w:lang w:val="en-US" w:bidi="fa-IR"/>
          <w14:ligatures w14:val="none"/>
        </w:rPr>
        <w:t>یی</w:t>
      </w:r>
      <w:r w:rsidRPr="00910264">
        <w:rPr>
          <w:rFonts w:ascii="Times New Roman" w:eastAsia="Times New Roman" w:hAnsi="Times New Roman" w:cs="B Lotus"/>
          <w:kern w:val="0"/>
          <w:szCs w:val="24"/>
          <w:highlight w:val="yellow"/>
          <w:rtl/>
          <w:lang w:val="en-US" w:bidi="fa-IR"/>
          <w14:ligatures w14:val="none"/>
        </w:rPr>
        <w:t xml:space="preserve"> </w:t>
      </w:r>
      <w:r w:rsidR="000A6285" w:rsidRPr="00910264">
        <w:rPr>
          <w:rFonts w:ascii="Times New Roman" w:eastAsia="Times New Roman" w:hAnsi="Times New Roman" w:cs="B Lotus" w:hint="cs"/>
          <w:kern w:val="0"/>
          <w:szCs w:val="24"/>
          <w:highlight w:val="yellow"/>
          <w:rtl/>
          <w:lang w:val="en-US" w:bidi="fa-IR"/>
          <w14:ligatures w14:val="none"/>
        </w:rPr>
        <w:t>نمود</w:t>
      </w:r>
      <w:r w:rsidRPr="00910264">
        <w:rPr>
          <w:rFonts w:ascii="Times New Roman" w:eastAsia="Times New Roman" w:hAnsi="Times New Roman" w:cs="B Lotus"/>
          <w:kern w:val="0"/>
          <w:szCs w:val="24"/>
          <w:highlight w:val="yellow"/>
          <w:rtl/>
          <w:lang w:val="en-US" w:bidi="fa-IR"/>
          <w14:ligatures w14:val="none"/>
        </w:rPr>
        <w:t>: تخر</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ب</w:t>
      </w:r>
      <w:r w:rsidRPr="00910264">
        <w:rPr>
          <w:rFonts w:ascii="Times New Roman" w:eastAsia="Times New Roman" w:hAnsi="Times New Roman" w:cs="B Lotus"/>
          <w:kern w:val="0"/>
          <w:szCs w:val="24"/>
          <w:highlight w:val="yellow"/>
          <w:rtl/>
          <w:lang w:val="en-US" w:bidi="fa-IR"/>
          <w14:ligatures w14:val="none"/>
        </w:rPr>
        <w:t xml:space="preserve"> آنز</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م</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باکتر</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ا</w:t>
      </w:r>
      <w:r w:rsidRPr="00910264">
        <w:rPr>
          <w:rFonts w:ascii="Times New Roman" w:eastAsia="Times New Roman" w:hAnsi="Times New Roman" w:cs="B Lotus" w:hint="cs"/>
          <w:kern w:val="0"/>
          <w:szCs w:val="24"/>
          <w:highlight w:val="yellow"/>
          <w:rtl/>
          <w:lang w:val="en-US" w:bidi="fa-IR"/>
          <w14:ligatures w14:val="none"/>
        </w:rPr>
        <w:t>یی</w:t>
      </w:r>
      <w:r w:rsidRPr="00910264">
        <w:rPr>
          <w:rFonts w:ascii="Times New Roman" w:eastAsia="Times New Roman" w:hAnsi="Times New Roman" w:cs="B Lotus" w:hint="eastAsia"/>
          <w:kern w:val="0"/>
          <w:szCs w:val="24"/>
          <w:highlight w:val="yellow"/>
          <w:rtl/>
          <w:lang w:val="en-US" w:bidi="fa-IR"/>
          <w14:ligatures w14:val="none"/>
        </w:rPr>
        <w:t>،</w:t>
      </w:r>
      <w:r w:rsidRPr="00910264">
        <w:rPr>
          <w:rFonts w:ascii="Times New Roman" w:eastAsia="Times New Roman" w:hAnsi="Times New Roman" w:cs="B Lotus"/>
          <w:kern w:val="0"/>
          <w:szCs w:val="24"/>
          <w:highlight w:val="yellow"/>
          <w:rtl/>
          <w:lang w:val="en-US" w:bidi="fa-IR"/>
          <w14:ligatures w14:val="none"/>
        </w:rPr>
        <w:t xml:space="preserve"> ز</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ست‌تخر</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ب</w:t>
      </w:r>
      <w:r w:rsidRPr="00910264">
        <w:rPr>
          <w:rFonts w:ascii="Times New Roman" w:eastAsia="Times New Roman" w:hAnsi="Times New Roman" w:cs="B Lotus"/>
          <w:kern w:val="0"/>
          <w:szCs w:val="24"/>
          <w:highlight w:val="yellow"/>
          <w:rtl/>
          <w:lang w:val="en-US" w:bidi="fa-IR"/>
          <w14:ligatures w14:val="none"/>
        </w:rPr>
        <w:t xml:space="preserve"> قارچ</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و اص</w:t>
      </w:r>
      <w:r w:rsidRPr="00910264">
        <w:rPr>
          <w:rFonts w:ascii="Times New Roman" w:eastAsia="Times New Roman" w:hAnsi="Times New Roman" w:cs="B Lotus" w:hint="eastAsia"/>
          <w:kern w:val="0"/>
          <w:szCs w:val="24"/>
          <w:highlight w:val="yellow"/>
          <w:rtl/>
          <w:lang w:val="en-US" w:bidi="fa-IR"/>
          <w14:ligatures w14:val="none"/>
        </w:rPr>
        <w:t>لاح</w:t>
      </w:r>
      <w:r w:rsidRPr="00910264">
        <w:rPr>
          <w:rFonts w:ascii="Times New Roman" w:eastAsia="Times New Roman" w:hAnsi="Times New Roman" w:cs="B Lotus"/>
          <w:kern w:val="0"/>
          <w:szCs w:val="24"/>
          <w:highlight w:val="yellow"/>
          <w:rtl/>
          <w:lang w:val="en-US" w:bidi="fa-IR"/>
          <w14:ligatures w14:val="none"/>
        </w:rPr>
        <w:t xml:space="preserve"> با کمک </w:t>
      </w:r>
      <w:r w:rsidRPr="00910264">
        <w:rPr>
          <w:rFonts w:ascii="Times New Roman" w:eastAsia="Times New Roman" w:hAnsi="Times New Roman" w:cs="B Lotus"/>
          <w:kern w:val="0"/>
          <w:szCs w:val="24"/>
          <w:highlight w:val="yellow"/>
          <w:lang w:val="en-US" w:bidi="fa-IR"/>
          <w14:ligatures w14:val="none"/>
        </w:rPr>
        <w:t>PGPR</w:t>
      </w:r>
      <w:r w:rsidRPr="00910264">
        <w:rPr>
          <w:rFonts w:ascii="Times New Roman" w:eastAsia="Times New Roman" w:hAnsi="Times New Roman" w:cs="B Lotus"/>
          <w:kern w:val="0"/>
          <w:szCs w:val="24"/>
          <w:highlight w:val="yellow"/>
          <w:rtl/>
          <w:lang w:val="en-US" w:bidi="fa-IR"/>
          <w14:ligatures w14:val="none"/>
        </w:rPr>
        <w:t xml:space="preserve"> - که همگ</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به درک چرخه و کارا</w:t>
      </w:r>
      <w:r w:rsidRPr="00910264">
        <w:rPr>
          <w:rFonts w:ascii="Times New Roman" w:eastAsia="Times New Roman" w:hAnsi="Times New Roman" w:cs="B Lotus" w:hint="cs"/>
          <w:kern w:val="0"/>
          <w:szCs w:val="24"/>
          <w:highlight w:val="yellow"/>
          <w:rtl/>
          <w:lang w:val="en-US" w:bidi="fa-IR"/>
          <w14:ligatures w14:val="none"/>
        </w:rPr>
        <w:t>یی</w:t>
      </w:r>
      <w:r w:rsidRPr="00910264">
        <w:rPr>
          <w:rFonts w:ascii="Times New Roman" w:eastAsia="Times New Roman" w:hAnsi="Times New Roman" w:cs="B Lotus"/>
          <w:kern w:val="0"/>
          <w:szCs w:val="24"/>
          <w:highlight w:val="yellow"/>
          <w:rtl/>
          <w:lang w:val="en-US" w:bidi="fa-IR"/>
          <w14:ligatures w14:val="none"/>
        </w:rPr>
        <w:t xml:space="preserve"> تخر</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ب</w:t>
      </w:r>
      <w:r w:rsidRPr="00910264">
        <w:rPr>
          <w:rFonts w:ascii="Times New Roman" w:eastAsia="Times New Roman" w:hAnsi="Times New Roman" w:cs="B Lotus"/>
          <w:kern w:val="0"/>
          <w:szCs w:val="24"/>
          <w:highlight w:val="yellow"/>
          <w:rtl/>
          <w:lang w:val="en-US" w:bidi="fa-IR"/>
          <w14:ligatures w14:val="none"/>
        </w:rPr>
        <w:t xml:space="preserve"> </w:t>
      </w:r>
      <w:r w:rsidRPr="00910264">
        <w:rPr>
          <w:rFonts w:ascii="Times New Roman" w:eastAsia="Times New Roman" w:hAnsi="Times New Roman" w:cs="B Lotus"/>
          <w:kern w:val="0"/>
          <w:szCs w:val="24"/>
          <w:highlight w:val="yellow"/>
          <w:lang w:val="en-US" w:bidi="fa-IR"/>
          <w14:ligatures w14:val="none"/>
        </w:rPr>
        <w:t>MPs</w:t>
      </w:r>
      <w:r w:rsidRPr="00910264">
        <w:rPr>
          <w:rFonts w:ascii="Times New Roman" w:eastAsia="Times New Roman" w:hAnsi="Times New Roman" w:cs="B Lotus"/>
          <w:kern w:val="0"/>
          <w:szCs w:val="24"/>
          <w:highlight w:val="yellow"/>
          <w:rtl/>
          <w:lang w:val="en-US" w:bidi="fa-IR"/>
          <w14:ligatures w14:val="none"/>
        </w:rPr>
        <w:t xml:space="preserve"> در اکوس</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ستم</w:t>
      </w:r>
      <w:r w:rsidRPr="00910264">
        <w:rPr>
          <w:rFonts w:ascii="Times New Roman" w:eastAsia="Times New Roman" w:hAnsi="Times New Roman" w:cs="B Lotus"/>
          <w:kern w:val="0"/>
          <w:szCs w:val="24"/>
          <w:highlight w:val="yellow"/>
          <w:rtl/>
          <w:lang w:val="en-US" w:bidi="fa-IR"/>
          <w14:ligatures w14:val="none"/>
        </w:rPr>
        <w:t xml:space="preserve"> خاک کمک م</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کنند</w:t>
      </w:r>
      <w:r w:rsidRPr="00910264">
        <w:rPr>
          <w:rFonts w:ascii="Times New Roman" w:eastAsia="Times New Roman" w:hAnsi="Times New Roman" w:cs="B Lotus"/>
          <w:kern w:val="0"/>
          <w:szCs w:val="24"/>
          <w:highlight w:val="yellow"/>
          <w:rtl/>
          <w:lang w:val="en-US" w:bidi="fa-IR"/>
          <w14:ligatures w14:val="none"/>
        </w:rPr>
        <w:t>. توجه فزا</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نده</w:t>
      </w:r>
      <w:r w:rsidRPr="00910264">
        <w:rPr>
          <w:rFonts w:ascii="Times New Roman" w:eastAsia="Times New Roman" w:hAnsi="Times New Roman" w:cs="B Lotus"/>
          <w:kern w:val="0"/>
          <w:szCs w:val="24"/>
          <w:highlight w:val="yellow"/>
          <w:rtl/>
          <w:lang w:val="en-US" w:bidi="fa-IR"/>
          <w14:ligatures w14:val="none"/>
        </w:rPr>
        <w:t xml:space="preserve"> به فعال</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ت</w:t>
      </w:r>
      <w:r w:rsidRPr="00910264">
        <w:rPr>
          <w:rFonts w:ascii="Times New Roman" w:eastAsia="Times New Roman" w:hAnsi="Times New Roman" w:cs="B Lotus"/>
          <w:kern w:val="0"/>
          <w:szCs w:val="24"/>
          <w:highlight w:val="yellow"/>
          <w:rtl/>
          <w:lang w:val="en-US" w:bidi="fa-IR"/>
          <w14:ligatures w14:val="none"/>
        </w:rPr>
        <w:t xml:space="preserve"> آنز</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م</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و مس</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رها</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متابول</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ک</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م</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کروب</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نشان‌دهنده پتانس</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ل</w:t>
      </w:r>
      <w:r w:rsidRPr="00910264">
        <w:rPr>
          <w:rFonts w:ascii="Times New Roman" w:eastAsia="Times New Roman" w:hAnsi="Times New Roman" w:cs="B Lotus"/>
          <w:kern w:val="0"/>
          <w:szCs w:val="24"/>
          <w:highlight w:val="yellow"/>
          <w:rtl/>
          <w:lang w:val="en-US" w:bidi="fa-IR"/>
          <w14:ligatures w14:val="none"/>
        </w:rPr>
        <w:t xml:space="preserve"> قابل توجه ا</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ن</w:t>
      </w:r>
      <w:r w:rsidRPr="00910264">
        <w:rPr>
          <w:rFonts w:ascii="Times New Roman" w:eastAsia="Times New Roman" w:hAnsi="Times New Roman" w:cs="B Lotus"/>
          <w:kern w:val="0"/>
          <w:szCs w:val="24"/>
          <w:highlight w:val="yellow"/>
          <w:rtl/>
          <w:lang w:val="en-US" w:bidi="fa-IR"/>
          <w14:ligatures w14:val="none"/>
        </w:rPr>
        <w:t xml:space="preserve"> مکان</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سم‌ها</w:t>
      </w:r>
      <w:r w:rsidRPr="00910264">
        <w:rPr>
          <w:rFonts w:ascii="Times New Roman" w:eastAsia="Times New Roman" w:hAnsi="Times New Roman" w:cs="B Lotus"/>
          <w:kern w:val="0"/>
          <w:szCs w:val="24"/>
          <w:highlight w:val="yellow"/>
          <w:rtl/>
          <w:lang w:val="en-US" w:bidi="fa-IR"/>
          <w14:ligatures w14:val="none"/>
        </w:rPr>
        <w:t xml:space="preserve"> برا</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استراتژ</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ها</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w:t>
      </w:r>
      <w:r w:rsidR="00F62688" w:rsidRPr="00910264">
        <w:rPr>
          <w:rFonts w:ascii="Times New Roman" w:eastAsia="Times New Roman" w:hAnsi="Times New Roman" w:cs="B Lotus"/>
          <w:kern w:val="0"/>
          <w:szCs w:val="24"/>
          <w:highlight w:val="yellow"/>
          <w:rtl/>
          <w:lang w:val="en-US" w:bidi="fa-IR"/>
          <w14:ligatures w14:val="none"/>
        </w:rPr>
        <w:t>زیست‌پالایی</w:t>
      </w:r>
      <w:r w:rsidRPr="00910264">
        <w:rPr>
          <w:rFonts w:ascii="Times New Roman" w:eastAsia="Times New Roman" w:hAnsi="Times New Roman" w:cs="B Lotus"/>
          <w:kern w:val="0"/>
          <w:szCs w:val="24"/>
          <w:highlight w:val="yellow"/>
          <w:rtl/>
          <w:lang w:val="en-US" w:bidi="fa-IR"/>
          <w14:ligatures w14:val="none"/>
        </w:rPr>
        <w:t xml:space="preserve"> است. </w:t>
      </w:r>
    </w:p>
    <w:p w14:paraId="7EEB17A8" w14:textId="67D7CC62" w:rsidR="00E50A87" w:rsidRPr="00B85E9D" w:rsidRDefault="00E50A87" w:rsidP="001978BE">
      <w:pPr>
        <w:bidi/>
        <w:spacing w:after="0" w:line="360" w:lineRule="auto"/>
        <w:jc w:val="both"/>
        <w:rPr>
          <w:rFonts w:ascii="Times New Roman" w:eastAsia="Times New Roman" w:hAnsi="Times New Roman" w:cs="B Lotus"/>
          <w:kern w:val="0"/>
          <w:szCs w:val="24"/>
          <w:rtl/>
          <w:lang w:val="en-US" w:bidi="fa-IR"/>
          <w14:ligatures w14:val="none"/>
        </w:rPr>
      </w:pPr>
      <w:r w:rsidRPr="00910264">
        <w:rPr>
          <w:rFonts w:ascii="Times New Roman" w:eastAsia="Times New Roman" w:hAnsi="Times New Roman" w:cs="B Lotus"/>
          <w:kern w:val="0"/>
          <w:szCs w:val="24"/>
          <w:highlight w:val="yellow"/>
          <w:rtl/>
          <w:lang w:val="en-US" w:bidi="fa-IR"/>
          <w14:ligatures w14:val="none"/>
        </w:rPr>
        <w:t>در مجموع، ا</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ن</w:t>
      </w:r>
      <w:r w:rsidRPr="00910264">
        <w:rPr>
          <w:rFonts w:ascii="Times New Roman" w:eastAsia="Times New Roman" w:hAnsi="Times New Roman" w:cs="B Lotus"/>
          <w:kern w:val="0"/>
          <w:szCs w:val="24"/>
          <w:highlight w:val="yellow"/>
          <w:rtl/>
          <w:lang w:val="en-US" w:bidi="fa-IR"/>
          <w14:ligatures w14:val="none"/>
        </w:rPr>
        <w:t xml:space="preserve"> نتا</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ج</w:t>
      </w:r>
      <w:r w:rsidRPr="00910264">
        <w:rPr>
          <w:rFonts w:ascii="Times New Roman" w:eastAsia="Times New Roman" w:hAnsi="Times New Roman" w:cs="B Lotus"/>
          <w:kern w:val="0"/>
          <w:szCs w:val="24"/>
          <w:highlight w:val="yellow"/>
          <w:rtl/>
          <w:lang w:val="en-US" w:bidi="fa-IR"/>
          <w14:ligatures w14:val="none"/>
        </w:rPr>
        <w:t xml:space="preserve"> (شکل </w:t>
      </w:r>
      <w:r w:rsidR="0008657A" w:rsidRPr="00910264">
        <w:rPr>
          <w:rFonts w:ascii="Times New Roman" w:eastAsia="Times New Roman" w:hAnsi="Times New Roman" w:cs="B Lotus" w:hint="cs"/>
          <w:kern w:val="0"/>
          <w:szCs w:val="24"/>
          <w:highlight w:val="yellow"/>
          <w:rtl/>
          <w:lang w:val="en-US" w:bidi="fa-IR"/>
          <w14:ligatures w14:val="none"/>
        </w:rPr>
        <w:t>1</w:t>
      </w:r>
      <w:r w:rsidRPr="00910264">
        <w:rPr>
          <w:rFonts w:ascii="Times New Roman" w:eastAsia="Times New Roman" w:hAnsi="Times New Roman" w:cs="B Lotus"/>
          <w:kern w:val="0"/>
          <w:szCs w:val="24"/>
          <w:highlight w:val="yellow"/>
          <w:rtl/>
          <w:lang w:val="en-US" w:bidi="fa-IR"/>
          <w14:ligatures w14:val="none"/>
        </w:rPr>
        <w:t>)، که از غربالگر</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kern w:val="0"/>
          <w:szCs w:val="24"/>
          <w:highlight w:val="yellow"/>
          <w:rtl/>
          <w:lang w:val="en-US" w:bidi="fa-IR"/>
          <w14:ligatures w14:val="none"/>
        </w:rPr>
        <w:t xml:space="preserve"> س</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ستمات</w:t>
      </w:r>
      <w:r w:rsidRPr="00910264">
        <w:rPr>
          <w:rFonts w:ascii="Times New Roman" w:eastAsia="Times New Roman" w:hAnsi="Times New Roman" w:cs="B Lotus" w:hint="cs"/>
          <w:kern w:val="0"/>
          <w:szCs w:val="24"/>
          <w:highlight w:val="yellow"/>
          <w:rtl/>
          <w:lang w:val="en-US" w:bidi="fa-IR"/>
          <w14:ligatures w14:val="none"/>
        </w:rPr>
        <w:t>ی</w:t>
      </w:r>
      <w:r w:rsidRPr="00910264">
        <w:rPr>
          <w:rFonts w:ascii="Times New Roman" w:eastAsia="Times New Roman" w:hAnsi="Times New Roman" w:cs="B Lotus" w:hint="eastAsia"/>
          <w:kern w:val="0"/>
          <w:szCs w:val="24"/>
          <w:highlight w:val="yellow"/>
          <w:rtl/>
          <w:lang w:val="en-US" w:bidi="fa-IR"/>
          <w14:ligatures w14:val="none"/>
        </w:rPr>
        <w:t>ک</w:t>
      </w:r>
      <w:r w:rsidRPr="00910264">
        <w:rPr>
          <w:rFonts w:ascii="Times New Roman" w:eastAsia="Times New Roman" w:hAnsi="Times New Roman" w:cs="B Lotus"/>
          <w:kern w:val="0"/>
          <w:szCs w:val="24"/>
          <w:highlight w:val="yellow"/>
          <w:rtl/>
          <w:lang w:val="en-US" w:bidi="fa-IR"/>
          <w14:ligatures w14:val="none"/>
        </w:rPr>
        <w:t xml:space="preserve"> به دست</w:t>
      </w:r>
      <w:r w:rsidRPr="00B85E9D">
        <w:rPr>
          <w:rFonts w:ascii="Times New Roman" w:eastAsia="Times New Roman" w:hAnsi="Times New Roman" w:cs="B Lotus"/>
          <w:kern w:val="0"/>
          <w:szCs w:val="24"/>
          <w:rtl/>
          <w:lang w:val="en-US" w:bidi="fa-IR"/>
          <w14:ligatures w14:val="none"/>
        </w:rPr>
        <w:t xml:space="preserve"> آمده</w:t>
      </w:r>
      <w:r w:rsidRPr="00B85E9D">
        <w:rPr>
          <w:rFonts w:ascii="Times New Roman" w:eastAsia="Times New Roman" w:hAnsi="Times New Roman" w:cs="B Lotus" w:hint="eastAsia"/>
          <w:kern w:val="0"/>
          <w:szCs w:val="24"/>
          <w:rtl/>
          <w:lang w:val="en-US" w:bidi="fa-IR"/>
          <w14:ligatures w14:val="none"/>
        </w:rPr>
        <w:t>،</w:t>
      </w:r>
      <w:r w:rsidRPr="00B85E9D">
        <w:rPr>
          <w:rFonts w:ascii="Times New Roman" w:eastAsia="Times New Roman" w:hAnsi="Times New Roman" w:cs="B Lotus"/>
          <w:kern w:val="0"/>
          <w:szCs w:val="24"/>
          <w:rtl/>
          <w:lang w:val="en-US" w:bidi="fa-IR"/>
          <w14:ligatures w14:val="none"/>
        </w:rPr>
        <w:t xml:space="preserve"> چارچوب</w:t>
      </w:r>
      <w:r w:rsidRPr="00B85E9D">
        <w:rPr>
          <w:rFonts w:ascii="Times New Roman" w:eastAsia="Times New Roman" w:hAnsi="Times New Roman" w:cs="B Lotus" w:hint="cs"/>
          <w:kern w:val="0"/>
          <w:szCs w:val="24"/>
          <w:rtl/>
          <w:lang w:val="en-US" w:bidi="fa-IR"/>
          <w14:ligatures w14:val="none"/>
        </w:rPr>
        <w:t>ی</w:t>
      </w:r>
      <w:r w:rsidRPr="00B85E9D">
        <w:rPr>
          <w:rFonts w:ascii="Times New Roman" w:eastAsia="Times New Roman" w:hAnsi="Times New Roman" w:cs="B Lotus"/>
          <w:kern w:val="0"/>
          <w:szCs w:val="24"/>
          <w:rtl/>
          <w:lang w:val="en-US" w:bidi="fa-IR"/>
          <w14:ligatures w14:val="none"/>
        </w:rPr>
        <w:t xml:space="preserve"> جامع برا</w:t>
      </w:r>
      <w:r w:rsidRPr="00B85E9D">
        <w:rPr>
          <w:rFonts w:ascii="Times New Roman" w:eastAsia="Times New Roman" w:hAnsi="Times New Roman" w:cs="B Lotus" w:hint="cs"/>
          <w:kern w:val="0"/>
          <w:szCs w:val="24"/>
          <w:rtl/>
          <w:lang w:val="en-US" w:bidi="fa-IR"/>
          <w14:ligatures w14:val="none"/>
        </w:rPr>
        <w:t>ی</w:t>
      </w:r>
      <w:r w:rsidRPr="00B85E9D">
        <w:rPr>
          <w:rFonts w:ascii="Times New Roman" w:eastAsia="Times New Roman" w:hAnsi="Times New Roman" w:cs="B Lotus"/>
          <w:kern w:val="0"/>
          <w:szCs w:val="24"/>
          <w:rtl/>
          <w:lang w:val="en-US" w:bidi="fa-IR"/>
          <w14:ligatures w14:val="none"/>
        </w:rPr>
        <w:t xml:space="preserve"> پ</w:t>
      </w:r>
      <w:r w:rsidRPr="00B85E9D">
        <w:rPr>
          <w:rFonts w:ascii="Times New Roman" w:eastAsia="Times New Roman" w:hAnsi="Times New Roman" w:cs="B Lotus" w:hint="cs"/>
          <w:kern w:val="0"/>
          <w:szCs w:val="24"/>
          <w:rtl/>
          <w:lang w:val="en-US" w:bidi="fa-IR"/>
          <w14:ligatures w14:val="none"/>
        </w:rPr>
        <w:t>ی</w:t>
      </w:r>
      <w:r w:rsidRPr="00B85E9D">
        <w:rPr>
          <w:rFonts w:ascii="Times New Roman" w:eastAsia="Times New Roman" w:hAnsi="Times New Roman" w:cs="B Lotus" w:hint="eastAsia"/>
          <w:kern w:val="0"/>
          <w:szCs w:val="24"/>
          <w:rtl/>
          <w:lang w:val="en-US" w:bidi="fa-IR"/>
          <w14:ligatures w14:val="none"/>
        </w:rPr>
        <w:t>شرفت</w:t>
      </w:r>
      <w:r w:rsidRPr="00B85E9D">
        <w:rPr>
          <w:rFonts w:ascii="Times New Roman" w:eastAsia="Times New Roman" w:hAnsi="Times New Roman" w:cs="B Lotus"/>
          <w:kern w:val="0"/>
          <w:szCs w:val="24"/>
          <w:rtl/>
          <w:lang w:val="en-US" w:bidi="fa-IR"/>
          <w14:ligatures w14:val="none"/>
        </w:rPr>
        <w:t xml:space="preserve"> تحق</w:t>
      </w:r>
      <w:r w:rsidRPr="00B85E9D">
        <w:rPr>
          <w:rFonts w:ascii="Times New Roman" w:eastAsia="Times New Roman" w:hAnsi="Times New Roman" w:cs="B Lotus" w:hint="cs"/>
          <w:kern w:val="0"/>
          <w:szCs w:val="24"/>
          <w:rtl/>
          <w:lang w:val="en-US" w:bidi="fa-IR"/>
          <w14:ligatures w14:val="none"/>
        </w:rPr>
        <w:t>ی</w:t>
      </w:r>
      <w:r w:rsidRPr="00B85E9D">
        <w:rPr>
          <w:rFonts w:ascii="Times New Roman" w:eastAsia="Times New Roman" w:hAnsi="Times New Roman" w:cs="B Lotus" w:hint="eastAsia"/>
          <w:kern w:val="0"/>
          <w:szCs w:val="24"/>
          <w:rtl/>
          <w:lang w:val="en-US" w:bidi="fa-IR"/>
          <w14:ligatures w14:val="none"/>
        </w:rPr>
        <w:t>قات</w:t>
      </w:r>
      <w:r w:rsidRPr="00B85E9D">
        <w:rPr>
          <w:rFonts w:ascii="Times New Roman" w:eastAsia="Times New Roman" w:hAnsi="Times New Roman" w:cs="B Lotus"/>
          <w:kern w:val="0"/>
          <w:szCs w:val="24"/>
          <w:rtl/>
          <w:lang w:val="en-US" w:bidi="fa-IR"/>
          <w14:ligatures w14:val="none"/>
        </w:rPr>
        <w:t xml:space="preserve"> در راه‌حل‌ها</w:t>
      </w:r>
      <w:r w:rsidRPr="00B85E9D">
        <w:rPr>
          <w:rFonts w:ascii="Times New Roman" w:eastAsia="Times New Roman" w:hAnsi="Times New Roman" w:cs="B Lotus" w:hint="cs"/>
          <w:kern w:val="0"/>
          <w:szCs w:val="24"/>
          <w:rtl/>
          <w:lang w:val="en-US" w:bidi="fa-IR"/>
          <w14:ligatures w14:val="none"/>
        </w:rPr>
        <w:t>ی</w:t>
      </w:r>
      <w:r w:rsidRPr="00B85E9D">
        <w:rPr>
          <w:rFonts w:ascii="Times New Roman" w:eastAsia="Times New Roman" w:hAnsi="Times New Roman" w:cs="B Lotus"/>
          <w:kern w:val="0"/>
          <w:szCs w:val="24"/>
          <w:rtl/>
          <w:lang w:val="en-US" w:bidi="fa-IR"/>
          <w14:ligatures w14:val="none"/>
        </w:rPr>
        <w:t xml:space="preserve"> مبتن</w:t>
      </w:r>
      <w:r w:rsidRPr="00B85E9D">
        <w:rPr>
          <w:rFonts w:ascii="Times New Roman" w:eastAsia="Times New Roman" w:hAnsi="Times New Roman" w:cs="B Lotus" w:hint="cs"/>
          <w:kern w:val="0"/>
          <w:szCs w:val="24"/>
          <w:rtl/>
          <w:lang w:val="en-US" w:bidi="fa-IR"/>
          <w14:ligatures w14:val="none"/>
        </w:rPr>
        <w:t>ی</w:t>
      </w:r>
      <w:r w:rsidRPr="00B85E9D">
        <w:rPr>
          <w:rFonts w:ascii="Times New Roman" w:eastAsia="Times New Roman" w:hAnsi="Times New Roman" w:cs="B Lotus"/>
          <w:kern w:val="0"/>
          <w:szCs w:val="24"/>
          <w:rtl/>
          <w:lang w:val="en-US" w:bidi="fa-IR"/>
          <w14:ligatures w14:val="none"/>
        </w:rPr>
        <w:t xml:space="preserve"> بر م</w:t>
      </w:r>
      <w:r w:rsidRPr="00B85E9D">
        <w:rPr>
          <w:rFonts w:ascii="Times New Roman" w:eastAsia="Times New Roman" w:hAnsi="Times New Roman" w:cs="B Lotus" w:hint="cs"/>
          <w:kern w:val="0"/>
          <w:szCs w:val="24"/>
          <w:rtl/>
          <w:lang w:val="en-US" w:bidi="fa-IR"/>
          <w14:ligatures w14:val="none"/>
        </w:rPr>
        <w:t>ی</w:t>
      </w:r>
      <w:r w:rsidRPr="00B85E9D">
        <w:rPr>
          <w:rFonts w:ascii="Times New Roman" w:eastAsia="Times New Roman" w:hAnsi="Times New Roman" w:cs="B Lotus" w:hint="eastAsia"/>
          <w:kern w:val="0"/>
          <w:szCs w:val="24"/>
          <w:rtl/>
          <w:lang w:val="en-US" w:bidi="fa-IR"/>
          <w14:ligatures w14:val="none"/>
        </w:rPr>
        <w:t>کروب</w:t>
      </w:r>
      <w:r w:rsidRPr="00B85E9D">
        <w:rPr>
          <w:rFonts w:ascii="Times New Roman" w:eastAsia="Times New Roman" w:hAnsi="Times New Roman" w:cs="B Lotus"/>
          <w:kern w:val="0"/>
          <w:szCs w:val="24"/>
          <w:rtl/>
          <w:lang w:val="en-US" w:bidi="fa-IR"/>
          <w14:ligatures w14:val="none"/>
        </w:rPr>
        <w:t xml:space="preserve"> جهت کاهش آلودگ</w:t>
      </w:r>
      <w:r w:rsidRPr="00B85E9D">
        <w:rPr>
          <w:rFonts w:ascii="Times New Roman" w:eastAsia="Times New Roman" w:hAnsi="Times New Roman" w:cs="B Lotus" w:hint="cs"/>
          <w:kern w:val="0"/>
          <w:szCs w:val="24"/>
          <w:rtl/>
          <w:lang w:val="en-US" w:bidi="fa-IR"/>
          <w14:ligatures w14:val="none"/>
        </w:rPr>
        <w:t>ی</w:t>
      </w:r>
      <w:r w:rsidRPr="00B85E9D">
        <w:rPr>
          <w:rFonts w:ascii="Times New Roman" w:eastAsia="Times New Roman" w:hAnsi="Times New Roman" w:cs="B Lotus"/>
          <w:kern w:val="0"/>
          <w:szCs w:val="24"/>
          <w:rtl/>
          <w:lang w:val="en-US" w:bidi="fa-IR"/>
          <w14:ligatures w14:val="none"/>
        </w:rPr>
        <w:t xml:space="preserve"> </w:t>
      </w:r>
      <w:r w:rsidRPr="00B85E9D">
        <w:rPr>
          <w:rFonts w:ascii="Times New Roman" w:eastAsia="Times New Roman" w:hAnsi="Times New Roman" w:cs="B Lotus"/>
          <w:kern w:val="0"/>
          <w:szCs w:val="24"/>
          <w:lang w:val="en-US" w:bidi="fa-IR"/>
          <w14:ligatures w14:val="none"/>
        </w:rPr>
        <w:t>MPs</w:t>
      </w:r>
      <w:r w:rsidRPr="00B85E9D">
        <w:rPr>
          <w:rFonts w:ascii="Times New Roman" w:eastAsia="Times New Roman" w:hAnsi="Times New Roman" w:cs="B Lotus"/>
          <w:kern w:val="0"/>
          <w:szCs w:val="24"/>
          <w:rtl/>
          <w:lang w:val="en-US" w:bidi="fa-IR"/>
          <w14:ligatures w14:val="none"/>
        </w:rPr>
        <w:t xml:space="preserve"> در خاک فراهم م</w:t>
      </w:r>
      <w:r w:rsidRPr="00B85E9D">
        <w:rPr>
          <w:rFonts w:ascii="Times New Roman" w:eastAsia="Times New Roman" w:hAnsi="Times New Roman" w:cs="B Lotus" w:hint="cs"/>
          <w:kern w:val="0"/>
          <w:szCs w:val="24"/>
          <w:rtl/>
          <w:lang w:val="en-US" w:bidi="fa-IR"/>
          <w14:ligatures w14:val="none"/>
        </w:rPr>
        <w:t>ی‌</w:t>
      </w:r>
      <w:r w:rsidRPr="00B85E9D">
        <w:rPr>
          <w:rFonts w:ascii="Times New Roman" w:eastAsia="Times New Roman" w:hAnsi="Times New Roman" w:cs="B Lotus" w:hint="eastAsia"/>
          <w:kern w:val="0"/>
          <w:szCs w:val="24"/>
          <w:rtl/>
          <w:lang w:val="en-US" w:bidi="fa-IR"/>
          <w14:ligatures w14:val="none"/>
        </w:rPr>
        <w:t>کند</w:t>
      </w:r>
      <w:r w:rsidRPr="00B85E9D">
        <w:rPr>
          <w:rFonts w:ascii="Times New Roman" w:eastAsia="Times New Roman" w:hAnsi="Times New Roman" w:cs="B Lotus"/>
          <w:kern w:val="0"/>
          <w:szCs w:val="24"/>
          <w:rtl/>
          <w:lang w:val="en-US" w:bidi="fa-IR"/>
          <w14:ligatures w14:val="none"/>
        </w:rPr>
        <w:t>.</w:t>
      </w:r>
    </w:p>
    <w:p w14:paraId="47555947" w14:textId="658B4C10" w:rsidR="001978BE" w:rsidRPr="00B85E9D" w:rsidRDefault="006655C6" w:rsidP="001978BE">
      <w:pPr>
        <w:bidi/>
        <w:spacing w:after="0" w:line="360" w:lineRule="auto"/>
        <w:jc w:val="both"/>
        <w:rPr>
          <w:rFonts w:ascii="Times New Roman" w:eastAsia="Times New Roman" w:hAnsi="Times New Roman" w:cs="B Lotus"/>
          <w:kern w:val="0"/>
          <w:szCs w:val="24"/>
          <w:rtl/>
          <w:lang w:val="en-US" w:bidi="fa-IR"/>
          <w14:ligatures w14:val="none"/>
        </w:rPr>
      </w:pPr>
      <w:r w:rsidRPr="00B85E9D">
        <w:rPr>
          <w:rFonts w:ascii="Times New Roman" w:hAnsi="Times New Roman" w:cs="B Lotus"/>
          <w:noProof/>
        </w:rPr>
        <w:drawing>
          <wp:inline distT="0" distB="0" distL="0" distR="0" wp14:anchorId="2BF1E339" wp14:editId="48FA2BF1">
            <wp:extent cx="6300470" cy="3543976"/>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0470" cy="3543976"/>
                    </a:xfrm>
                    <a:prstGeom prst="rect">
                      <a:avLst/>
                    </a:prstGeom>
                    <a:noFill/>
                    <a:ln>
                      <a:noFill/>
                    </a:ln>
                  </pic:spPr>
                </pic:pic>
              </a:graphicData>
            </a:graphic>
          </wp:inline>
        </w:drawing>
      </w:r>
    </w:p>
    <w:p w14:paraId="7F31F542" w14:textId="12B6A614" w:rsidR="0008657A" w:rsidRPr="00B85E9D" w:rsidRDefault="0008657A" w:rsidP="00F56DE2">
      <w:pPr>
        <w:bidi/>
        <w:spacing w:line="360" w:lineRule="auto"/>
        <w:rPr>
          <w:rFonts w:ascii="Times New Roman" w:hAnsi="Times New Roman" w:cs="B Lotus"/>
          <w:lang w:val="en-US" w:bidi="fa-IR"/>
        </w:rPr>
      </w:pPr>
    </w:p>
    <w:p w14:paraId="3FB2D020" w14:textId="243DD87B" w:rsidR="00EC6C5B" w:rsidRPr="00EB1538" w:rsidRDefault="00231F94" w:rsidP="006655C6">
      <w:pPr>
        <w:bidi/>
        <w:jc w:val="center"/>
        <w:rPr>
          <w:rFonts w:ascii="Times New Roman" w:eastAsia="Times New Roman" w:hAnsi="Times New Roman" w:cs="B Lotus"/>
          <w:kern w:val="0"/>
          <w:sz w:val="24"/>
          <w:szCs w:val="24"/>
          <w:rtl/>
          <w:lang w:val="en-US" w:bidi="fa-IR"/>
          <w14:ligatures w14:val="none"/>
        </w:rPr>
      </w:pPr>
      <w:r w:rsidRPr="00EB1538">
        <w:rPr>
          <w:rFonts w:ascii="Times New Roman" w:eastAsia="Times New Roman" w:hAnsi="Times New Roman" w:cs="B Lotus" w:hint="cs"/>
          <w:kern w:val="0"/>
          <w:sz w:val="24"/>
          <w:szCs w:val="24"/>
          <w:rtl/>
          <w:lang w:val="en-US" w:bidi="fa-IR"/>
          <w14:ligatures w14:val="none"/>
        </w:rPr>
        <w:t>شکل</w:t>
      </w:r>
      <w:r w:rsidR="0008657A" w:rsidRPr="00EB1538">
        <w:rPr>
          <w:rFonts w:ascii="Times New Roman" w:eastAsia="Times New Roman" w:hAnsi="Times New Roman" w:cs="B Lotus" w:hint="cs"/>
          <w:kern w:val="0"/>
          <w:sz w:val="24"/>
          <w:szCs w:val="24"/>
          <w:rtl/>
          <w:lang w:val="en-US" w:bidi="fa-IR"/>
          <w14:ligatures w14:val="none"/>
        </w:rPr>
        <w:t xml:space="preserve"> 1</w:t>
      </w:r>
      <w:r w:rsidR="009D7D91" w:rsidRPr="00EB1538">
        <w:rPr>
          <w:rFonts w:ascii="Times New Roman" w:eastAsia="Times New Roman" w:hAnsi="Times New Roman" w:cs="B Lotus" w:hint="cs"/>
          <w:kern w:val="0"/>
          <w:sz w:val="24"/>
          <w:szCs w:val="24"/>
          <w:rtl/>
          <w:lang w:val="en-US" w:bidi="fa-IR"/>
          <w14:ligatures w14:val="none"/>
        </w:rPr>
        <w:t>-</w:t>
      </w:r>
      <w:r w:rsidR="0008657A" w:rsidRPr="00EB1538">
        <w:rPr>
          <w:rFonts w:ascii="Times New Roman" w:eastAsia="Times New Roman" w:hAnsi="Times New Roman" w:cs="B Lotus" w:hint="cs"/>
          <w:kern w:val="0"/>
          <w:sz w:val="24"/>
          <w:szCs w:val="24"/>
          <w:rtl/>
          <w:lang w:val="en-US" w:bidi="fa-IR"/>
          <w14:ligatures w14:val="none"/>
        </w:rPr>
        <w:t xml:space="preserve"> </w:t>
      </w:r>
      <w:r w:rsidR="00E50A87" w:rsidRPr="00EB1538">
        <w:rPr>
          <w:rFonts w:ascii="Times New Roman" w:eastAsia="Times New Roman" w:hAnsi="Times New Roman" w:cs="B Lotus"/>
          <w:kern w:val="0"/>
          <w:sz w:val="24"/>
          <w:szCs w:val="24"/>
          <w:rtl/>
          <w:lang w:val="en-US" w:bidi="fa-IR"/>
          <w14:ligatures w14:val="none"/>
        </w:rPr>
        <w:t xml:space="preserve">نمودار </w:t>
      </w:r>
      <w:r w:rsidR="00E50A87" w:rsidRPr="00EB1538">
        <w:rPr>
          <w:rFonts w:ascii="Times New Roman" w:eastAsia="Times New Roman" w:hAnsi="Times New Roman" w:cs="B Lotus"/>
          <w:kern w:val="0"/>
          <w:sz w:val="24"/>
          <w:szCs w:val="24"/>
          <w:lang w:val="en-US" w:bidi="fa-IR"/>
          <w14:ligatures w14:val="none"/>
        </w:rPr>
        <w:t>PRISMA</w:t>
      </w:r>
      <w:r w:rsidR="00E50A87" w:rsidRPr="00EB1538">
        <w:rPr>
          <w:rFonts w:ascii="Times New Roman" w:eastAsia="Times New Roman" w:hAnsi="Times New Roman" w:cs="B Lotus"/>
          <w:kern w:val="0"/>
          <w:sz w:val="24"/>
          <w:szCs w:val="24"/>
          <w:rtl/>
          <w:lang w:val="en-US" w:bidi="fa-IR"/>
          <w14:ligatures w14:val="none"/>
        </w:rPr>
        <w:t xml:space="preserve"> برا</w:t>
      </w:r>
      <w:r w:rsidR="00E50A87" w:rsidRPr="00EB1538">
        <w:rPr>
          <w:rFonts w:ascii="Times New Roman" w:eastAsia="Times New Roman" w:hAnsi="Times New Roman" w:cs="B Lotus" w:hint="cs"/>
          <w:kern w:val="0"/>
          <w:sz w:val="24"/>
          <w:szCs w:val="24"/>
          <w:rtl/>
          <w:lang w:val="en-US" w:bidi="fa-IR"/>
          <w14:ligatures w14:val="none"/>
        </w:rPr>
        <w:t>ی</w:t>
      </w:r>
      <w:r w:rsidR="00E50A87" w:rsidRPr="00EB1538">
        <w:rPr>
          <w:rFonts w:ascii="Times New Roman" w:eastAsia="Times New Roman" w:hAnsi="Times New Roman" w:cs="B Lotus"/>
          <w:kern w:val="0"/>
          <w:sz w:val="24"/>
          <w:szCs w:val="24"/>
          <w:rtl/>
          <w:lang w:val="en-US" w:bidi="fa-IR"/>
          <w14:ligatures w14:val="none"/>
        </w:rPr>
        <w:t xml:space="preserve"> بررس</w:t>
      </w:r>
      <w:r w:rsidR="00E50A87" w:rsidRPr="00EB1538">
        <w:rPr>
          <w:rFonts w:ascii="Times New Roman" w:eastAsia="Times New Roman" w:hAnsi="Times New Roman" w:cs="B Lotus" w:hint="cs"/>
          <w:kern w:val="0"/>
          <w:sz w:val="24"/>
          <w:szCs w:val="24"/>
          <w:rtl/>
          <w:lang w:val="en-US" w:bidi="fa-IR"/>
          <w14:ligatures w14:val="none"/>
        </w:rPr>
        <w:t>ی</w:t>
      </w:r>
      <w:r w:rsidR="00E50A87" w:rsidRPr="00EB1538">
        <w:rPr>
          <w:rFonts w:ascii="Times New Roman" w:eastAsia="Times New Roman" w:hAnsi="Times New Roman" w:cs="B Lotus"/>
          <w:kern w:val="0"/>
          <w:sz w:val="24"/>
          <w:szCs w:val="24"/>
          <w:rtl/>
          <w:lang w:val="en-US" w:bidi="fa-IR"/>
          <w14:ligatures w14:val="none"/>
        </w:rPr>
        <w:t xml:space="preserve"> </w:t>
      </w:r>
      <w:r w:rsidR="006655C6">
        <w:rPr>
          <w:rFonts w:ascii="Times New Roman" w:eastAsia="Times New Roman" w:hAnsi="Times New Roman" w:cs="B Lotus" w:hint="cs"/>
          <w:kern w:val="0"/>
          <w:sz w:val="24"/>
          <w:szCs w:val="24"/>
          <w:rtl/>
          <w:lang w:val="en-US" w:bidi="fa-IR"/>
          <w14:ligatures w14:val="none"/>
        </w:rPr>
        <w:t xml:space="preserve">نظام‌مند </w:t>
      </w:r>
      <w:r w:rsidR="00F62688" w:rsidRPr="00EB1538">
        <w:rPr>
          <w:rFonts w:ascii="Times New Roman" w:eastAsia="Times New Roman" w:hAnsi="Times New Roman" w:cs="B Lotus"/>
          <w:kern w:val="0"/>
          <w:sz w:val="24"/>
          <w:szCs w:val="24"/>
          <w:rtl/>
          <w:lang w:val="en-US" w:bidi="fa-IR"/>
          <w14:ligatures w14:val="none"/>
        </w:rPr>
        <w:t>زیست‌پالایی</w:t>
      </w:r>
      <w:r w:rsidR="00E50A87" w:rsidRPr="00EB1538">
        <w:rPr>
          <w:rFonts w:ascii="Times New Roman" w:eastAsia="Times New Roman" w:hAnsi="Times New Roman" w:cs="B Lotus"/>
          <w:kern w:val="0"/>
          <w:sz w:val="24"/>
          <w:szCs w:val="24"/>
          <w:rtl/>
          <w:lang w:val="en-US" w:bidi="fa-IR"/>
          <w14:ligatures w14:val="none"/>
        </w:rPr>
        <w:t xml:space="preserve"> م</w:t>
      </w:r>
      <w:r w:rsidR="00E50A87" w:rsidRPr="00EB1538">
        <w:rPr>
          <w:rFonts w:ascii="Times New Roman" w:eastAsia="Times New Roman" w:hAnsi="Times New Roman" w:cs="B Lotus" w:hint="cs"/>
          <w:kern w:val="0"/>
          <w:sz w:val="24"/>
          <w:szCs w:val="24"/>
          <w:rtl/>
          <w:lang w:val="en-US" w:bidi="fa-IR"/>
          <w14:ligatures w14:val="none"/>
        </w:rPr>
        <w:t>ی</w:t>
      </w:r>
      <w:r w:rsidR="00E50A87" w:rsidRPr="00EB1538">
        <w:rPr>
          <w:rFonts w:ascii="Times New Roman" w:eastAsia="Times New Roman" w:hAnsi="Times New Roman" w:cs="B Lotus" w:hint="eastAsia"/>
          <w:kern w:val="0"/>
          <w:sz w:val="24"/>
          <w:szCs w:val="24"/>
          <w:rtl/>
          <w:lang w:val="en-US" w:bidi="fa-IR"/>
          <w14:ligatures w14:val="none"/>
        </w:rPr>
        <w:t>کروپلاست</w:t>
      </w:r>
      <w:r w:rsidR="00E50A87" w:rsidRPr="00EB1538">
        <w:rPr>
          <w:rFonts w:ascii="Times New Roman" w:eastAsia="Times New Roman" w:hAnsi="Times New Roman" w:cs="B Lotus" w:hint="cs"/>
          <w:kern w:val="0"/>
          <w:sz w:val="24"/>
          <w:szCs w:val="24"/>
          <w:rtl/>
          <w:lang w:val="en-US" w:bidi="fa-IR"/>
          <w14:ligatures w14:val="none"/>
        </w:rPr>
        <w:t>ی</w:t>
      </w:r>
      <w:r w:rsidR="00E50A87" w:rsidRPr="00EB1538">
        <w:rPr>
          <w:rFonts w:ascii="Times New Roman" w:eastAsia="Times New Roman" w:hAnsi="Times New Roman" w:cs="B Lotus" w:hint="eastAsia"/>
          <w:kern w:val="0"/>
          <w:sz w:val="24"/>
          <w:szCs w:val="24"/>
          <w:rtl/>
          <w:lang w:val="en-US" w:bidi="fa-IR"/>
          <w14:ligatures w14:val="none"/>
        </w:rPr>
        <w:t>ک‌ها</w:t>
      </w:r>
      <w:r w:rsidR="00E50A87" w:rsidRPr="00EB1538">
        <w:rPr>
          <w:rFonts w:ascii="Times New Roman" w:eastAsia="Times New Roman" w:hAnsi="Times New Roman" w:cs="B Lotus"/>
          <w:kern w:val="0"/>
          <w:sz w:val="24"/>
          <w:szCs w:val="24"/>
          <w:rtl/>
          <w:lang w:val="en-US" w:bidi="fa-IR"/>
          <w14:ligatures w14:val="none"/>
        </w:rPr>
        <w:t xml:space="preserve"> در خاک. </w:t>
      </w:r>
    </w:p>
    <w:p w14:paraId="47FD70C1" w14:textId="43ED4DB5" w:rsidR="00EC6C5B" w:rsidRPr="00B85E9D" w:rsidRDefault="00EC6C5B" w:rsidP="00B47BD0">
      <w:pPr>
        <w:pStyle w:val="Heading1"/>
        <w:bidi/>
        <w:spacing w:line="360" w:lineRule="auto"/>
        <w:rPr>
          <w:rFonts w:ascii="Times New Roman" w:hAnsi="Times New Roman"/>
          <w:rtl/>
          <w:lang w:val="en-US" w:bidi="fa-IR"/>
        </w:rPr>
      </w:pPr>
      <w:r w:rsidRPr="00B6709E">
        <w:rPr>
          <w:rFonts w:ascii="Times New Roman" w:hAnsi="Times New Roman" w:hint="cs"/>
          <w:highlight w:val="yellow"/>
          <w:rtl/>
          <w:lang w:val="en-US" w:bidi="fa-IR"/>
        </w:rPr>
        <w:lastRenderedPageBreak/>
        <w:t>یافته</w:t>
      </w:r>
      <w:r w:rsidRPr="00B6709E">
        <w:rPr>
          <w:rFonts w:ascii="Times New Roman" w:hAnsi="Times New Roman" w:hint="eastAsia"/>
          <w:highlight w:val="yellow"/>
          <w:rtl/>
          <w:lang w:val="en-US" w:bidi="fa-IR"/>
        </w:rPr>
        <w:t>‌</w:t>
      </w:r>
      <w:r w:rsidRPr="00B6709E">
        <w:rPr>
          <w:rFonts w:ascii="Times New Roman" w:hAnsi="Times New Roman" w:hint="cs"/>
          <w:highlight w:val="yellow"/>
          <w:rtl/>
          <w:lang w:val="en-US" w:bidi="fa-IR"/>
        </w:rPr>
        <w:t>ها</w:t>
      </w:r>
    </w:p>
    <w:p w14:paraId="77868CA6" w14:textId="01CAEF13" w:rsidR="00065847" w:rsidRPr="00B85E9D" w:rsidRDefault="008617F9" w:rsidP="00D227B5">
      <w:pPr>
        <w:pStyle w:val="Heading2"/>
        <w:bidi/>
        <w:spacing w:before="0" w:beforeAutospacing="0" w:after="0" w:afterAutospacing="0" w:line="360" w:lineRule="auto"/>
      </w:pPr>
      <w:r w:rsidRPr="00B85E9D">
        <w:rPr>
          <w:rFonts w:hint="cs"/>
          <w:rtl/>
        </w:rPr>
        <w:t>پالایش</w:t>
      </w:r>
      <w:r w:rsidR="00065847" w:rsidRPr="00B85E9D">
        <w:rPr>
          <w:rtl/>
        </w:rPr>
        <w:t xml:space="preserve"> م</w:t>
      </w:r>
      <w:r w:rsidR="00065847" w:rsidRPr="00B85E9D">
        <w:rPr>
          <w:rFonts w:hint="cs"/>
          <w:rtl/>
        </w:rPr>
        <w:t>ی</w:t>
      </w:r>
      <w:r w:rsidR="00065847" w:rsidRPr="00B85E9D">
        <w:rPr>
          <w:rFonts w:hint="eastAsia"/>
          <w:rtl/>
        </w:rPr>
        <w:t>کروب</w:t>
      </w:r>
      <w:r w:rsidR="00065847" w:rsidRPr="00B85E9D">
        <w:rPr>
          <w:rFonts w:hint="cs"/>
          <w:rtl/>
        </w:rPr>
        <w:t>ی</w:t>
      </w:r>
      <w:r w:rsidR="00065847" w:rsidRPr="00B85E9D">
        <w:rPr>
          <w:rtl/>
        </w:rPr>
        <w:t xml:space="preserve"> م</w:t>
      </w:r>
      <w:r w:rsidR="00065847" w:rsidRPr="00B85E9D">
        <w:rPr>
          <w:rFonts w:hint="cs"/>
          <w:rtl/>
        </w:rPr>
        <w:t>ی</w:t>
      </w:r>
      <w:r w:rsidR="00065847" w:rsidRPr="00B85E9D">
        <w:rPr>
          <w:rFonts w:hint="eastAsia"/>
          <w:rtl/>
        </w:rPr>
        <w:t>کروپلاست</w:t>
      </w:r>
      <w:r w:rsidR="00065847" w:rsidRPr="00B85E9D">
        <w:rPr>
          <w:rFonts w:hint="cs"/>
          <w:rtl/>
        </w:rPr>
        <w:t>ی</w:t>
      </w:r>
      <w:r w:rsidR="00065847" w:rsidRPr="00B85E9D">
        <w:rPr>
          <w:rFonts w:hint="eastAsia"/>
          <w:rtl/>
        </w:rPr>
        <w:t>ک‌ها</w:t>
      </w:r>
    </w:p>
    <w:p w14:paraId="63CCB2C8" w14:textId="77777777" w:rsidR="00910264" w:rsidRDefault="00065847" w:rsidP="00D53CDE">
      <w:pPr>
        <w:pStyle w:val="NormalWeb"/>
        <w:bidi/>
        <w:spacing w:before="0" w:beforeAutospacing="0" w:after="0" w:afterAutospacing="0" w:line="360" w:lineRule="auto"/>
        <w:jc w:val="both"/>
        <w:rPr>
          <w:rFonts w:cs="B Lotus"/>
          <w:rtl/>
        </w:rPr>
      </w:pPr>
      <w:r w:rsidRPr="00B85E9D">
        <w:rPr>
          <w:rFonts w:cs="B Lotus" w:hint="eastAsia"/>
          <w:rtl/>
        </w:rPr>
        <w:t>تخر</w:t>
      </w:r>
      <w:r w:rsidRPr="00B85E9D">
        <w:rPr>
          <w:rFonts w:cs="B Lotus" w:hint="cs"/>
          <w:rtl/>
        </w:rPr>
        <w:t>ی</w:t>
      </w:r>
      <w:r w:rsidRPr="00B85E9D">
        <w:rPr>
          <w:rFonts w:cs="B Lotus" w:hint="eastAsia"/>
          <w:rtl/>
        </w:rPr>
        <w:t>ب</w:t>
      </w:r>
      <w:r w:rsidRPr="00B85E9D">
        <w:rPr>
          <w:rFonts w:cs="B Lotus"/>
          <w:rtl/>
        </w:rPr>
        <w:t xml:space="preserve"> </w:t>
      </w:r>
      <w:r w:rsidRPr="00B85E9D">
        <w:rPr>
          <w:rFonts w:cs="B Lotus"/>
        </w:rPr>
        <w:t>MPs</w:t>
      </w:r>
      <w:r w:rsidRPr="00B85E9D">
        <w:rPr>
          <w:rFonts w:cs="B Lotus"/>
          <w:rtl/>
        </w:rPr>
        <w:t xml:space="preserve"> در مح</w:t>
      </w:r>
      <w:r w:rsidRPr="00B85E9D">
        <w:rPr>
          <w:rFonts w:cs="B Lotus" w:hint="cs"/>
          <w:rtl/>
        </w:rPr>
        <w:t>ی</w:t>
      </w:r>
      <w:r w:rsidRPr="00B85E9D">
        <w:rPr>
          <w:rFonts w:cs="B Lotus" w:hint="eastAsia"/>
          <w:rtl/>
        </w:rPr>
        <w:t>ط‌ها</w:t>
      </w:r>
      <w:r w:rsidRPr="00B85E9D">
        <w:rPr>
          <w:rFonts w:cs="B Lotus" w:hint="cs"/>
          <w:rtl/>
        </w:rPr>
        <w:t>ی</w:t>
      </w:r>
      <w:r w:rsidRPr="00B85E9D">
        <w:rPr>
          <w:rFonts w:cs="B Lotus"/>
          <w:rtl/>
        </w:rPr>
        <w:t xml:space="preserve"> خاک</w:t>
      </w:r>
      <w:r w:rsidRPr="00B85E9D">
        <w:rPr>
          <w:rFonts w:cs="B Lotus" w:hint="cs"/>
          <w:rtl/>
        </w:rPr>
        <w:t>ی</w:t>
      </w:r>
      <w:r w:rsidRPr="00B85E9D">
        <w:rPr>
          <w:rFonts w:cs="B Lotus"/>
          <w:rtl/>
        </w:rPr>
        <w:t xml:space="preserve"> فرآ</w:t>
      </w:r>
      <w:r w:rsidRPr="00B85E9D">
        <w:rPr>
          <w:rFonts w:cs="B Lotus" w:hint="cs"/>
          <w:rtl/>
        </w:rPr>
        <w:t>ی</w:t>
      </w:r>
      <w:r w:rsidRPr="00B85E9D">
        <w:rPr>
          <w:rFonts w:cs="B Lotus" w:hint="eastAsia"/>
          <w:rtl/>
        </w:rPr>
        <w:t>ند</w:t>
      </w:r>
      <w:r w:rsidRPr="00B85E9D">
        <w:rPr>
          <w:rFonts w:cs="B Lotus" w:hint="cs"/>
          <w:rtl/>
        </w:rPr>
        <w:t>ی</w:t>
      </w:r>
      <w:r w:rsidRPr="00B85E9D">
        <w:rPr>
          <w:rFonts w:cs="B Lotus"/>
          <w:rtl/>
        </w:rPr>
        <w:t xml:space="preserve"> </w:t>
      </w:r>
      <w:r w:rsidR="00997A5B" w:rsidRPr="00B85E9D">
        <w:rPr>
          <w:rFonts w:cs="B Lotus" w:hint="cs"/>
          <w:rtl/>
        </w:rPr>
        <w:t>سینرژیسم</w:t>
      </w:r>
      <w:r w:rsidRPr="00B85E9D">
        <w:rPr>
          <w:rFonts w:cs="B Lotus"/>
          <w:rtl/>
        </w:rPr>
        <w:t xml:space="preserve"> است که شامل فرآ</w:t>
      </w:r>
      <w:r w:rsidRPr="00B85E9D">
        <w:rPr>
          <w:rFonts w:cs="B Lotus" w:hint="cs"/>
          <w:rtl/>
        </w:rPr>
        <w:t>ی</w:t>
      </w:r>
      <w:r w:rsidRPr="00B85E9D">
        <w:rPr>
          <w:rFonts w:cs="B Lotus" w:hint="eastAsia"/>
          <w:rtl/>
        </w:rPr>
        <w:t>ندها</w:t>
      </w:r>
      <w:r w:rsidRPr="00B85E9D">
        <w:rPr>
          <w:rFonts w:cs="B Lotus" w:hint="cs"/>
          <w:rtl/>
        </w:rPr>
        <w:t>ی</w:t>
      </w:r>
      <w:r w:rsidRPr="00B85E9D">
        <w:rPr>
          <w:rFonts w:cs="B Lotus"/>
          <w:rtl/>
        </w:rPr>
        <w:t xml:space="preserve"> غ</w:t>
      </w:r>
      <w:r w:rsidRPr="00B85E9D">
        <w:rPr>
          <w:rFonts w:cs="B Lotus" w:hint="cs"/>
          <w:rtl/>
        </w:rPr>
        <w:t>ی</w:t>
      </w:r>
      <w:r w:rsidRPr="00B85E9D">
        <w:rPr>
          <w:rFonts w:cs="B Lotus" w:hint="eastAsia"/>
          <w:rtl/>
        </w:rPr>
        <w:t>رز</w:t>
      </w:r>
      <w:r w:rsidRPr="00B85E9D">
        <w:rPr>
          <w:rFonts w:cs="B Lotus" w:hint="cs"/>
          <w:rtl/>
        </w:rPr>
        <w:t>ی</w:t>
      </w:r>
      <w:r w:rsidRPr="00B85E9D">
        <w:rPr>
          <w:rFonts w:cs="B Lotus" w:hint="eastAsia"/>
          <w:rtl/>
        </w:rPr>
        <w:t>ست</w:t>
      </w:r>
      <w:r w:rsidRPr="00B85E9D">
        <w:rPr>
          <w:rFonts w:cs="B Lotus" w:hint="cs"/>
          <w:rtl/>
        </w:rPr>
        <w:t>ی</w:t>
      </w:r>
      <w:r w:rsidRPr="00B85E9D">
        <w:rPr>
          <w:rFonts w:cs="B Lotus"/>
          <w:rtl/>
        </w:rPr>
        <w:t xml:space="preserve"> (مانند اکس</w:t>
      </w:r>
      <w:r w:rsidRPr="00B85E9D">
        <w:rPr>
          <w:rFonts w:cs="B Lotus" w:hint="cs"/>
          <w:rtl/>
        </w:rPr>
        <w:t>ی</w:t>
      </w:r>
      <w:r w:rsidRPr="00B85E9D">
        <w:rPr>
          <w:rFonts w:cs="B Lotus" w:hint="eastAsia"/>
          <w:rtl/>
        </w:rPr>
        <w:t>داس</w:t>
      </w:r>
      <w:r w:rsidRPr="00B85E9D">
        <w:rPr>
          <w:rFonts w:cs="B Lotus" w:hint="cs"/>
          <w:rtl/>
        </w:rPr>
        <w:t>ی</w:t>
      </w:r>
      <w:r w:rsidRPr="00B85E9D">
        <w:rPr>
          <w:rFonts w:cs="B Lotus" w:hint="eastAsia"/>
          <w:rtl/>
        </w:rPr>
        <w:t>ون</w:t>
      </w:r>
      <w:r w:rsidRPr="00B85E9D">
        <w:rPr>
          <w:rFonts w:cs="B Lotus"/>
          <w:rtl/>
        </w:rPr>
        <w:t xml:space="preserve"> حرارت</w:t>
      </w:r>
      <w:r w:rsidRPr="00B85E9D">
        <w:rPr>
          <w:rFonts w:cs="B Lotus" w:hint="cs"/>
          <w:rtl/>
        </w:rPr>
        <w:t>ی</w:t>
      </w:r>
      <w:r w:rsidRPr="00B85E9D">
        <w:rPr>
          <w:rFonts w:cs="B Lotus" w:hint="eastAsia"/>
          <w:rtl/>
        </w:rPr>
        <w:t>،</w:t>
      </w:r>
      <w:r w:rsidRPr="00B85E9D">
        <w:rPr>
          <w:rFonts w:cs="B Lotus"/>
          <w:rtl/>
        </w:rPr>
        <w:t xml:space="preserve"> فوتواکس</w:t>
      </w:r>
      <w:r w:rsidRPr="00B85E9D">
        <w:rPr>
          <w:rFonts w:cs="B Lotus" w:hint="cs"/>
          <w:rtl/>
        </w:rPr>
        <w:t>ی</w:t>
      </w:r>
      <w:r w:rsidRPr="00B85E9D">
        <w:rPr>
          <w:rFonts w:cs="B Lotus" w:hint="eastAsia"/>
          <w:rtl/>
        </w:rPr>
        <w:t>داس</w:t>
      </w:r>
      <w:r w:rsidRPr="00B85E9D">
        <w:rPr>
          <w:rFonts w:cs="B Lotus" w:hint="cs"/>
          <w:rtl/>
        </w:rPr>
        <w:t>ی</w:t>
      </w:r>
      <w:r w:rsidRPr="00B85E9D">
        <w:rPr>
          <w:rFonts w:cs="B Lotus" w:hint="eastAsia"/>
          <w:rtl/>
        </w:rPr>
        <w:t>ون</w:t>
      </w:r>
      <w:r w:rsidRPr="00B85E9D">
        <w:rPr>
          <w:rFonts w:cs="B Lotus"/>
          <w:rtl/>
        </w:rPr>
        <w:t xml:space="preserve"> </w:t>
      </w:r>
      <w:r w:rsidRPr="00B85E9D">
        <w:rPr>
          <w:rFonts w:cs="B Lotus" w:hint="cs"/>
          <w:rtl/>
        </w:rPr>
        <w:t>ی</w:t>
      </w:r>
      <w:r w:rsidRPr="00B85E9D">
        <w:rPr>
          <w:rFonts w:cs="B Lotus" w:hint="eastAsia"/>
          <w:rtl/>
        </w:rPr>
        <w:t>ا</w:t>
      </w:r>
      <w:r w:rsidRPr="00B85E9D">
        <w:rPr>
          <w:rFonts w:cs="B Lotus"/>
          <w:rtl/>
        </w:rPr>
        <w:t xml:space="preserve"> ه</w:t>
      </w:r>
      <w:r w:rsidRPr="00B85E9D">
        <w:rPr>
          <w:rFonts w:cs="B Lotus" w:hint="cs"/>
          <w:rtl/>
        </w:rPr>
        <w:t>ی</w:t>
      </w:r>
      <w:r w:rsidRPr="00B85E9D">
        <w:rPr>
          <w:rFonts w:cs="B Lotus" w:hint="eastAsia"/>
          <w:rtl/>
        </w:rPr>
        <w:t>درول</w:t>
      </w:r>
      <w:r w:rsidRPr="00B85E9D">
        <w:rPr>
          <w:rFonts w:cs="B Lotus" w:hint="cs"/>
          <w:rtl/>
        </w:rPr>
        <w:t>ی</w:t>
      </w:r>
      <w:r w:rsidRPr="00B85E9D">
        <w:rPr>
          <w:rFonts w:cs="B Lotus" w:hint="eastAsia"/>
          <w:rtl/>
        </w:rPr>
        <w:t>ز</w:t>
      </w:r>
      <w:r w:rsidRPr="00B85E9D">
        <w:rPr>
          <w:rFonts w:cs="B Lotus"/>
          <w:rtl/>
        </w:rPr>
        <w:t xml:space="preserve"> پل</w:t>
      </w:r>
      <w:r w:rsidRPr="00B85E9D">
        <w:rPr>
          <w:rFonts w:cs="B Lotus" w:hint="cs"/>
          <w:rtl/>
        </w:rPr>
        <w:t>ی</w:t>
      </w:r>
      <w:r w:rsidRPr="00B85E9D">
        <w:rPr>
          <w:rFonts w:cs="B Lotus" w:hint="eastAsia"/>
          <w:rtl/>
        </w:rPr>
        <w:t>مرها</w:t>
      </w:r>
      <w:r w:rsidRPr="00B85E9D">
        <w:rPr>
          <w:rFonts w:cs="B Lotus"/>
          <w:rtl/>
        </w:rPr>
        <w:t>) و ز</w:t>
      </w:r>
      <w:r w:rsidRPr="00B85E9D">
        <w:rPr>
          <w:rFonts w:cs="B Lotus" w:hint="cs"/>
          <w:rtl/>
        </w:rPr>
        <w:t>ی</w:t>
      </w:r>
      <w:r w:rsidRPr="00B85E9D">
        <w:rPr>
          <w:rFonts w:cs="B Lotus" w:hint="eastAsia"/>
          <w:rtl/>
        </w:rPr>
        <w:t>ست</w:t>
      </w:r>
      <w:r w:rsidRPr="00B85E9D">
        <w:rPr>
          <w:rFonts w:cs="B Lotus" w:hint="cs"/>
          <w:rtl/>
        </w:rPr>
        <w:t>ی</w:t>
      </w:r>
      <w:r w:rsidRPr="00B85E9D">
        <w:rPr>
          <w:rFonts w:cs="B Lotus"/>
          <w:rtl/>
        </w:rPr>
        <w:t xml:space="preserve"> (مانند دپل</w:t>
      </w:r>
      <w:r w:rsidRPr="00B85E9D">
        <w:rPr>
          <w:rFonts w:cs="B Lotus" w:hint="cs"/>
          <w:rtl/>
        </w:rPr>
        <w:t>ی</w:t>
      </w:r>
      <w:r w:rsidRPr="00B85E9D">
        <w:rPr>
          <w:rFonts w:cs="B Lotus" w:hint="eastAsia"/>
          <w:rtl/>
        </w:rPr>
        <w:t>مر</w:t>
      </w:r>
      <w:r w:rsidRPr="00B85E9D">
        <w:rPr>
          <w:rFonts w:cs="B Lotus" w:hint="cs"/>
          <w:rtl/>
        </w:rPr>
        <w:t>ی</w:t>
      </w:r>
      <w:r w:rsidRPr="00B85E9D">
        <w:rPr>
          <w:rFonts w:cs="B Lotus" w:hint="eastAsia"/>
          <w:rtl/>
        </w:rPr>
        <w:t>زاس</w:t>
      </w:r>
      <w:r w:rsidRPr="00B85E9D">
        <w:rPr>
          <w:rFonts w:cs="B Lotus" w:hint="cs"/>
          <w:rtl/>
        </w:rPr>
        <w:t>ی</w:t>
      </w:r>
      <w:r w:rsidRPr="00B85E9D">
        <w:rPr>
          <w:rFonts w:cs="B Lotus" w:hint="eastAsia"/>
          <w:rtl/>
        </w:rPr>
        <w:t>ون</w:t>
      </w:r>
      <w:r w:rsidRPr="00B85E9D">
        <w:rPr>
          <w:rFonts w:cs="B Lotus"/>
          <w:rtl/>
        </w:rPr>
        <w:t xml:space="preserve"> آنز</w:t>
      </w:r>
      <w:r w:rsidRPr="00B85E9D">
        <w:rPr>
          <w:rFonts w:cs="B Lotus" w:hint="cs"/>
          <w:rtl/>
        </w:rPr>
        <w:t>ی</w:t>
      </w:r>
      <w:r w:rsidRPr="00B85E9D">
        <w:rPr>
          <w:rFonts w:cs="B Lotus" w:hint="eastAsia"/>
          <w:rtl/>
        </w:rPr>
        <w:t>م</w:t>
      </w:r>
      <w:r w:rsidRPr="00B85E9D">
        <w:rPr>
          <w:rFonts w:cs="B Lotus" w:hint="cs"/>
          <w:rtl/>
        </w:rPr>
        <w:t>ی</w:t>
      </w:r>
      <w:r w:rsidRPr="00B85E9D">
        <w:rPr>
          <w:rFonts w:cs="B Lotus"/>
          <w:rtl/>
        </w:rPr>
        <w:t xml:space="preserve"> م</w:t>
      </w:r>
      <w:r w:rsidRPr="00B85E9D">
        <w:rPr>
          <w:rFonts w:cs="B Lotus" w:hint="cs"/>
          <w:rtl/>
        </w:rPr>
        <w:t>ی</w:t>
      </w:r>
      <w:r w:rsidRPr="00B85E9D">
        <w:rPr>
          <w:rFonts w:cs="B Lotus" w:hint="eastAsia"/>
          <w:rtl/>
        </w:rPr>
        <w:t>کروب</w:t>
      </w:r>
      <w:r w:rsidRPr="00B85E9D">
        <w:rPr>
          <w:rFonts w:cs="B Lotus" w:hint="cs"/>
          <w:rtl/>
        </w:rPr>
        <w:t>ی</w:t>
      </w:r>
      <w:r w:rsidRPr="00B85E9D">
        <w:rPr>
          <w:rFonts w:cs="B Lotus" w:hint="eastAsia"/>
          <w:rtl/>
        </w:rPr>
        <w:t>،</w:t>
      </w:r>
      <w:r w:rsidRPr="00B85E9D">
        <w:rPr>
          <w:rFonts w:cs="B Lotus"/>
          <w:rtl/>
        </w:rPr>
        <w:t xml:space="preserve"> معدن</w:t>
      </w:r>
      <w:r w:rsidRPr="00B85E9D">
        <w:rPr>
          <w:rFonts w:cs="B Lotus" w:hint="cs"/>
          <w:rtl/>
        </w:rPr>
        <w:t>ی‌</w:t>
      </w:r>
      <w:r w:rsidRPr="00B85E9D">
        <w:rPr>
          <w:rFonts w:cs="B Lotus" w:hint="eastAsia"/>
          <w:rtl/>
        </w:rPr>
        <w:t>ساز</w:t>
      </w:r>
      <w:r w:rsidRPr="00B85E9D">
        <w:rPr>
          <w:rFonts w:cs="B Lotus" w:hint="cs"/>
          <w:rtl/>
        </w:rPr>
        <w:t>ی</w:t>
      </w:r>
      <w:r w:rsidRPr="00B85E9D">
        <w:rPr>
          <w:rFonts w:cs="B Lotus"/>
          <w:rtl/>
        </w:rPr>
        <w:t xml:space="preserve"> و جذب) م</w:t>
      </w:r>
      <w:r w:rsidRPr="00B85E9D">
        <w:rPr>
          <w:rFonts w:cs="B Lotus" w:hint="cs"/>
          <w:rtl/>
        </w:rPr>
        <w:t>ی‌</w:t>
      </w:r>
      <w:r w:rsidRPr="00B85E9D">
        <w:rPr>
          <w:rFonts w:cs="B Lotus" w:hint="eastAsia"/>
          <w:rtl/>
        </w:rPr>
        <w:t>شود</w:t>
      </w:r>
      <w:r w:rsidR="00C8154E" w:rsidRPr="00B85E9D">
        <w:rPr>
          <w:rFonts w:cs="B Lotus"/>
          <w:rtl/>
        </w:rPr>
        <w:fldChar w:fldCharType="begin"/>
      </w:r>
      <w:r w:rsidR="00D227B5">
        <w:rPr>
          <w:rFonts w:cs="B Lotus"/>
          <w:rtl/>
        </w:rPr>
        <w:instrText xml:space="preserve"> </w:instrText>
      </w:r>
      <w:r w:rsidR="00D227B5">
        <w:rPr>
          <w:rFonts w:cs="B Lotus"/>
        </w:rPr>
        <w:instrText>ADDIN EN.CITE &lt;EndNote&gt;&lt;Cite&gt;&lt;Author&gt;Montazer&lt;/Author&gt;&lt;Year&gt;2019&lt;/Year&gt;&lt;RecNum&gt;102&lt;/RecNum&gt;&lt;DisplayText&gt;&lt;style face="superscript"&gt;14&lt;/style&gt;&lt;/DisplayText&gt;&lt;record&gt;&lt;rec-number&gt;102&lt;/rec-number&gt;&lt;foreign-keys&gt;&lt;key app="EN" db-id="afz52fzekd5ev9et0p95fe5zs5w9rw92t9ta" timestamp="1767461236"&gt;102&lt;/key&gt;&lt;/foreign-keys&gt;&lt;ref-type name="Journal Article"&gt;17&lt;/ref-type&gt;&lt;contributors&gt;&lt;authors&gt;&lt;author&gt;Montazer, Z.&lt;/author&gt;&lt;author&gt;Habibi Najafi, M. B.&lt;/author&gt;&lt;author&gt;Levin, D. B.&lt;/author&gt;&lt;/authors&gt;&lt;/contributors&gt;&lt;titles&gt;&lt;title&gt;Microbial degradation of low-density polyethylene and synthesis of polyhydroxyalkanoate polymers&lt;/title&gt;&lt;secondary-title&gt;Can. J. Microbiol.&lt;/secondary-title&gt;&lt;/titles&gt;&lt;periodical&gt;&lt;full-title&gt;Can. J. Microbiol.&lt;/full-title&gt;&lt;/periodical&gt;&lt;volume&gt;65&lt;/volume&gt;&lt;dates&gt;&lt;year&gt;2019&lt;/year&gt;&lt;pub-dates&gt;&lt;date&gt;2019//&lt;/date&gt;&lt;/pub-dates&gt;&lt;/dates&gt;&lt;urls&gt;&lt;related-urls&gt;&lt;url&gt;https://doi.org/10.1139/cjm-2018-0335&lt;/url&gt;&lt;/related-urls&gt;&lt;/urls&gt;&lt;electronic-resource-num&gt;10.1139/cjm-2018-0335&lt;/electronic-resource-num&gt;&lt;/record&gt;&lt;/Cite</w:instrText>
      </w:r>
      <w:r w:rsidR="00D227B5">
        <w:rPr>
          <w:rFonts w:cs="B Lotus"/>
          <w:rtl/>
        </w:rPr>
        <w:instrText>&gt;&lt;/</w:instrText>
      </w:r>
      <w:r w:rsidR="00D227B5">
        <w:rPr>
          <w:rFonts w:cs="B Lotus"/>
        </w:rPr>
        <w:instrText>EndNote</w:instrText>
      </w:r>
      <w:r w:rsidR="00D227B5">
        <w:rPr>
          <w:rFonts w:cs="B Lotus"/>
          <w:rtl/>
        </w:rPr>
        <w:instrText>&gt;</w:instrText>
      </w:r>
      <w:r w:rsidR="00C8154E" w:rsidRPr="00B85E9D">
        <w:rPr>
          <w:rFonts w:cs="B Lotus"/>
          <w:rtl/>
        </w:rPr>
        <w:fldChar w:fldCharType="separate"/>
      </w:r>
      <w:r w:rsidR="00D227B5" w:rsidRPr="00D227B5">
        <w:rPr>
          <w:rFonts w:cs="B Lotus"/>
          <w:noProof/>
          <w:vertAlign w:val="superscript"/>
          <w:rtl/>
        </w:rPr>
        <w:t>14</w:t>
      </w:r>
      <w:r w:rsidR="00C8154E" w:rsidRPr="00B85E9D">
        <w:rPr>
          <w:rFonts w:cs="B Lotus"/>
          <w:rtl/>
        </w:rPr>
        <w:fldChar w:fldCharType="end"/>
      </w:r>
      <w:r w:rsidRPr="00B85E9D">
        <w:rPr>
          <w:rFonts w:cs="B Lotus"/>
          <w:rtl/>
        </w:rPr>
        <w:t xml:space="preserve">. </w:t>
      </w:r>
      <w:r w:rsidR="00C8154E" w:rsidRPr="00B85E9D">
        <w:rPr>
          <w:rFonts w:cs="B Lotus"/>
          <w:rtl/>
        </w:rPr>
        <w:t>تخر</w:t>
      </w:r>
      <w:r w:rsidR="00C8154E" w:rsidRPr="00B85E9D">
        <w:rPr>
          <w:rFonts w:cs="B Lotus" w:hint="cs"/>
          <w:rtl/>
        </w:rPr>
        <w:t>ی</w:t>
      </w:r>
      <w:r w:rsidR="00C8154E" w:rsidRPr="00B85E9D">
        <w:rPr>
          <w:rFonts w:cs="B Lotus" w:hint="eastAsia"/>
          <w:rtl/>
        </w:rPr>
        <w:t>ب</w:t>
      </w:r>
      <w:r w:rsidR="00C8154E" w:rsidRPr="00B85E9D">
        <w:rPr>
          <w:rFonts w:cs="B Lotus"/>
          <w:rtl/>
        </w:rPr>
        <w:t xml:space="preserve"> </w:t>
      </w:r>
      <w:r w:rsidR="00C8154E" w:rsidRPr="00B85E9D">
        <w:rPr>
          <w:rFonts w:cs="B Lotus" w:hint="eastAsia"/>
          <w:rtl/>
        </w:rPr>
        <w:t>ز</w:t>
      </w:r>
      <w:r w:rsidR="00C8154E" w:rsidRPr="00B85E9D">
        <w:rPr>
          <w:rFonts w:cs="B Lotus" w:hint="cs"/>
          <w:rtl/>
        </w:rPr>
        <w:t>ی</w:t>
      </w:r>
      <w:r w:rsidR="00C8154E" w:rsidRPr="00B85E9D">
        <w:rPr>
          <w:rFonts w:cs="B Lotus" w:hint="eastAsia"/>
          <w:rtl/>
        </w:rPr>
        <w:t>ست</w:t>
      </w:r>
      <w:r w:rsidR="00C8154E" w:rsidRPr="00B85E9D">
        <w:rPr>
          <w:rFonts w:cs="B Lotus" w:hint="cs"/>
          <w:rtl/>
        </w:rPr>
        <w:t>ی</w:t>
      </w:r>
      <w:r w:rsidR="00C8154E" w:rsidRPr="00B85E9D">
        <w:rPr>
          <w:rFonts w:cs="B Lotus"/>
          <w:rtl/>
        </w:rPr>
        <w:t xml:space="preserve"> </w:t>
      </w:r>
      <w:r w:rsidRPr="00B85E9D">
        <w:rPr>
          <w:rFonts w:cs="B Lotus" w:hint="cs"/>
          <w:rtl/>
        </w:rPr>
        <w:t>در</w:t>
      </w:r>
      <w:r w:rsidRPr="00B85E9D">
        <w:rPr>
          <w:rFonts w:cs="B Lotus"/>
          <w:rtl/>
        </w:rPr>
        <w:t xml:space="preserve"> </w:t>
      </w:r>
      <w:r w:rsidRPr="00B85E9D">
        <w:rPr>
          <w:rFonts w:cs="B Lotus" w:hint="cs"/>
          <w:rtl/>
        </w:rPr>
        <w:t>مقای</w:t>
      </w:r>
      <w:r w:rsidRPr="00B85E9D">
        <w:rPr>
          <w:rFonts w:cs="B Lotus" w:hint="eastAsia"/>
          <w:rtl/>
        </w:rPr>
        <w:t>سه</w:t>
      </w:r>
      <w:r w:rsidRPr="00B85E9D">
        <w:rPr>
          <w:rFonts w:cs="B Lotus"/>
          <w:rtl/>
        </w:rPr>
        <w:t xml:space="preserve"> با فرآ</w:t>
      </w:r>
      <w:r w:rsidRPr="00B85E9D">
        <w:rPr>
          <w:rFonts w:cs="B Lotus" w:hint="cs"/>
          <w:rtl/>
        </w:rPr>
        <w:t>ی</w:t>
      </w:r>
      <w:r w:rsidRPr="00B85E9D">
        <w:rPr>
          <w:rFonts w:cs="B Lotus" w:hint="eastAsia"/>
          <w:rtl/>
        </w:rPr>
        <w:t>ندها</w:t>
      </w:r>
      <w:r w:rsidRPr="00B85E9D">
        <w:rPr>
          <w:rFonts w:cs="B Lotus" w:hint="cs"/>
          <w:rtl/>
        </w:rPr>
        <w:t>ی</w:t>
      </w:r>
      <w:r w:rsidRPr="00B85E9D">
        <w:rPr>
          <w:rFonts w:cs="B Lotus"/>
          <w:rtl/>
        </w:rPr>
        <w:t xml:space="preserve"> تخر</w:t>
      </w:r>
      <w:r w:rsidRPr="00B85E9D">
        <w:rPr>
          <w:rFonts w:cs="B Lotus" w:hint="cs"/>
          <w:rtl/>
        </w:rPr>
        <w:t>ی</w:t>
      </w:r>
      <w:r w:rsidRPr="00B85E9D">
        <w:rPr>
          <w:rFonts w:cs="B Lotus" w:hint="eastAsia"/>
          <w:rtl/>
        </w:rPr>
        <w:t>ب</w:t>
      </w:r>
      <w:r w:rsidRPr="00B85E9D">
        <w:rPr>
          <w:rFonts w:cs="B Lotus"/>
          <w:rtl/>
        </w:rPr>
        <w:t xml:space="preserve"> غ</w:t>
      </w:r>
      <w:r w:rsidRPr="00B85E9D">
        <w:rPr>
          <w:rFonts w:cs="B Lotus" w:hint="cs"/>
          <w:rtl/>
        </w:rPr>
        <w:t>ی</w:t>
      </w:r>
      <w:r w:rsidRPr="00B85E9D">
        <w:rPr>
          <w:rFonts w:cs="B Lotus" w:hint="eastAsia"/>
          <w:rtl/>
        </w:rPr>
        <w:t>رز</w:t>
      </w:r>
      <w:r w:rsidRPr="00B85E9D">
        <w:rPr>
          <w:rFonts w:cs="B Lotus" w:hint="cs"/>
          <w:rtl/>
        </w:rPr>
        <w:t>ی</w:t>
      </w:r>
      <w:r w:rsidRPr="00B85E9D">
        <w:rPr>
          <w:rFonts w:cs="B Lotus" w:hint="eastAsia"/>
          <w:rtl/>
        </w:rPr>
        <w:t>ست</w:t>
      </w:r>
      <w:r w:rsidRPr="00B85E9D">
        <w:rPr>
          <w:rFonts w:cs="B Lotus" w:hint="cs"/>
          <w:rtl/>
        </w:rPr>
        <w:t>ی</w:t>
      </w:r>
      <w:r w:rsidRPr="00B85E9D">
        <w:rPr>
          <w:rFonts w:cs="B Lotus" w:hint="eastAsia"/>
          <w:rtl/>
        </w:rPr>
        <w:t>،</w:t>
      </w:r>
      <w:r w:rsidRPr="00B85E9D">
        <w:rPr>
          <w:rFonts w:cs="B Lotus"/>
          <w:rtl/>
        </w:rPr>
        <w:t xml:space="preserve"> به و</w:t>
      </w:r>
      <w:r w:rsidRPr="00B85E9D">
        <w:rPr>
          <w:rFonts w:cs="B Lotus" w:hint="cs"/>
          <w:rtl/>
        </w:rPr>
        <w:t>ی</w:t>
      </w:r>
      <w:r w:rsidRPr="00B85E9D">
        <w:rPr>
          <w:rFonts w:cs="B Lotus" w:hint="eastAsia"/>
          <w:rtl/>
        </w:rPr>
        <w:t>ژه</w:t>
      </w:r>
      <w:r w:rsidRPr="00B85E9D">
        <w:rPr>
          <w:rFonts w:cs="B Lotus"/>
          <w:rtl/>
        </w:rPr>
        <w:t xml:space="preserve"> تخر</w:t>
      </w:r>
      <w:r w:rsidRPr="00B85E9D">
        <w:rPr>
          <w:rFonts w:cs="B Lotus" w:hint="cs"/>
          <w:rtl/>
        </w:rPr>
        <w:t>ی</w:t>
      </w:r>
      <w:r w:rsidRPr="00B85E9D">
        <w:rPr>
          <w:rFonts w:cs="B Lotus" w:hint="eastAsia"/>
          <w:rtl/>
        </w:rPr>
        <w:t>ب</w:t>
      </w:r>
      <w:r w:rsidRPr="00B85E9D">
        <w:rPr>
          <w:rFonts w:cs="B Lotus"/>
          <w:rtl/>
        </w:rPr>
        <w:t xml:space="preserve"> م</w:t>
      </w:r>
      <w:r w:rsidRPr="00B85E9D">
        <w:rPr>
          <w:rFonts w:cs="B Lotus" w:hint="cs"/>
          <w:rtl/>
        </w:rPr>
        <w:t>ی</w:t>
      </w:r>
      <w:r w:rsidRPr="00B85E9D">
        <w:rPr>
          <w:rFonts w:cs="B Lotus" w:hint="eastAsia"/>
          <w:rtl/>
        </w:rPr>
        <w:t>کروب</w:t>
      </w:r>
      <w:r w:rsidRPr="00B85E9D">
        <w:rPr>
          <w:rFonts w:cs="B Lotus" w:hint="cs"/>
          <w:rtl/>
        </w:rPr>
        <w:t>ی</w:t>
      </w:r>
      <w:r w:rsidRPr="00B85E9D">
        <w:rPr>
          <w:rFonts w:cs="B Lotus" w:hint="eastAsia"/>
          <w:rtl/>
        </w:rPr>
        <w:t>،</w:t>
      </w:r>
      <w:r w:rsidRPr="00B85E9D">
        <w:rPr>
          <w:rFonts w:cs="B Lotus"/>
          <w:rtl/>
        </w:rPr>
        <w:t xml:space="preserve"> پتانس</w:t>
      </w:r>
      <w:r w:rsidRPr="00B85E9D">
        <w:rPr>
          <w:rFonts w:cs="B Lotus" w:hint="cs"/>
          <w:rtl/>
        </w:rPr>
        <w:t>ی</w:t>
      </w:r>
      <w:r w:rsidRPr="00B85E9D">
        <w:rPr>
          <w:rFonts w:cs="B Lotus" w:hint="eastAsia"/>
          <w:rtl/>
        </w:rPr>
        <w:t>ل</w:t>
      </w:r>
      <w:r w:rsidRPr="00B85E9D">
        <w:rPr>
          <w:rFonts w:cs="B Lotus"/>
          <w:rtl/>
        </w:rPr>
        <w:t xml:space="preserve"> ا</w:t>
      </w:r>
      <w:r w:rsidRPr="00B85E9D">
        <w:rPr>
          <w:rFonts w:cs="B Lotus" w:hint="cs"/>
          <w:rtl/>
        </w:rPr>
        <w:t>ی</w:t>
      </w:r>
      <w:r w:rsidRPr="00B85E9D">
        <w:rPr>
          <w:rFonts w:cs="B Lotus" w:hint="eastAsia"/>
          <w:rtl/>
        </w:rPr>
        <w:t>جاد</w:t>
      </w:r>
      <w:r w:rsidRPr="00B85E9D">
        <w:rPr>
          <w:rFonts w:cs="B Lotus"/>
          <w:rtl/>
        </w:rPr>
        <w:t xml:space="preserve"> کاهش وزن اضاف</w:t>
      </w:r>
      <w:r w:rsidRPr="00B85E9D">
        <w:rPr>
          <w:rFonts w:cs="B Lotus" w:hint="cs"/>
          <w:rtl/>
        </w:rPr>
        <w:t>ی</w:t>
      </w:r>
      <w:r w:rsidRPr="00B85E9D">
        <w:rPr>
          <w:rFonts w:cs="B Lotus"/>
          <w:rtl/>
        </w:rPr>
        <w:t xml:space="preserve"> پلاست</w:t>
      </w:r>
      <w:r w:rsidRPr="00B85E9D">
        <w:rPr>
          <w:rFonts w:cs="B Lotus" w:hint="cs"/>
          <w:rtl/>
        </w:rPr>
        <w:t>ی</w:t>
      </w:r>
      <w:r w:rsidRPr="00B85E9D">
        <w:rPr>
          <w:rFonts w:cs="B Lotus" w:hint="eastAsia"/>
          <w:rtl/>
        </w:rPr>
        <w:t>ک</w:t>
      </w:r>
      <w:r w:rsidRPr="00B85E9D">
        <w:rPr>
          <w:rFonts w:cs="B Lotus"/>
          <w:rtl/>
        </w:rPr>
        <w:t xml:space="preserve"> از طر</w:t>
      </w:r>
      <w:r w:rsidRPr="00B85E9D">
        <w:rPr>
          <w:rFonts w:cs="B Lotus" w:hint="cs"/>
          <w:rtl/>
        </w:rPr>
        <w:t>ی</w:t>
      </w:r>
      <w:r w:rsidRPr="00B85E9D">
        <w:rPr>
          <w:rFonts w:cs="B Lotus" w:hint="eastAsia"/>
          <w:rtl/>
        </w:rPr>
        <w:t>ق</w:t>
      </w:r>
      <w:r w:rsidRPr="00B85E9D">
        <w:rPr>
          <w:rFonts w:cs="B Lotus"/>
          <w:rtl/>
        </w:rPr>
        <w:t xml:space="preserve"> فرآ</w:t>
      </w:r>
      <w:r w:rsidRPr="00B85E9D">
        <w:rPr>
          <w:rFonts w:cs="B Lotus" w:hint="cs"/>
          <w:rtl/>
        </w:rPr>
        <w:t>ی</w:t>
      </w:r>
      <w:r w:rsidRPr="00B85E9D">
        <w:rPr>
          <w:rFonts w:cs="B Lotus" w:hint="eastAsia"/>
          <w:rtl/>
        </w:rPr>
        <w:t>ندها</w:t>
      </w:r>
      <w:r w:rsidRPr="00B85E9D">
        <w:rPr>
          <w:rFonts w:cs="B Lotus" w:hint="cs"/>
          <w:rtl/>
        </w:rPr>
        <w:t>ی</w:t>
      </w:r>
      <w:r w:rsidRPr="00B85E9D">
        <w:rPr>
          <w:rFonts w:cs="B Lotus"/>
          <w:rtl/>
        </w:rPr>
        <w:t xml:space="preserve"> ب</w:t>
      </w:r>
      <w:r w:rsidRPr="00B85E9D">
        <w:rPr>
          <w:rFonts w:cs="B Lotus" w:hint="cs"/>
          <w:rtl/>
        </w:rPr>
        <w:t>ی</w:t>
      </w:r>
      <w:r w:rsidRPr="00B85E9D">
        <w:rPr>
          <w:rFonts w:cs="B Lotus" w:hint="eastAsia"/>
          <w:rtl/>
        </w:rPr>
        <w:t>وش</w:t>
      </w:r>
      <w:r w:rsidRPr="00B85E9D">
        <w:rPr>
          <w:rFonts w:cs="B Lotus" w:hint="cs"/>
          <w:rtl/>
        </w:rPr>
        <w:t>ی</w:t>
      </w:r>
      <w:r w:rsidRPr="00B85E9D">
        <w:rPr>
          <w:rFonts w:cs="B Lotus" w:hint="eastAsia"/>
          <w:rtl/>
        </w:rPr>
        <w:t>م</w:t>
      </w:r>
      <w:r w:rsidRPr="00B85E9D">
        <w:rPr>
          <w:rFonts w:cs="B Lotus" w:hint="cs"/>
          <w:rtl/>
        </w:rPr>
        <w:t>ی</w:t>
      </w:r>
      <w:r w:rsidRPr="00B85E9D">
        <w:rPr>
          <w:rFonts w:cs="B Lotus" w:hint="eastAsia"/>
          <w:rtl/>
        </w:rPr>
        <w:t>ا</w:t>
      </w:r>
      <w:r w:rsidRPr="00B85E9D">
        <w:rPr>
          <w:rFonts w:cs="B Lotus" w:hint="cs"/>
          <w:rtl/>
        </w:rPr>
        <w:t>یی</w:t>
      </w:r>
      <w:r w:rsidRPr="00B85E9D">
        <w:rPr>
          <w:rFonts w:cs="B Lotus"/>
          <w:rtl/>
        </w:rPr>
        <w:t xml:space="preserve"> معدن</w:t>
      </w:r>
      <w:r w:rsidRPr="00B85E9D">
        <w:rPr>
          <w:rFonts w:cs="B Lotus" w:hint="cs"/>
          <w:rtl/>
        </w:rPr>
        <w:t>ی‌</w:t>
      </w:r>
      <w:r w:rsidRPr="00B85E9D">
        <w:rPr>
          <w:rFonts w:cs="B Lotus" w:hint="eastAsia"/>
          <w:rtl/>
        </w:rPr>
        <w:t>ساز</w:t>
      </w:r>
      <w:r w:rsidRPr="00B85E9D">
        <w:rPr>
          <w:rFonts w:cs="B Lotus" w:hint="cs"/>
          <w:rtl/>
        </w:rPr>
        <w:t>ی</w:t>
      </w:r>
      <w:r w:rsidRPr="00B85E9D">
        <w:rPr>
          <w:rFonts w:cs="B Lotus"/>
          <w:rtl/>
        </w:rPr>
        <w:t xml:space="preserve"> و جذب را دارد. علاوه بر ا</w:t>
      </w:r>
      <w:r w:rsidRPr="00B85E9D">
        <w:rPr>
          <w:rFonts w:cs="B Lotus" w:hint="cs"/>
          <w:rtl/>
        </w:rPr>
        <w:t>ی</w:t>
      </w:r>
      <w:r w:rsidRPr="00B85E9D">
        <w:rPr>
          <w:rFonts w:cs="B Lotus" w:hint="eastAsia"/>
          <w:rtl/>
        </w:rPr>
        <w:t>ن،</w:t>
      </w:r>
      <w:r w:rsidRPr="00B85E9D">
        <w:rPr>
          <w:rFonts w:cs="B Lotus"/>
          <w:rtl/>
        </w:rPr>
        <w:t xml:space="preserve"> برخ</w:t>
      </w:r>
      <w:r w:rsidRPr="00B85E9D">
        <w:rPr>
          <w:rFonts w:cs="B Lotus" w:hint="cs"/>
          <w:rtl/>
        </w:rPr>
        <w:t>ی</w:t>
      </w:r>
      <w:r w:rsidRPr="00B85E9D">
        <w:rPr>
          <w:rFonts w:cs="B Lotus"/>
          <w:rtl/>
        </w:rPr>
        <w:t xml:space="preserve"> آنز</w:t>
      </w:r>
      <w:r w:rsidRPr="00B85E9D">
        <w:rPr>
          <w:rFonts w:cs="B Lotus" w:hint="cs"/>
          <w:rtl/>
        </w:rPr>
        <w:t>ی</w:t>
      </w:r>
      <w:r w:rsidRPr="00B85E9D">
        <w:rPr>
          <w:rFonts w:cs="B Lotus" w:hint="eastAsia"/>
          <w:rtl/>
        </w:rPr>
        <w:t>م‌ها</w:t>
      </w:r>
      <w:r w:rsidRPr="00B85E9D">
        <w:rPr>
          <w:rFonts w:cs="B Lotus"/>
          <w:rtl/>
        </w:rPr>
        <w:t xml:space="preserve"> مانند پراکس</w:t>
      </w:r>
      <w:r w:rsidRPr="00B85E9D">
        <w:rPr>
          <w:rFonts w:cs="B Lotus" w:hint="cs"/>
          <w:rtl/>
        </w:rPr>
        <w:t>ی</w:t>
      </w:r>
      <w:r w:rsidRPr="00B85E9D">
        <w:rPr>
          <w:rFonts w:cs="B Lotus" w:hint="eastAsia"/>
          <w:rtl/>
        </w:rPr>
        <w:t>داز</w:t>
      </w:r>
      <w:r w:rsidRPr="00B85E9D">
        <w:rPr>
          <w:rFonts w:cs="B Lotus"/>
          <w:rtl/>
        </w:rPr>
        <w:t xml:space="preserve"> منگنز</w:t>
      </w:r>
      <w:r w:rsidR="006655C6">
        <w:rPr>
          <w:rStyle w:val="FootnoteReference"/>
          <w:rFonts w:cs="B Lotus"/>
          <w:rtl/>
        </w:rPr>
        <w:footnoteReference w:id="4"/>
      </w:r>
      <w:r w:rsidRPr="00B85E9D">
        <w:rPr>
          <w:rFonts w:cs="B Lotus"/>
          <w:rtl/>
        </w:rPr>
        <w:t xml:space="preserve"> ، لاکاز، پراکس</w:t>
      </w:r>
      <w:r w:rsidRPr="00B85E9D">
        <w:rPr>
          <w:rFonts w:cs="B Lotus" w:hint="cs"/>
          <w:rtl/>
        </w:rPr>
        <w:t>ی</w:t>
      </w:r>
      <w:r w:rsidRPr="00B85E9D">
        <w:rPr>
          <w:rFonts w:cs="B Lotus" w:hint="eastAsia"/>
          <w:rtl/>
        </w:rPr>
        <w:t>داز</w:t>
      </w:r>
      <w:r w:rsidRPr="00B85E9D">
        <w:rPr>
          <w:rFonts w:cs="B Lotus"/>
          <w:rtl/>
        </w:rPr>
        <w:t xml:space="preserve"> ل</w:t>
      </w:r>
      <w:r w:rsidRPr="00B85E9D">
        <w:rPr>
          <w:rFonts w:cs="B Lotus" w:hint="cs"/>
          <w:rtl/>
        </w:rPr>
        <w:t>ی</w:t>
      </w:r>
      <w:r w:rsidRPr="00B85E9D">
        <w:rPr>
          <w:rFonts w:cs="B Lotus" w:hint="eastAsia"/>
          <w:rtl/>
        </w:rPr>
        <w:t>گن</w:t>
      </w:r>
      <w:r w:rsidRPr="00B85E9D">
        <w:rPr>
          <w:rFonts w:cs="B Lotus" w:hint="cs"/>
          <w:rtl/>
        </w:rPr>
        <w:t>ی</w:t>
      </w:r>
      <w:r w:rsidRPr="00B85E9D">
        <w:rPr>
          <w:rFonts w:cs="B Lotus" w:hint="eastAsia"/>
          <w:rtl/>
        </w:rPr>
        <w:t>ن</w:t>
      </w:r>
      <w:r w:rsidR="006655C6">
        <w:rPr>
          <w:rStyle w:val="FootnoteReference"/>
          <w:rFonts w:cs="B Lotus"/>
          <w:rtl/>
        </w:rPr>
        <w:footnoteReference w:id="5"/>
      </w:r>
      <w:r w:rsidR="006655C6">
        <w:rPr>
          <w:rFonts w:cs="B Lotus" w:hint="cs"/>
          <w:rtl/>
        </w:rPr>
        <w:t xml:space="preserve"> </w:t>
      </w:r>
      <w:r w:rsidRPr="00B85E9D">
        <w:rPr>
          <w:rFonts w:cs="B Lotus"/>
          <w:rtl/>
        </w:rPr>
        <w:t xml:space="preserve"> و برخ</w:t>
      </w:r>
      <w:r w:rsidRPr="00B85E9D">
        <w:rPr>
          <w:rFonts w:cs="B Lotus" w:hint="cs"/>
          <w:rtl/>
        </w:rPr>
        <w:t>ی</w:t>
      </w:r>
      <w:r w:rsidRPr="00B85E9D">
        <w:rPr>
          <w:rFonts w:cs="B Lotus"/>
          <w:rtl/>
        </w:rPr>
        <w:t xml:space="preserve"> ه</w:t>
      </w:r>
      <w:r w:rsidRPr="00B85E9D">
        <w:rPr>
          <w:rFonts w:cs="B Lotus" w:hint="cs"/>
          <w:rtl/>
        </w:rPr>
        <w:t>ی</w:t>
      </w:r>
      <w:r w:rsidRPr="00B85E9D">
        <w:rPr>
          <w:rFonts w:cs="B Lotus" w:hint="eastAsia"/>
          <w:rtl/>
        </w:rPr>
        <w:t>درولازها</w:t>
      </w:r>
      <w:r w:rsidRPr="00B85E9D">
        <w:rPr>
          <w:rFonts w:cs="B Lotus"/>
          <w:rtl/>
        </w:rPr>
        <w:t xml:space="preserve"> مانند ل</w:t>
      </w:r>
      <w:r w:rsidRPr="00B85E9D">
        <w:rPr>
          <w:rFonts w:cs="B Lotus" w:hint="cs"/>
          <w:rtl/>
        </w:rPr>
        <w:t>ی</w:t>
      </w:r>
      <w:r w:rsidRPr="00B85E9D">
        <w:rPr>
          <w:rFonts w:cs="B Lotus" w:hint="eastAsia"/>
          <w:rtl/>
        </w:rPr>
        <w:t>پاز،</w:t>
      </w:r>
      <w:r w:rsidRPr="00B85E9D">
        <w:rPr>
          <w:rFonts w:cs="B Lotus"/>
          <w:rtl/>
        </w:rPr>
        <w:t xml:space="preserve"> استراز و کات</w:t>
      </w:r>
      <w:r w:rsidRPr="00B85E9D">
        <w:rPr>
          <w:rFonts w:cs="B Lotus" w:hint="cs"/>
          <w:rtl/>
        </w:rPr>
        <w:t>ی</w:t>
      </w:r>
      <w:r w:rsidRPr="00B85E9D">
        <w:rPr>
          <w:rFonts w:cs="B Lotus" w:hint="eastAsia"/>
          <w:rtl/>
        </w:rPr>
        <w:t>ناز</w:t>
      </w:r>
      <w:r w:rsidRPr="00B85E9D">
        <w:rPr>
          <w:rFonts w:cs="B Lotus"/>
          <w:rtl/>
        </w:rPr>
        <w:t xml:space="preserve"> م</w:t>
      </w:r>
      <w:r w:rsidRPr="00B85E9D">
        <w:rPr>
          <w:rFonts w:cs="B Lotus" w:hint="cs"/>
          <w:rtl/>
        </w:rPr>
        <w:t>ی‌</w:t>
      </w:r>
      <w:r w:rsidRPr="00B85E9D">
        <w:rPr>
          <w:rFonts w:cs="B Lotus" w:hint="eastAsia"/>
          <w:rtl/>
        </w:rPr>
        <w:t>توانند</w:t>
      </w:r>
      <w:r w:rsidRPr="00B85E9D">
        <w:rPr>
          <w:rFonts w:cs="B Lotus"/>
          <w:rtl/>
        </w:rPr>
        <w:t xml:space="preserve"> به دپل</w:t>
      </w:r>
      <w:r w:rsidRPr="00B85E9D">
        <w:rPr>
          <w:rFonts w:cs="B Lotus" w:hint="cs"/>
          <w:rtl/>
        </w:rPr>
        <w:t>ی</w:t>
      </w:r>
      <w:r w:rsidRPr="00B85E9D">
        <w:rPr>
          <w:rFonts w:cs="B Lotus" w:hint="eastAsia"/>
          <w:rtl/>
        </w:rPr>
        <w:t>مر</w:t>
      </w:r>
      <w:r w:rsidRPr="00B85E9D">
        <w:rPr>
          <w:rFonts w:cs="B Lotus" w:hint="cs"/>
          <w:rtl/>
        </w:rPr>
        <w:t>ی</w:t>
      </w:r>
      <w:r w:rsidRPr="00B85E9D">
        <w:rPr>
          <w:rFonts w:cs="B Lotus" w:hint="eastAsia"/>
          <w:rtl/>
        </w:rPr>
        <w:t>زاس</w:t>
      </w:r>
      <w:r w:rsidRPr="00B85E9D">
        <w:rPr>
          <w:rFonts w:cs="B Lotus" w:hint="cs"/>
          <w:rtl/>
        </w:rPr>
        <w:t>ی</w:t>
      </w:r>
      <w:r w:rsidRPr="00B85E9D">
        <w:rPr>
          <w:rFonts w:cs="B Lotus" w:hint="eastAsia"/>
          <w:rtl/>
        </w:rPr>
        <w:t>ون</w:t>
      </w:r>
      <w:r w:rsidRPr="00B85E9D">
        <w:rPr>
          <w:rFonts w:cs="B Lotus"/>
          <w:rtl/>
        </w:rPr>
        <w:t xml:space="preserve"> </w:t>
      </w:r>
      <w:r w:rsidRPr="00B85E9D">
        <w:rPr>
          <w:rFonts w:cs="B Lotus"/>
        </w:rPr>
        <w:t>MPs</w:t>
      </w:r>
      <w:r w:rsidRPr="00B85E9D">
        <w:rPr>
          <w:rFonts w:cs="B Lotus"/>
          <w:rtl/>
        </w:rPr>
        <w:t xml:space="preserve"> کمک کنند</w:t>
      </w:r>
      <w:r w:rsidR="00C8154E" w:rsidRPr="00B85E9D">
        <w:rPr>
          <w:rFonts w:cs="B Lotus"/>
          <w:rtl/>
        </w:rPr>
        <w:fldChar w:fldCharType="begin"/>
      </w:r>
      <w:r w:rsidR="00D227B5">
        <w:rPr>
          <w:rFonts w:cs="B Lotus"/>
          <w:rtl/>
        </w:rPr>
        <w:instrText xml:space="preserve"> </w:instrText>
      </w:r>
      <w:r w:rsidR="00D227B5">
        <w:rPr>
          <w:rFonts w:cs="B Lotus"/>
        </w:rPr>
        <w:instrText>ADDIN EN.CITE &lt;EndNote&gt;&lt;Cite&gt;&lt;Author&gt;Ali&lt;/Author&gt;&lt;Year&gt;2021&lt;/Year&gt;&lt;RecNum&gt;3&lt;/RecNum&gt;&lt;DisplayText&gt;&lt;style face="superscript"&gt;15,16&lt;/style&gt;&lt;/DisplayText&gt;&lt;record&gt;&lt;rec-number&gt;3&lt;/rec-number&gt;&lt;foreign-keys&gt;&lt;key app="EN" db-id="afz52fzekd5ev9et0p95fe5zs5w9rw92t9ta" timestamp="1767461236"&gt;3&lt;/key&gt;&lt;/foreign-keys&gt;&lt;ref-type name="Journal Article"&gt;17&lt;/ref-type&gt;&lt;contributors&gt;&lt;authors&gt;&lt;author&gt;Ali, I.&lt;/author&gt;&lt;/authors&gt;&lt;/contributors&gt;&lt;titles&gt;&lt;title&gt;Micro-and nanoplastics in wastewater treatment plants: occurrence, removal</w:instrText>
      </w:r>
      <w:r w:rsidR="00D227B5">
        <w:rPr>
          <w:rFonts w:cs="B Lotus"/>
          <w:rtl/>
        </w:rPr>
        <w:instrText xml:space="preserve">, </w:instrText>
      </w:r>
      <w:r w:rsidR="00D227B5">
        <w:rPr>
          <w:rFonts w:cs="B Lotus"/>
        </w:rPr>
        <w:instrText>fate, impacts and remediation technologies–a critical review&lt;/title&gt;&lt;secondary-title&gt;Chem. Eng. J.&lt;/secondary-title&gt;&lt;/titles&gt;&lt;periodical&gt;&lt;full-title&gt;Chem. Eng. J.&lt;/full-title&gt;&lt;/periodical&gt;&lt;volume&gt;423&lt;/volume&gt;&lt;dates&gt;&lt;year&gt;2021&lt;/year&gt;&lt;pub-dates&gt;&lt;date&gt;2021</w:instrText>
      </w:r>
      <w:r w:rsidR="00D227B5">
        <w:rPr>
          <w:rFonts w:cs="B Lotus"/>
          <w:rtl/>
        </w:rPr>
        <w:instrText>//&lt;/</w:instrText>
      </w:r>
      <w:r w:rsidR="00D227B5">
        <w:rPr>
          <w:rFonts w:cs="B Lotus"/>
        </w:rPr>
        <w:instrText>date&gt;&lt;/pub-dates&gt;&lt;/dates&gt;&lt;urls&gt;&lt;related-urls&gt;&lt;url&gt;https://doi.org/10.1016/j.cej.2021.130205&lt;/url&gt;&lt;/related-urls&gt;&lt;/urls&gt;&lt;electronic-resource-num&gt;10.1016/j.cej.2021.130205&lt;/electronic-resource-num&gt;&lt;/record&gt;&lt;/Cite&gt;&lt;Cite&gt;&lt;Author&gt;Behera&lt;/Author&gt;&lt;Year&gt;2023</w:instrText>
      </w:r>
      <w:r w:rsidR="00D227B5">
        <w:rPr>
          <w:rFonts w:cs="B Lotus"/>
          <w:rtl/>
        </w:rPr>
        <w:instrText>&lt;/</w:instrText>
      </w:r>
      <w:r w:rsidR="00D227B5">
        <w:rPr>
          <w:rFonts w:cs="B Lotus"/>
        </w:rPr>
        <w:instrText>Year&gt;&lt;RecNum&gt;54&lt;/RecNum&gt;&lt;record&gt;&lt;rec-number&gt;54&lt;/rec-number&gt;&lt;foreign-keys&gt;&lt;key app="EN" db-id="afz52fzekd5ev9et0p95fe5zs5w9rw92t9ta" timestamp="1767461236"&gt;54&lt;/key&gt;&lt;/foreign-keys&gt;&lt;ref-type name="Journal Article"&gt;17&lt;/ref-type&gt;&lt;contributors&gt;&lt;authors&gt;&lt;author</w:instrText>
      </w:r>
      <w:r w:rsidR="00D227B5">
        <w:rPr>
          <w:rFonts w:cs="B Lotus"/>
          <w:rtl/>
        </w:rPr>
        <w:instrText>&gt;</w:instrText>
      </w:r>
      <w:r w:rsidR="00D227B5">
        <w:rPr>
          <w:rFonts w:cs="B Lotus"/>
        </w:rPr>
        <w:instrText>Behera, S.&lt;/author&gt;&lt;author&gt;Das, S.&lt;/author&gt;&lt;/authors&gt;&lt;/contributors&gt;&lt;titles&gt;&lt;title&gt;Environmental impacts of microplastic and role of plastisphere microbes in the biodegradation and upcycling of microplastic&lt;/title&gt;&lt;secondary-title&gt;Chemosphere&lt;/secondary</w:instrText>
      </w:r>
      <w:r w:rsidR="00D227B5">
        <w:rPr>
          <w:rFonts w:cs="B Lotus"/>
          <w:rtl/>
        </w:rPr>
        <w:instrText>-</w:instrText>
      </w:r>
      <w:r w:rsidR="00D227B5">
        <w:rPr>
          <w:rFonts w:cs="B Lotus"/>
        </w:rPr>
        <w:instrText>title&gt;&lt;/titles&gt;&lt;periodical&gt;&lt;full-title&gt;Chemosphere&lt;/full-title&gt;&lt;/periodical&gt;&lt;volume&gt;334&lt;/volume&gt;&lt;dates&gt;&lt;year&gt;2023&lt;/year&gt;&lt;pub-dates&gt;&lt;date&gt;2023//&lt;/date&gt;&lt;/pub-dates&gt;&lt;/dates&gt;&lt;urls&gt;&lt;related-urls&gt;&lt;url&gt;https://doi.org/10.1016/j.chemosphere.2023.138928&lt;/url&gt;&lt;/related-urls&gt;&lt;/urls&gt;&lt;electronic-resource-num&gt;10.1016/j.chemosphere.2023.138928&lt;/electronic-resource-num&gt;&lt;/record&gt;&lt;/Cite&gt;&lt;/EndNote</w:instrText>
      </w:r>
      <w:r w:rsidR="00D227B5">
        <w:rPr>
          <w:rFonts w:cs="B Lotus"/>
          <w:rtl/>
        </w:rPr>
        <w:instrText>&gt;</w:instrText>
      </w:r>
      <w:r w:rsidR="00C8154E" w:rsidRPr="00B85E9D">
        <w:rPr>
          <w:rFonts w:cs="B Lotus"/>
          <w:rtl/>
        </w:rPr>
        <w:fldChar w:fldCharType="separate"/>
      </w:r>
      <w:r w:rsidR="00D227B5" w:rsidRPr="00D227B5">
        <w:rPr>
          <w:rFonts w:cs="B Lotus"/>
          <w:noProof/>
          <w:vertAlign w:val="superscript"/>
          <w:rtl/>
        </w:rPr>
        <w:t>15,16</w:t>
      </w:r>
      <w:r w:rsidR="00C8154E" w:rsidRPr="00B85E9D">
        <w:rPr>
          <w:rFonts w:cs="B Lotus"/>
          <w:rtl/>
        </w:rPr>
        <w:fldChar w:fldCharType="end"/>
      </w:r>
      <w:r w:rsidRPr="00B85E9D">
        <w:rPr>
          <w:rFonts w:cs="B Lotus"/>
          <w:rtl/>
        </w:rPr>
        <w:t xml:space="preserve">. </w:t>
      </w:r>
      <w:r w:rsidRPr="00B85E9D">
        <w:rPr>
          <w:rFonts w:cs="B Lotus" w:hint="cs"/>
          <w:rtl/>
        </w:rPr>
        <w:t>در</w:t>
      </w:r>
      <w:r w:rsidRPr="00B85E9D">
        <w:rPr>
          <w:rFonts w:cs="B Lotus"/>
          <w:rtl/>
        </w:rPr>
        <w:t xml:space="preserve"> </w:t>
      </w:r>
      <w:r w:rsidRPr="00B85E9D">
        <w:rPr>
          <w:rFonts w:cs="B Lotus" w:hint="cs"/>
          <w:rtl/>
        </w:rPr>
        <w:t>سال‌های</w:t>
      </w:r>
      <w:r w:rsidRPr="00B85E9D">
        <w:rPr>
          <w:rFonts w:cs="B Lotus"/>
          <w:rtl/>
        </w:rPr>
        <w:t xml:space="preserve"> اخ</w:t>
      </w:r>
      <w:r w:rsidRPr="00B85E9D">
        <w:rPr>
          <w:rFonts w:cs="B Lotus" w:hint="cs"/>
          <w:rtl/>
        </w:rPr>
        <w:t>ی</w:t>
      </w:r>
      <w:r w:rsidRPr="00B85E9D">
        <w:rPr>
          <w:rFonts w:cs="B Lotus" w:hint="eastAsia"/>
          <w:rtl/>
        </w:rPr>
        <w:t>ر،</w:t>
      </w:r>
      <w:r w:rsidRPr="00B85E9D">
        <w:rPr>
          <w:rFonts w:cs="B Lotus"/>
          <w:rtl/>
        </w:rPr>
        <w:t xml:space="preserve"> نرخ انتشار مقالات با اثبات وجود سو</w:t>
      </w:r>
      <w:r w:rsidRPr="00B85E9D">
        <w:rPr>
          <w:rFonts w:cs="B Lotus" w:hint="cs"/>
          <w:rtl/>
        </w:rPr>
        <w:t>ی</w:t>
      </w:r>
      <w:r w:rsidRPr="00B85E9D">
        <w:rPr>
          <w:rFonts w:cs="B Lotus" w:hint="eastAsia"/>
          <w:rtl/>
        </w:rPr>
        <w:t>ه‌ها</w:t>
      </w:r>
      <w:r w:rsidRPr="00B85E9D">
        <w:rPr>
          <w:rFonts w:cs="B Lotus" w:hint="cs"/>
          <w:rtl/>
        </w:rPr>
        <w:t>ی</w:t>
      </w:r>
      <w:r w:rsidRPr="00B85E9D">
        <w:rPr>
          <w:rFonts w:cs="B Lotus"/>
          <w:rtl/>
        </w:rPr>
        <w:t xml:space="preserve"> م</w:t>
      </w:r>
      <w:r w:rsidRPr="00B85E9D">
        <w:rPr>
          <w:rFonts w:cs="B Lotus" w:hint="cs"/>
          <w:rtl/>
        </w:rPr>
        <w:t>ی</w:t>
      </w:r>
      <w:r w:rsidRPr="00B85E9D">
        <w:rPr>
          <w:rFonts w:cs="B Lotus" w:hint="eastAsia"/>
          <w:rtl/>
        </w:rPr>
        <w:t>کروب</w:t>
      </w:r>
      <w:r w:rsidRPr="00B85E9D">
        <w:rPr>
          <w:rFonts w:cs="B Lotus" w:hint="cs"/>
          <w:rtl/>
        </w:rPr>
        <w:t>ی</w:t>
      </w:r>
      <w:r w:rsidRPr="00B85E9D">
        <w:rPr>
          <w:rFonts w:cs="B Lotus"/>
          <w:rtl/>
        </w:rPr>
        <w:t xml:space="preserve"> که پلاست</w:t>
      </w:r>
      <w:r w:rsidRPr="00B85E9D">
        <w:rPr>
          <w:rFonts w:cs="B Lotus" w:hint="cs"/>
          <w:rtl/>
        </w:rPr>
        <w:t>ی</w:t>
      </w:r>
      <w:r w:rsidRPr="00B85E9D">
        <w:rPr>
          <w:rFonts w:cs="B Lotus" w:hint="eastAsia"/>
          <w:rtl/>
        </w:rPr>
        <w:t>ک</w:t>
      </w:r>
      <w:r w:rsidRPr="00B85E9D">
        <w:rPr>
          <w:rFonts w:cs="B Lotus"/>
          <w:rtl/>
        </w:rPr>
        <w:t xml:space="preserve"> را به عنوان منبع کربن تخر</w:t>
      </w:r>
      <w:r w:rsidRPr="00B85E9D">
        <w:rPr>
          <w:rFonts w:cs="B Lotus" w:hint="cs"/>
          <w:rtl/>
        </w:rPr>
        <w:t>ی</w:t>
      </w:r>
      <w:r w:rsidRPr="00B85E9D">
        <w:rPr>
          <w:rFonts w:cs="B Lotus" w:hint="eastAsia"/>
          <w:rtl/>
        </w:rPr>
        <w:t>ب</w:t>
      </w:r>
      <w:r w:rsidRPr="00B85E9D">
        <w:rPr>
          <w:rFonts w:cs="B Lotus"/>
          <w:rtl/>
        </w:rPr>
        <w:t xml:space="preserve"> م</w:t>
      </w:r>
      <w:r w:rsidRPr="00B85E9D">
        <w:rPr>
          <w:rFonts w:cs="B Lotus" w:hint="cs"/>
          <w:rtl/>
        </w:rPr>
        <w:t>ی‌</w:t>
      </w:r>
      <w:r w:rsidRPr="00B85E9D">
        <w:rPr>
          <w:rFonts w:cs="B Lotus" w:hint="eastAsia"/>
          <w:rtl/>
        </w:rPr>
        <w:t>کنند،</w:t>
      </w:r>
      <w:r w:rsidRPr="00B85E9D">
        <w:rPr>
          <w:rFonts w:cs="B Lotus"/>
          <w:rtl/>
        </w:rPr>
        <w:t xml:space="preserve"> افزا</w:t>
      </w:r>
      <w:r w:rsidRPr="00B85E9D">
        <w:rPr>
          <w:rFonts w:cs="B Lotus" w:hint="cs"/>
          <w:rtl/>
        </w:rPr>
        <w:t>ی</w:t>
      </w:r>
      <w:r w:rsidRPr="00B85E9D">
        <w:rPr>
          <w:rFonts w:cs="B Lotus" w:hint="eastAsia"/>
          <w:rtl/>
        </w:rPr>
        <w:t>ش</w:t>
      </w:r>
      <w:r w:rsidRPr="00B85E9D">
        <w:rPr>
          <w:rFonts w:cs="B Lotus"/>
          <w:rtl/>
        </w:rPr>
        <w:t xml:space="preserve"> </w:t>
      </w:r>
      <w:r w:rsidRPr="00B85E9D">
        <w:rPr>
          <w:rFonts w:cs="B Lotus" w:hint="cs"/>
          <w:rtl/>
        </w:rPr>
        <w:t>ی</w:t>
      </w:r>
      <w:r w:rsidRPr="00B85E9D">
        <w:rPr>
          <w:rFonts w:cs="B Lotus" w:hint="eastAsia"/>
          <w:rtl/>
        </w:rPr>
        <w:t>افته</w:t>
      </w:r>
      <w:r w:rsidRPr="00B85E9D">
        <w:rPr>
          <w:rFonts w:cs="B Lotus"/>
          <w:rtl/>
        </w:rPr>
        <w:t xml:space="preserve"> است. با وجود پتانس</w:t>
      </w:r>
      <w:r w:rsidRPr="00B85E9D">
        <w:rPr>
          <w:rFonts w:cs="B Lotus" w:hint="cs"/>
          <w:rtl/>
        </w:rPr>
        <w:t>ی</w:t>
      </w:r>
      <w:r w:rsidRPr="00B85E9D">
        <w:rPr>
          <w:rFonts w:cs="B Lotus" w:hint="eastAsia"/>
          <w:rtl/>
        </w:rPr>
        <w:t>ل</w:t>
      </w:r>
      <w:r w:rsidRPr="00B85E9D">
        <w:rPr>
          <w:rFonts w:cs="B Lotus"/>
          <w:rtl/>
        </w:rPr>
        <w:t xml:space="preserve"> برا</w:t>
      </w:r>
      <w:r w:rsidRPr="00B85E9D">
        <w:rPr>
          <w:rFonts w:cs="B Lotus" w:hint="cs"/>
          <w:rtl/>
        </w:rPr>
        <w:t>ی</w:t>
      </w:r>
      <w:r w:rsidRPr="00B85E9D">
        <w:rPr>
          <w:rFonts w:cs="B Lotus"/>
          <w:rtl/>
        </w:rPr>
        <w:t xml:space="preserve"> حذف </w:t>
      </w:r>
      <w:r w:rsidRPr="00B85E9D">
        <w:rPr>
          <w:rFonts w:cs="B Lotus"/>
        </w:rPr>
        <w:t>MPs</w:t>
      </w:r>
      <w:r w:rsidRPr="00B85E9D">
        <w:rPr>
          <w:rFonts w:cs="B Lotus"/>
          <w:rtl/>
        </w:rPr>
        <w:t xml:space="preserve"> از خاک، مطالعات </w:t>
      </w:r>
      <w:r w:rsidR="00C8154E" w:rsidRPr="00B85E9D">
        <w:rPr>
          <w:rFonts w:cs="B Lotus"/>
          <w:rtl/>
        </w:rPr>
        <w:t>تجزیه زیستی</w:t>
      </w:r>
      <w:r w:rsidRPr="00B85E9D">
        <w:rPr>
          <w:rFonts w:cs="B Lotus"/>
          <w:rtl/>
        </w:rPr>
        <w:t xml:space="preserve"> هنوز </w:t>
      </w:r>
      <w:r w:rsidRPr="00B85E9D">
        <w:rPr>
          <w:rFonts w:cs="B Lotus" w:hint="eastAsia"/>
          <w:rtl/>
        </w:rPr>
        <w:t>در</w:t>
      </w:r>
      <w:r w:rsidRPr="00B85E9D">
        <w:rPr>
          <w:rFonts w:cs="B Lotus"/>
          <w:rtl/>
        </w:rPr>
        <w:t xml:space="preserve"> مراحل اول</w:t>
      </w:r>
      <w:r w:rsidRPr="00B85E9D">
        <w:rPr>
          <w:rFonts w:cs="B Lotus" w:hint="cs"/>
          <w:rtl/>
        </w:rPr>
        <w:t>ی</w:t>
      </w:r>
      <w:r w:rsidRPr="00B85E9D">
        <w:rPr>
          <w:rFonts w:cs="B Lotus" w:hint="eastAsia"/>
          <w:rtl/>
        </w:rPr>
        <w:t>ه</w:t>
      </w:r>
      <w:r w:rsidRPr="00B85E9D">
        <w:rPr>
          <w:rFonts w:cs="B Lotus"/>
          <w:rtl/>
        </w:rPr>
        <w:t xml:space="preserve"> قرار دارند. </w:t>
      </w:r>
      <w:r w:rsidR="00910264" w:rsidRPr="00910264">
        <w:rPr>
          <w:rFonts w:cs="B Lotus"/>
          <w:highlight w:val="yellow"/>
          <w:rtl/>
        </w:rPr>
        <w:t>با وجود نتا</w:t>
      </w:r>
      <w:r w:rsidR="00910264" w:rsidRPr="00910264">
        <w:rPr>
          <w:rFonts w:cs="B Lotus" w:hint="cs"/>
          <w:highlight w:val="yellow"/>
          <w:rtl/>
        </w:rPr>
        <w:t>ی</w:t>
      </w:r>
      <w:r w:rsidR="00910264" w:rsidRPr="00910264">
        <w:rPr>
          <w:rFonts w:cs="B Lotus" w:hint="eastAsia"/>
          <w:highlight w:val="yellow"/>
          <w:rtl/>
        </w:rPr>
        <w:t>ج</w:t>
      </w:r>
      <w:r w:rsidR="00910264" w:rsidRPr="00910264">
        <w:rPr>
          <w:rFonts w:cs="B Lotus"/>
          <w:highlight w:val="yellow"/>
          <w:rtl/>
        </w:rPr>
        <w:t xml:space="preserve"> ام</w:t>
      </w:r>
      <w:r w:rsidR="00910264" w:rsidRPr="00910264">
        <w:rPr>
          <w:rFonts w:cs="B Lotus" w:hint="cs"/>
          <w:highlight w:val="yellow"/>
          <w:rtl/>
        </w:rPr>
        <w:t>ی</w:t>
      </w:r>
      <w:r w:rsidR="00910264" w:rsidRPr="00910264">
        <w:rPr>
          <w:rFonts w:cs="B Lotus" w:hint="eastAsia"/>
          <w:highlight w:val="yellow"/>
          <w:rtl/>
        </w:rPr>
        <w:t>دوارکننده،</w:t>
      </w:r>
      <w:r w:rsidR="00910264" w:rsidRPr="00910264">
        <w:rPr>
          <w:rFonts w:cs="B Lotus"/>
          <w:highlight w:val="yellow"/>
          <w:rtl/>
        </w:rPr>
        <w:t xml:space="preserve"> مقا</w:t>
      </w:r>
      <w:r w:rsidR="00910264" w:rsidRPr="00910264">
        <w:rPr>
          <w:rFonts w:cs="B Lotus" w:hint="cs"/>
          <w:highlight w:val="yellow"/>
          <w:rtl/>
        </w:rPr>
        <w:t>ی</w:t>
      </w:r>
      <w:r w:rsidR="00910264" w:rsidRPr="00910264">
        <w:rPr>
          <w:rFonts w:cs="B Lotus" w:hint="eastAsia"/>
          <w:highlight w:val="yellow"/>
          <w:rtl/>
        </w:rPr>
        <w:t>سه</w:t>
      </w:r>
      <w:r w:rsidR="00910264" w:rsidRPr="00910264">
        <w:rPr>
          <w:rFonts w:cs="B Lotus"/>
          <w:highlight w:val="yellow"/>
          <w:rtl/>
        </w:rPr>
        <w:t xml:space="preserve"> مطالعات موجود نشان م</w:t>
      </w:r>
      <w:r w:rsidR="00910264" w:rsidRPr="00910264">
        <w:rPr>
          <w:rFonts w:cs="B Lotus" w:hint="cs"/>
          <w:highlight w:val="yellow"/>
          <w:rtl/>
        </w:rPr>
        <w:t>ی‌</w:t>
      </w:r>
      <w:r w:rsidR="00910264" w:rsidRPr="00910264">
        <w:rPr>
          <w:rFonts w:cs="B Lotus" w:hint="eastAsia"/>
          <w:highlight w:val="yellow"/>
          <w:rtl/>
        </w:rPr>
        <w:t>دهد</w:t>
      </w:r>
      <w:r w:rsidR="00910264" w:rsidRPr="00910264">
        <w:rPr>
          <w:rFonts w:cs="B Lotus"/>
          <w:highlight w:val="yellow"/>
          <w:rtl/>
        </w:rPr>
        <w:t xml:space="preserve"> که کارا</w:t>
      </w:r>
      <w:r w:rsidR="00910264" w:rsidRPr="00910264">
        <w:rPr>
          <w:rFonts w:cs="B Lotus" w:hint="cs"/>
          <w:highlight w:val="yellow"/>
          <w:rtl/>
        </w:rPr>
        <w:t>یی</w:t>
      </w:r>
      <w:r w:rsidR="00910264" w:rsidRPr="00910264">
        <w:rPr>
          <w:rFonts w:cs="B Lotus"/>
          <w:highlight w:val="yellow"/>
          <w:rtl/>
        </w:rPr>
        <w:t xml:space="preserve"> تخر</w:t>
      </w:r>
      <w:r w:rsidR="00910264" w:rsidRPr="00910264">
        <w:rPr>
          <w:rFonts w:cs="B Lotus" w:hint="cs"/>
          <w:highlight w:val="yellow"/>
          <w:rtl/>
        </w:rPr>
        <w:t>ی</w:t>
      </w:r>
      <w:r w:rsidR="00910264" w:rsidRPr="00910264">
        <w:rPr>
          <w:rFonts w:cs="B Lotus" w:hint="eastAsia"/>
          <w:highlight w:val="yellow"/>
          <w:rtl/>
        </w:rPr>
        <w:t>ب</w:t>
      </w:r>
      <w:r w:rsidR="00910264" w:rsidRPr="00910264">
        <w:rPr>
          <w:rFonts w:cs="B Lotus"/>
          <w:highlight w:val="yellow"/>
          <w:rtl/>
        </w:rPr>
        <w:t xml:space="preserve"> م</w:t>
      </w:r>
      <w:r w:rsidR="00910264" w:rsidRPr="00910264">
        <w:rPr>
          <w:rFonts w:cs="B Lotus" w:hint="cs"/>
          <w:highlight w:val="yellow"/>
          <w:rtl/>
        </w:rPr>
        <w:t>ی</w:t>
      </w:r>
      <w:r w:rsidR="00910264" w:rsidRPr="00910264">
        <w:rPr>
          <w:rFonts w:cs="B Lotus" w:hint="eastAsia"/>
          <w:highlight w:val="yellow"/>
          <w:rtl/>
        </w:rPr>
        <w:t>کروب</w:t>
      </w:r>
      <w:r w:rsidR="00910264" w:rsidRPr="00910264">
        <w:rPr>
          <w:rFonts w:cs="B Lotus" w:hint="cs"/>
          <w:highlight w:val="yellow"/>
          <w:rtl/>
        </w:rPr>
        <w:t>ی</w:t>
      </w:r>
      <w:r w:rsidR="00910264" w:rsidRPr="00910264">
        <w:rPr>
          <w:rFonts w:cs="B Lotus"/>
          <w:highlight w:val="yellow"/>
          <w:rtl/>
        </w:rPr>
        <w:t xml:space="preserve"> </w:t>
      </w:r>
      <w:r w:rsidR="00910264" w:rsidRPr="00910264">
        <w:rPr>
          <w:rFonts w:cs="B Lotus"/>
          <w:highlight w:val="yellow"/>
        </w:rPr>
        <w:t>MPs</w:t>
      </w:r>
      <w:r w:rsidR="00910264" w:rsidRPr="00910264">
        <w:rPr>
          <w:rFonts w:cs="B Lotus"/>
          <w:highlight w:val="yellow"/>
          <w:rtl/>
        </w:rPr>
        <w:t xml:space="preserve"> به‌طور قابل‌توجه</w:t>
      </w:r>
      <w:r w:rsidR="00910264" w:rsidRPr="00910264">
        <w:rPr>
          <w:rFonts w:cs="B Lotus" w:hint="cs"/>
          <w:highlight w:val="yellow"/>
          <w:rtl/>
        </w:rPr>
        <w:t>ی</w:t>
      </w:r>
      <w:r w:rsidR="00910264" w:rsidRPr="00910264">
        <w:rPr>
          <w:rFonts w:cs="B Lotus"/>
          <w:highlight w:val="yellow"/>
          <w:rtl/>
        </w:rPr>
        <w:t xml:space="preserve"> متغ</w:t>
      </w:r>
      <w:r w:rsidR="00910264" w:rsidRPr="00910264">
        <w:rPr>
          <w:rFonts w:cs="B Lotus" w:hint="cs"/>
          <w:highlight w:val="yellow"/>
          <w:rtl/>
        </w:rPr>
        <w:t>ی</w:t>
      </w:r>
      <w:r w:rsidR="00910264" w:rsidRPr="00910264">
        <w:rPr>
          <w:rFonts w:cs="B Lotus" w:hint="eastAsia"/>
          <w:highlight w:val="yellow"/>
          <w:rtl/>
        </w:rPr>
        <w:t>ر</w:t>
      </w:r>
      <w:r w:rsidR="00910264" w:rsidRPr="00910264">
        <w:rPr>
          <w:rFonts w:cs="B Lotus"/>
          <w:highlight w:val="yellow"/>
          <w:rtl/>
        </w:rPr>
        <w:t xml:space="preserve"> است. ا</w:t>
      </w:r>
      <w:r w:rsidR="00910264" w:rsidRPr="00910264">
        <w:rPr>
          <w:rFonts w:cs="B Lotus" w:hint="cs"/>
          <w:highlight w:val="yellow"/>
          <w:rtl/>
        </w:rPr>
        <w:t>ی</w:t>
      </w:r>
      <w:r w:rsidR="00910264" w:rsidRPr="00910264">
        <w:rPr>
          <w:rFonts w:cs="B Lotus" w:hint="eastAsia"/>
          <w:highlight w:val="yellow"/>
          <w:rtl/>
        </w:rPr>
        <w:t>ن</w:t>
      </w:r>
      <w:r w:rsidR="00910264" w:rsidRPr="00910264">
        <w:rPr>
          <w:rFonts w:cs="B Lotus"/>
          <w:highlight w:val="yellow"/>
          <w:rtl/>
        </w:rPr>
        <w:t xml:space="preserve"> ناهمخوان</w:t>
      </w:r>
      <w:r w:rsidR="00910264" w:rsidRPr="00910264">
        <w:rPr>
          <w:rFonts w:cs="B Lotus" w:hint="cs"/>
          <w:highlight w:val="yellow"/>
          <w:rtl/>
        </w:rPr>
        <w:t>ی</w:t>
      </w:r>
      <w:r w:rsidR="00910264" w:rsidRPr="00910264">
        <w:rPr>
          <w:rFonts w:cs="B Lotus"/>
          <w:highlight w:val="yellow"/>
          <w:rtl/>
        </w:rPr>
        <w:t xml:space="preserve"> عمدتاً ناش</w:t>
      </w:r>
      <w:r w:rsidR="00910264" w:rsidRPr="00910264">
        <w:rPr>
          <w:rFonts w:cs="B Lotus" w:hint="cs"/>
          <w:highlight w:val="yellow"/>
          <w:rtl/>
        </w:rPr>
        <w:t>ی</w:t>
      </w:r>
      <w:r w:rsidR="00910264" w:rsidRPr="00910264">
        <w:rPr>
          <w:rFonts w:cs="B Lotus"/>
          <w:highlight w:val="yellow"/>
          <w:rtl/>
        </w:rPr>
        <w:t xml:space="preserve"> از تفاوت در نوع پل</w:t>
      </w:r>
      <w:r w:rsidR="00910264" w:rsidRPr="00910264">
        <w:rPr>
          <w:rFonts w:cs="B Lotus" w:hint="cs"/>
          <w:highlight w:val="yellow"/>
          <w:rtl/>
        </w:rPr>
        <w:t>ی</w:t>
      </w:r>
      <w:r w:rsidR="00910264" w:rsidRPr="00910264">
        <w:rPr>
          <w:rFonts w:cs="B Lotus" w:hint="eastAsia"/>
          <w:highlight w:val="yellow"/>
          <w:rtl/>
        </w:rPr>
        <w:t>مر،</w:t>
      </w:r>
      <w:r w:rsidR="00910264" w:rsidRPr="00910264">
        <w:rPr>
          <w:rFonts w:cs="B Lotus"/>
          <w:highlight w:val="yellow"/>
          <w:rtl/>
        </w:rPr>
        <w:t xml:space="preserve"> اندازه و درجه هوازدگ</w:t>
      </w:r>
      <w:r w:rsidR="00910264" w:rsidRPr="00910264">
        <w:rPr>
          <w:rFonts w:cs="B Lotus" w:hint="cs"/>
          <w:highlight w:val="yellow"/>
          <w:rtl/>
        </w:rPr>
        <w:t>ی</w:t>
      </w:r>
      <w:r w:rsidR="00910264" w:rsidRPr="00910264">
        <w:rPr>
          <w:rFonts w:cs="B Lotus"/>
          <w:highlight w:val="yellow"/>
          <w:rtl/>
        </w:rPr>
        <w:t xml:space="preserve"> م</w:t>
      </w:r>
      <w:r w:rsidR="00910264" w:rsidRPr="00910264">
        <w:rPr>
          <w:rFonts w:cs="B Lotus" w:hint="cs"/>
          <w:highlight w:val="yellow"/>
          <w:rtl/>
        </w:rPr>
        <w:t>ی</w:t>
      </w:r>
      <w:r w:rsidR="00910264" w:rsidRPr="00910264">
        <w:rPr>
          <w:rFonts w:cs="B Lotus" w:hint="eastAsia"/>
          <w:highlight w:val="yellow"/>
          <w:rtl/>
        </w:rPr>
        <w:t>کروپلاست</w:t>
      </w:r>
      <w:r w:rsidR="00910264" w:rsidRPr="00910264">
        <w:rPr>
          <w:rFonts w:cs="B Lotus" w:hint="cs"/>
          <w:highlight w:val="yellow"/>
          <w:rtl/>
        </w:rPr>
        <w:t>ی</w:t>
      </w:r>
      <w:r w:rsidR="00910264" w:rsidRPr="00910264">
        <w:rPr>
          <w:rFonts w:cs="B Lotus" w:hint="eastAsia"/>
          <w:highlight w:val="yellow"/>
          <w:rtl/>
        </w:rPr>
        <w:t>ک‌ها،</w:t>
      </w:r>
      <w:r w:rsidR="00910264" w:rsidRPr="00910264">
        <w:rPr>
          <w:rFonts w:cs="B Lotus"/>
          <w:highlight w:val="yellow"/>
          <w:rtl/>
        </w:rPr>
        <w:t xml:space="preserve"> شرا</w:t>
      </w:r>
      <w:r w:rsidR="00910264" w:rsidRPr="00910264">
        <w:rPr>
          <w:rFonts w:cs="B Lotus" w:hint="cs"/>
          <w:highlight w:val="yellow"/>
          <w:rtl/>
        </w:rPr>
        <w:t>ی</w:t>
      </w:r>
      <w:r w:rsidR="00910264" w:rsidRPr="00910264">
        <w:rPr>
          <w:rFonts w:cs="B Lotus" w:hint="eastAsia"/>
          <w:highlight w:val="yellow"/>
          <w:rtl/>
        </w:rPr>
        <w:t>ط</w:t>
      </w:r>
      <w:r w:rsidR="00910264" w:rsidRPr="00910264">
        <w:rPr>
          <w:rFonts w:cs="B Lotus"/>
          <w:highlight w:val="yellow"/>
          <w:rtl/>
        </w:rPr>
        <w:t xml:space="preserve"> انکوباس</w:t>
      </w:r>
      <w:r w:rsidR="00910264" w:rsidRPr="00910264">
        <w:rPr>
          <w:rFonts w:cs="B Lotus" w:hint="cs"/>
          <w:highlight w:val="yellow"/>
          <w:rtl/>
        </w:rPr>
        <w:t>ی</w:t>
      </w:r>
      <w:r w:rsidR="00910264" w:rsidRPr="00910264">
        <w:rPr>
          <w:rFonts w:cs="B Lotus" w:hint="eastAsia"/>
          <w:highlight w:val="yellow"/>
          <w:rtl/>
        </w:rPr>
        <w:t>ون</w:t>
      </w:r>
      <w:r w:rsidR="00910264" w:rsidRPr="00910264">
        <w:rPr>
          <w:rFonts w:cs="B Lotus"/>
          <w:highlight w:val="yellow"/>
          <w:rtl/>
        </w:rPr>
        <w:t xml:space="preserve"> و روش‌ها</w:t>
      </w:r>
      <w:r w:rsidR="00910264" w:rsidRPr="00910264">
        <w:rPr>
          <w:rFonts w:cs="B Lotus" w:hint="cs"/>
          <w:highlight w:val="yellow"/>
          <w:rtl/>
        </w:rPr>
        <w:t>ی</w:t>
      </w:r>
      <w:r w:rsidR="00910264" w:rsidRPr="00910264">
        <w:rPr>
          <w:rFonts w:cs="B Lotus"/>
          <w:highlight w:val="yellow"/>
          <w:rtl/>
        </w:rPr>
        <w:t xml:space="preserve"> ارز</w:t>
      </w:r>
      <w:r w:rsidR="00910264" w:rsidRPr="00910264">
        <w:rPr>
          <w:rFonts w:cs="B Lotus" w:hint="cs"/>
          <w:highlight w:val="yellow"/>
          <w:rtl/>
        </w:rPr>
        <w:t>ی</w:t>
      </w:r>
      <w:r w:rsidR="00910264" w:rsidRPr="00910264">
        <w:rPr>
          <w:rFonts w:cs="B Lotus" w:hint="eastAsia"/>
          <w:highlight w:val="yellow"/>
          <w:rtl/>
        </w:rPr>
        <w:t>اب</w:t>
      </w:r>
      <w:r w:rsidR="00910264" w:rsidRPr="00910264">
        <w:rPr>
          <w:rFonts w:cs="B Lotus" w:hint="cs"/>
          <w:highlight w:val="yellow"/>
          <w:rtl/>
        </w:rPr>
        <w:t>ی</w:t>
      </w:r>
      <w:r w:rsidR="00910264" w:rsidRPr="00910264">
        <w:rPr>
          <w:rFonts w:cs="B Lotus"/>
          <w:highlight w:val="yellow"/>
          <w:rtl/>
        </w:rPr>
        <w:t xml:space="preserve"> تخر</w:t>
      </w:r>
      <w:r w:rsidR="00910264" w:rsidRPr="00910264">
        <w:rPr>
          <w:rFonts w:cs="B Lotus" w:hint="cs"/>
          <w:highlight w:val="yellow"/>
          <w:rtl/>
        </w:rPr>
        <w:t>ی</w:t>
      </w:r>
      <w:r w:rsidR="00910264" w:rsidRPr="00910264">
        <w:rPr>
          <w:rFonts w:cs="B Lotus" w:hint="eastAsia"/>
          <w:highlight w:val="yellow"/>
          <w:rtl/>
        </w:rPr>
        <w:t>ب</w:t>
      </w:r>
      <w:r w:rsidR="00910264" w:rsidRPr="00910264">
        <w:rPr>
          <w:rFonts w:cs="B Lotus"/>
          <w:highlight w:val="yellow"/>
          <w:rtl/>
        </w:rPr>
        <w:t xml:space="preserve"> است و مقا</w:t>
      </w:r>
      <w:r w:rsidR="00910264" w:rsidRPr="00910264">
        <w:rPr>
          <w:rFonts w:cs="B Lotus" w:hint="cs"/>
          <w:highlight w:val="yellow"/>
          <w:rtl/>
        </w:rPr>
        <w:t>ی</w:t>
      </w:r>
      <w:r w:rsidR="00910264" w:rsidRPr="00910264">
        <w:rPr>
          <w:rFonts w:cs="B Lotus" w:hint="eastAsia"/>
          <w:highlight w:val="yellow"/>
          <w:rtl/>
        </w:rPr>
        <w:t>سه</w:t>
      </w:r>
      <w:r w:rsidR="00910264" w:rsidRPr="00910264">
        <w:rPr>
          <w:rFonts w:cs="B Lotus"/>
          <w:highlight w:val="yellow"/>
          <w:rtl/>
        </w:rPr>
        <w:t xml:space="preserve"> مستق</w:t>
      </w:r>
      <w:r w:rsidR="00910264" w:rsidRPr="00910264">
        <w:rPr>
          <w:rFonts w:cs="B Lotus" w:hint="cs"/>
          <w:highlight w:val="yellow"/>
          <w:rtl/>
        </w:rPr>
        <w:t>ی</w:t>
      </w:r>
      <w:r w:rsidR="00910264" w:rsidRPr="00910264">
        <w:rPr>
          <w:rFonts w:cs="B Lotus" w:hint="eastAsia"/>
          <w:highlight w:val="yellow"/>
          <w:rtl/>
        </w:rPr>
        <w:t>م</w:t>
      </w:r>
      <w:r w:rsidR="00910264" w:rsidRPr="00910264">
        <w:rPr>
          <w:rFonts w:cs="B Lotus"/>
          <w:highlight w:val="yellow"/>
          <w:rtl/>
        </w:rPr>
        <w:t xml:space="preserve"> نتا</w:t>
      </w:r>
      <w:r w:rsidR="00910264" w:rsidRPr="00910264">
        <w:rPr>
          <w:rFonts w:cs="B Lotus" w:hint="cs"/>
          <w:highlight w:val="yellow"/>
          <w:rtl/>
        </w:rPr>
        <w:t>ی</w:t>
      </w:r>
      <w:r w:rsidR="00910264" w:rsidRPr="00910264">
        <w:rPr>
          <w:rFonts w:cs="B Lotus" w:hint="eastAsia"/>
          <w:highlight w:val="yellow"/>
          <w:rtl/>
        </w:rPr>
        <w:t>ج</w:t>
      </w:r>
      <w:r w:rsidR="00910264" w:rsidRPr="00910264">
        <w:rPr>
          <w:rFonts w:cs="B Lotus"/>
          <w:highlight w:val="yellow"/>
          <w:rtl/>
        </w:rPr>
        <w:t xml:space="preserve"> مطالعات را با محدود</w:t>
      </w:r>
      <w:r w:rsidR="00910264" w:rsidRPr="00910264">
        <w:rPr>
          <w:rFonts w:cs="B Lotus" w:hint="cs"/>
          <w:highlight w:val="yellow"/>
          <w:rtl/>
        </w:rPr>
        <w:t>ی</w:t>
      </w:r>
      <w:r w:rsidR="00910264" w:rsidRPr="00910264">
        <w:rPr>
          <w:rFonts w:cs="B Lotus" w:hint="eastAsia"/>
          <w:highlight w:val="yellow"/>
          <w:rtl/>
        </w:rPr>
        <w:t>ت</w:t>
      </w:r>
      <w:r w:rsidR="00910264" w:rsidRPr="00910264">
        <w:rPr>
          <w:rFonts w:cs="B Lotus"/>
          <w:highlight w:val="yellow"/>
          <w:rtl/>
        </w:rPr>
        <w:t xml:space="preserve"> مواجه م</w:t>
      </w:r>
      <w:r w:rsidR="00910264" w:rsidRPr="00910264">
        <w:rPr>
          <w:rFonts w:cs="B Lotus" w:hint="cs"/>
          <w:highlight w:val="yellow"/>
          <w:rtl/>
        </w:rPr>
        <w:t>ی‌</w:t>
      </w:r>
      <w:r w:rsidR="00910264" w:rsidRPr="00910264">
        <w:rPr>
          <w:rFonts w:cs="B Lotus" w:hint="eastAsia"/>
          <w:highlight w:val="yellow"/>
          <w:rtl/>
        </w:rPr>
        <w:t>سازد</w:t>
      </w:r>
      <w:r w:rsidR="00910264" w:rsidRPr="00910264">
        <w:rPr>
          <w:rFonts w:cs="B Lotus"/>
          <w:highlight w:val="yellow"/>
          <w:rtl/>
        </w:rPr>
        <w:t>.</w:t>
      </w:r>
      <w:r w:rsidR="00910264">
        <w:rPr>
          <w:rFonts w:cs="B Lotus" w:hint="cs"/>
          <w:rtl/>
        </w:rPr>
        <w:t xml:space="preserve"> </w:t>
      </w:r>
    </w:p>
    <w:p w14:paraId="60226B7A" w14:textId="4015C142" w:rsidR="008856A1" w:rsidRPr="00B85E9D" w:rsidRDefault="00065847" w:rsidP="00910264">
      <w:pPr>
        <w:pStyle w:val="NormalWeb"/>
        <w:bidi/>
        <w:spacing w:before="0" w:beforeAutospacing="0" w:after="0" w:afterAutospacing="0" w:line="360" w:lineRule="auto"/>
        <w:jc w:val="both"/>
        <w:rPr>
          <w:rFonts w:cs="B Lotus"/>
          <w:rtl/>
        </w:rPr>
      </w:pPr>
      <w:r w:rsidRPr="00B85E9D">
        <w:rPr>
          <w:rFonts w:cs="B Lotus"/>
          <w:rtl/>
        </w:rPr>
        <w:t>در م</w:t>
      </w:r>
      <w:r w:rsidRPr="00B85E9D">
        <w:rPr>
          <w:rFonts w:cs="B Lotus" w:hint="cs"/>
          <w:rtl/>
        </w:rPr>
        <w:t>ی</w:t>
      </w:r>
      <w:r w:rsidRPr="00B85E9D">
        <w:rPr>
          <w:rFonts w:cs="B Lotus" w:hint="eastAsia"/>
          <w:rtl/>
        </w:rPr>
        <w:t>ان</w:t>
      </w:r>
      <w:r w:rsidRPr="00B85E9D">
        <w:rPr>
          <w:rFonts w:cs="B Lotus"/>
          <w:rtl/>
        </w:rPr>
        <w:t xml:space="preserve"> کاند</w:t>
      </w:r>
      <w:r w:rsidRPr="00B85E9D">
        <w:rPr>
          <w:rFonts w:cs="B Lotus" w:hint="cs"/>
          <w:rtl/>
        </w:rPr>
        <w:t>ی</w:t>
      </w:r>
      <w:r w:rsidRPr="00B85E9D">
        <w:rPr>
          <w:rFonts w:cs="B Lotus" w:hint="eastAsia"/>
          <w:rtl/>
        </w:rPr>
        <w:t>داها</w:t>
      </w:r>
      <w:r w:rsidRPr="00B85E9D">
        <w:rPr>
          <w:rFonts w:cs="B Lotus" w:hint="cs"/>
          <w:rtl/>
        </w:rPr>
        <w:t>ی</w:t>
      </w:r>
      <w:r w:rsidRPr="00B85E9D">
        <w:rPr>
          <w:rFonts w:cs="B Lotus"/>
          <w:rtl/>
        </w:rPr>
        <w:t xml:space="preserve"> م</w:t>
      </w:r>
      <w:r w:rsidRPr="00B85E9D">
        <w:rPr>
          <w:rFonts w:cs="B Lotus" w:hint="cs"/>
          <w:rtl/>
        </w:rPr>
        <w:t>ی</w:t>
      </w:r>
      <w:r w:rsidRPr="00B85E9D">
        <w:rPr>
          <w:rFonts w:cs="B Lotus" w:hint="eastAsia"/>
          <w:rtl/>
        </w:rPr>
        <w:t>کروب</w:t>
      </w:r>
      <w:r w:rsidRPr="00B85E9D">
        <w:rPr>
          <w:rFonts w:cs="B Lotus" w:hint="cs"/>
          <w:rtl/>
        </w:rPr>
        <w:t>ی</w:t>
      </w:r>
      <w:r w:rsidRPr="00B85E9D">
        <w:rPr>
          <w:rFonts w:cs="B Lotus" w:hint="eastAsia"/>
          <w:rtl/>
        </w:rPr>
        <w:t>،</w:t>
      </w:r>
      <w:r w:rsidRPr="00B85E9D">
        <w:rPr>
          <w:rFonts w:cs="B Lotus"/>
          <w:rtl/>
        </w:rPr>
        <w:t xml:space="preserve"> قارچ‌ها به دل</w:t>
      </w:r>
      <w:r w:rsidRPr="00B85E9D">
        <w:rPr>
          <w:rFonts w:cs="B Lotus" w:hint="cs"/>
          <w:rtl/>
        </w:rPr>
        <w:t>ی</w:t>
      </w:r>
      <w:r w:rsidRPr="00B85E9D">
        <w:rPr>
          <w:rFonts w:cs="B Lotus" w:hint="eastAsia"/>
          <w:rtl/>
        </w:rPr>
        <w:t>ل</w:t>
      </w:r>
      <w:r w:rsidRPr="00B85E9D">
        <w:rPr>
          <w:rFonts w:cs="B Lotus"/>
          <w:rtl/>
        </w:rPr>
        <w:t xml:space="preserve"> طب</w:t>
      </w:r>
      <w:r w:rsidRPr="00B85E9D">
        <w:rPr>
          <w:rFonts w:cs="B Lotus" w:hint="cs"/>
          <w:rtl/>
        </w:rPr>
        <w:t>ی</w:t>
      </w:r>
      <w:r w:rsidRPr="00B85E9D">
        <w:rPr>
          <w:rFonts w:cs="B Lotus" w:hint="eastAsia"/>
          <w:rtl/>
        </w:rPr>
        <w:t>عت</w:t>
      </w:r>
      <w:r w:rsidRPr="00B85E9D">
        <w:rPr>
          <w:rFonts w:cs="B Lotus"/>
          <w:rtl/>
        </w:rPr>
        <w:t xml:space="preserve"> متنوع و وجود س</w:t>
      </w:r>
      <w:r w:rsidRPr="00B85E9D">
        <w:rPr>
          <w:rFonts w:cs="B Lotus" w:hint="cs"/>
          <w:rtl/>
        </w:rPr>
        <w:t>ی</w:t>
      </w:r>
      <w:r w:rsidRPr="00B85E9D">
        <w:rPr>
          <w:rFonts w:cs="B Lotus" w:hint="eastAsia"/>
          <w:rtl/>
        </w:rPr>
        <w:t>ستم‌ها</w:t>
      </w:r>
      <w:r w:rsidRPr="00B85E9D">
        <w:rPr>
          <w:rFonts w:cs="B Lotus" w:hint="cs"/>
          <w:rtl/>
        </w:rPr>
        <w:t>ی</w:t>
      </w:r>
      <w:r w:rsidRPr="00B85E9D">
        <w:rPr>
          <w:rFonts w:cs="B Lotus"/>
          <w:rtl/>
        </w:rPr>
        <w:t xml:space="preserve"> آنز</w:t>
      </w:r>
      <w:r w:rsidRPr="00B85E9D">
        <w:rPr>
          <w:rFonts w:cs="B Lotus" w:hint="cs"/>
          <w:rtl/>
        </w:rPr>
        <w:t>ی</w:t>
      </w:r>
      <w:r w:rsidRPr="00B85E9D">
        <w:rPr>
          <w:rFonts w:cs="B Lotus" w:hint="eastAsia"/>
          <w:rtl/>
        </w:rPr>
        <w:t>م</w:t>
      </w:r>
      <w:r w:rsidRPr="00B85E9D">
        <w:rPr>
          <w:rFonts w:cs="B Lotus" w:hint="cs"/>
          <w:rtl/>
        </w:rPr>
        <w:t>ی</w:t>
      </w:r>
      <w:r w:rsidRPr="00B85E9D">
        <w:rPr>
          <w:rFonts w:cs="B Lotus"/>
          <w:rtl/>
        </w:rPr>
        <w:t xml:space="preserve"> قدرتمند، پتانس</w:t>
      </w:r>
      <w:r w:rsidRPr="00B85E9D">
        <w:rPr>
          <w:rFonts w:cs="B Lotus" w:hint="cs"/>
          <w:rtl/>
        </w:rPr>
        <w:t>ی</w:t>
      </w:r>
      <w:r w:rsidRPr="00B85E9D">
        <w:rPr>
          <w:rFonts w:cs="B Lotus" w:hint="eastAsia"/>
          <w:rtl/>
        </w:rPr>
        <w:t>ل</w:t>
      </w:r>
      <w:r w:rsidRPr="00B85E9D">
        <w:rPr>
          <w:rFonts w:cs="B Lotus"/>
          <w:rtl/>
        </w:rPr>
        <w:t xml:space="preserve"> و</w:t>
      </w:r>
      <w:r w:rsidRPr="00B85E9D">
        <w:rPr>
          <w:rFonts w:cs="B Lotus" w:hint="cs"/>
          <w:rtl/>
        </w:rPr>
        <w:t>ی</w:t>
      </w:r>
      <w:r w:rsidRPr="00B85E9D">
        <w:rPr>
          <w:rFonts w:cs="B Lotus" w:hint="eastAsia"/>
          <w:rtl/>
        </w:rPr>
        <w:t>ژه‌ا</w:t>
      </w:r>
      <w:r w:rsidRPr="00B85E9D">
        <w:rPr>
          <w:rFonts w:cs="B Lotus" w:hint="cs"/>
          <w:rtl/>
        </w:rPr>
        <w:t>ی</w:t>
      </w:r>
      <w:r w:rsidRPr="00B85E9D">
        <w:rPr>
          <w:rFonts w:cs="B Lotus"/>
          <w:rtl/>
        </w:rPr>
        <w:t xml:space="preserve"> در تخر</w:t>
      </w:r>
      <w:r w:rsidRPr="00B85E9D">
        <w:rPr>
          <w:rFonts w:cs="B Lotus" w:hint="cs"/>
          <w:rtl/>
        </w:rPr>
        <w:t>ی</w:t>
      </w:r>
      <w:r w:rsidRPr="00B85E9D">
        <w:rPr>
          <w:rFonts w:cs="B Lotus" w:hint="eastAsia"/>
          <w:rtl/>
        </w:rPr>
        <w:t>ب</w:t>
      </w:r>
      <w:r w:rsidRPr="00B85E9D">
        <w:rPr>
          <w:rFonts w:cs="B Lotus"/>
          <w:rtl/>
        </w:rPr>
        <w:t xml:space="preserve"> </w:t>
      </w:r>
      <w:r w:rsidRPr="00B85E9D">
        <w:rPr>
          <w:rFonts w:cs="B Lotus"/>
        </w:rPr>
        <w:t>MPs</w:t>
      </w:r>
      <w:r w:rsidRPr="00B85E9D">
        <w:rPr>
          <w:rFonts w:cs="B Lotus"/>
          <w:rtl/>
        </w:rPr>
        <w:t xml:space="preserve"> نشا</w:t>
      </w:r>
      <w:r w:rsidRPr="00B85E9D">
        <w:rPr>
          <w:rFonts w:cs="B Lotus" w:hint="eastAsia"/>
          <w:rtl/>
        </w:rPr>
        <w:t>ن</w:t>
      </w:r>
      <w:r w:rsidRPr="00B85E9D">
        <w:rPr>
          <w:rFonts w:cs="B Lotus"/>
          <w:rtl/>
        </w:rPr>
        <w:t xml:space="preserve"> داده‌اند و آنها را به ابزارها</w:t>
      </w:r>
      <w:r w:rsidRPr="00B85E9D">
        <w:rPr>
          <w:rFonts w:cs="B Lotus" w:hint="cs"/>
          <w:rtl/>
        </w:rPr>
        <w:t>ی</w:t>
      </w:r>
      <w:r w:rsidRPr="00B85E9D">
        <w:rPr>
          <w:rFonts w:cs="B Lotus"/>
          <w:rtl/>
        </w:rPr>
        <w:t xml:space="preserve"> ب</w:t>
      </w:r>
      <w:r w:rsidRPr="00B85E9D">
        <w:rPr>
          <w:rFonts w:cs="B Lotus" w:hint="cs"/>
          <w:rtl/>
        </w:rPr>
        <w:t>ی</w:t>
      </w:r>
      <w:r w:rsidRPr="00B85E9D">
        <w:rPr>
          <w:rFonts w:cs="B Lotus" w:hint="eastAsia"/>
          <w:rtl/>
        </w:rPr>
        <w:t>ولوژ</w:t>
      </w:r>
      <w:r w:rsidRPr="00B85E9D">
        <w:rPr>
          <w:rFonts w:cs="B Lotus" w:hint="cs"/>
          <w:rtl/>
        </w:rPr>
        <w:t>ی</w:t>
      </w:r>
      <w:r w:rsidRPr="00B85E9D">
        <w:rPr>
          <w:rFonts w:cs="B Lotus" w:hint="eastAsia"/>
          <w:rtl/>
        </w:rPr>
        <w:t>ک</w:t>
      </w:r>
      <w:r w:rsidRPr="00B85E9D">
        <w:rPr>
          <w:rFonts w:cs="B Lotus" w:hint="cs"/>
          <w:rtl/>
        </w:rPr>
        <w:t>ی</w:t>
      </w:r>
      <w:r w:rsidRPr="00B85E9D">
        <w:rPr>
          <w:rFonts w:cs="B Lotus"/>
          <w:rtl/>
        </w:rPr>
        <w:t xml:space="preserve"> مف</w:t>
      </w:r>
      <w:r w:rsidRPr="00B85E9D">
        <w:rPr>
          <w:rFonts w:cs="B Lotus" w:hint="cs"/>
          <w:rtl/>
        </w:rPr>
        <w:t>ی</w:t>
      </w:r>
      <w:r w:rsidRPr="00B85E9D">
        <w:rPr>
          <w:rFonts w:cs="B Lotus" w:hint="eastAsia"/>
          <w:rtl/>
        </w:rPr>
        <w:t>د</w:t>
      </w:r>
      <w:r w:rsidRPr="00B85E9D">
        <w:rPr>
          <w:rFonts w:cs="B Lotus"/>
          <w:rtl/>
        </w:rPr>
        <w:t xml:space="preserve"> برا</w:t>
      </w:r>
      <w:r w:rsidRPr="00B85E9D">
        <w:rPr>
          <w:rFonts w:cs="B Lotus" w:hint="cs"/>
          <w:rtl/>
        </w:rPr>
        <w:t>ی</w:t>
      </w:r>
      <w:r w:rsidRPr="00B85E9D">
        <w:rPr>
          <w:rFonts w:cs="B Lotus"/>
          <w:rtl/>
        </w:rPr>
        <w:t xml:space="preserve"> تخر</w:t>
      </w:r>
      <w:r w:rsidRPr="00B85E9D">
        <w:rPr>
          <w:rFonts w:cs="B Lotus" w:hint="cs"/>
          <w:rtl/>
        </w:rPr>
        <w:t>ی</w:t>
      </w:r>
      <w:r w:rsidRPr="00B85E9D">
        <w:rPr>
          <w:rFonts w:cs="B Lotus" w:hint="eastAsia"/>
          <w:rtl/>
        </w:rPr>
        <w:t>ب</w:t>
      </w:r>
      <w:r w:rsidRPr="00B85E9D">
        <w:rPr>
          <w:rFonts w:cs="B Lotus"/>
          <w:rtl/>
        </w:rPr>
        <w:t xml:space="preserve"> </w:t>
      </w:r>
      <w:r w:rsidRPr="00B85E9D">
        <w:rPr>
          <w:rFonts w:cs="B Lotus"/>
        </w:rPr>
        <w:t>MPs</w:t>
      </w:r>
      <w:r w:rsidRPr="00B85E9D">
        <w:rPr>
          <w:rFonts w:cs="B Lotus"/>
          <w:rtl/>
        </w:rPr>
        <w:t xml:space="preserve"> تبد</w:t>
      </w:r>
      <w:r w:rsidRPr="00B85E9D">
        <w:rPr>
          <w:rFonts w:cs="B Lotus" w:hint="cs"/>
          <w:rtl/>
        </w:rPr>
        <w:t>ی</w:t>
      </w:r>
      <w:r w:rsidRPr="00B85E9D">
        <w:rPr>
          <w:rFonts w:cs="B Lotus" w:hint="eastAsia"/>
          <w:rtl/>
        </w:rPr>
        <w:t>ل</w:t>
      </w:r>
      <w:r w:rsidRPr="00B85E9D">
        <w:rPr>
          <w:rFonts w:cs="B Lotus"/>
          <w:rtl/>
        </w:rPr>
        <w:t xml:space="preserve"> کرده است. فعال</w:t>
      </w:r>
      <w:r w:rsidRPr="00B85E9D">
        <w:rPr>
          <w:rFonts w:cs="B Lotus" w:hint="cs"/>
          <w:rtl/>
        </w:rPr>
        <w:t>ی</w:t>
      </w:r>
      <w:r w:rsidRPr="00B85E9D">
        <w:rPr>
          <w:rFonts w:cs="B Lotus" w:hint="eastAsia"/>
          <w:rtl/>
        </w:rPr>
        <w:t>ت‌ها</w:t>
      </w:r>
      <w:r w:rsidRPr="00B85E9D">
        <w:rPr>
          <w:rFonts w:cs="B Lotus" w:hint="cs"/>
          <w:rtl/>
        </w:rPr>
        <w:t>ی</w:t>
      </w:r>
      <w:r w:rsidRPr="00B85E9D">
        <w:rPr>
          <w:rFonts w:cs="B Lotus"/>
          <w:rtl/>
        </w:rPr>
        <w:t xml:space="preserve"> آنز</w:t>
      </w:r>
      <w:r w:rsidRPr="00B85E9D">
        <w:rPr>
          <w:rFonts w:cs="B Lotus" w:hint="cs"/>
          <w:rtl/>
        </w:rPr>
        <w:t>ی</w:t>
      </w:r>
      <w:r w:rsidRPr="00B85E9D">
        <w:rPr>
          <w:rFonts w:cs="B Lotus" w:hint="eastAsia"/>
          <w:rtl/>
        </w:rPr>
        <w:t>م</w:t>
      </w:r>
      <w:r w:rsidRPr="00B85E9D">
        <w:rPr>
          <w:rFonts w:cs="B Lotus" w:hint="cs"/>
          <w:rtl/>
        </w:rPr>
        <w:t>ی</w:t>
      </w:r>
      <w:r w:rsidRPr="00B85E9D">
        <w:rPr>
          <w:rFonts w:cs="B Lotus"/>
          <w:rtl/>
        </w:rPr>
        <w:t xml:space="preserve"> خارج‌سلول</w:t>
      </w:r>
      <w:r w:rsidRPr="00B85E9D">
        <w:rPr>
          <w:rFonts w:cs="B Lotus" w:hint="cs"/>
          <w:rtl/>
        </w:rPr>
        <w:t>ی</w:t>
      </w:r>
      <w:r w:rsidRPr="00B85E9D">
        <w:rPr>
          <w:rFonts w:cs="B Lotus"/>
          <w:rtl/>
        </w:rPr>
        <w:t xml:space="preserve"> و داخل‌سلول</w:t>
      </w:r>
      <w:r w:rsidRPr="00B85E9D">
        <w:rPr>
          <w:rFonts w:cs="B Lotus" w:hint="cs"/>
          <w:rtl/>
        </w:rPr>
        <w:t>ی</w:t>
      </w:r>
      <w:r w:rsidRPr="00B85E9D">
        <w:rPr>
          <w:rFonts w:cs="B Lotus"/>
          <w:rtl/>
        </w:rPr>
        <w:t xml:space="preserve"> قارچ</w:t>
      </w:r>
      <w:r w:rsidRPr="00B85E9D">
        <w:rPr>
          <w:rFonts w:cs="B Lotus" w:hint="cs"/>
          <w:rtl/>
        </w:rPr>
        <w:t>ی</w:t>
      </w:r>
      <w:r w:rsidRPr="00B85E9D">
        <w:rPr>
          <w:rFonts w:cs="B Lotus"/>
          <w:rtl/>
        </w:rPr>
        <w:t xml:space="preserve"> م</w:t>
      </w:r>
      <w:r w:rsidRPr="00B85E9D">
        <w:rPr>
          <w:rFonts w:cs="B Lotus" w:hint="cs"/>
          <w:rtl/>
        </w:rPr>
        <w:t>ی‌</w:t>
      </w:r>
      <w:r w:rsidRPr="00B85E9D">
        <w:rPr>
          <w:rFonts w:cs="B Lotus" w:hint="eastAsia"/>
          <w:rtl/>
        </w:rPr>
        <w:t>توانند</w:t>
      </w:r>
      <w:r w:rsidRPr="00B85E9D">
        <w:rPr>
          <w:rFonts w:cs="B Lotus"/>
          <w:rtl/>
        </w:rPr>
        <w:t xml:space="preserve"> پل</w:t>
      </w:r>
      <w:r w:rsidRPr="00B85E9D">
        <w:rPr>
          <w:rFonts w:cs="B Lotus" w:hint="cs"/>
          <w:rtl/>
        </w:rPr>
        <w:t>ی</w:t>
      </w:r>
      <w:r w:rsidRPr="00B85E9D">
        <w:rPr>
          <w:rFonts w:cs="B Lotus" w:hint="eastAsia"/>
          <w:rtl/>
        </w:rPr>
        <w:t>مرها</w:t>
      </w:r>
      <w:r w:rsidRPr="00B85E9D">
        <w:rPr>
          <w:rFonts w:cs="B Lotus" w:hint="cs"/>
          <w:rtl/>
        </w:rPr>
        <w:t>ی</w:t>
      </w:r>
      <w:r w:rsidRPr="00B85E9D">
        <w:rPr>
          <w:rFonts w:cs="B Lotus"/>
          <w:rtl/>
        </w:rPr>
        <w:t xml:space="preserve"> پلاست</w:t>
      </w:r>
      <w:r w:rsidRPr="00B85E9D">
        <w:rPr>
          <w:rFonts w:cs="B Lotus" w:hint="cs"/>
          <w:rtl/>
        </w:rPr>
        <w:t>ی</w:t>
      </w:r>
      <w:r w:rsidRPr="00B85E9D">
        <w:rPr>
          <w:rFonts w:cs="B Lotus" w:hint="eastAsia"/>
          <w:rtl/>
        </w:rPr>
        <w:t>ک</w:t>
      </w:r>
      <w:r w:rsidRPr="00B85E9D">
        <w:rPr>
          <w:rFonts w:cs="B Lotus" w:hint="cs"/>
          <w:rtl/>
        </w:rPr>
        <w:t>ی</w:t>
      </w:r>
      <w:r w:rsidRPr="00B85E9D">
        <w:rPr>
          <w:rFonts w:cs="B Lotus"/>
          <w:rtl/>
        </w:rPr>
        <w:t xml:space="preserve"> را به مونومرها تجز</w:t>
      </w:r>
      <w:r w:rsidRPr="00B85E9D">
        <w:rPr>
          <w:rFonts w:cs="B Lotus" w:hint="cs"/>
          <w:rtl/>
        </w:rPr>
        <w:t>ی</w:t>
      </w:r>
      <w:r w:rsidRPr="00B85E9D">
        <w:rPr>
          <w:rFonts w:cs="B Lotus" w:hint="eastAsia"/>
          <w:rtl/>
        </w:rPr>
        <w:t>ه</w:t>
      </w:r>
      <w:r w:rsidRPr="00B85E9D">
        <w:rPr>
          <w:rFonts w:cs="B Lotus"/>
          <w:rtl/>
        </w:rPr>
        <w:t xml:space="preserve"> کنند و منجر به تول</w:t>
      </w:r>
      <w:r w:rsidRPr="00B85E9D">
        <w:rPr>
          <w:rFonts w:cs="B Lotus" w:hint="cs"/>
          <w:rtl/>
        </w:rPr>
        <w:t>ی</w:t>
      </w:r>
      <w:r w:rsidRPr="00B85E9D">
        <w:rPr>
          <w:rFonts w:cs="B Lotus" w:hint="eastAsia"/>
          <w:rtl/>
        </w:rPr>
        <w:t>د</w:t>
      </w:r>
      <w:r w:rsidRPr="00B85E9D">
        <w:rPr>
          <w:rFonts w:cs="B Lotus"/>
          <w:rtl/>
        </w:rPr>
        <w:t xml:space="preserve"> محصولات جانب</w:t>
      </w:r>
      <w:r w:rsidRPr="00B85E9D">
        <w:rPr>
          <w:rFonts w:cs="B Lotus" w:hint="cs"/>
          <w:rtl/>
        </w:rPr>
        <w:t>ی</w:t>
      </w:r>
      <w:r w:rsidRPr="00B85E9D">
        <w:rPr>
          <w:rFonts w:cs="B Lotus"/>
          <w:rtl/>
        </w:rPr>
        <w:t xml:space="preserve"> غ</w:t>
      </w:r>
      <w:r w:rsidRPr="00B85E9D">
        <w:rPr>
          <w:rFonts w:cs="B Lotus" w:hint="cs"/>
          <w:rtl/>
        </w:rPr>
        <w:t>ی</w:t>
      </w:r>
      <w:r w:rsidRPr="00B85E9D">
        <w:rPr>
          <w:rFonts w:cs="B Lotus" w:hint="eastAsia"/>
          <w:rtl/>
        </w:rPr>
        <w:t>رسم</w:t>
      </w:r>
      <w:r w:rsidRPr="00B85E9D">
        <w:rPr>
          <w:rFonts w:cs="B Lotus" w:hint="cs"/>
          <w:rtl/>
        </w:rPr>
        <w:t>ی</w:t>
      </w:r>
      <w:r w:rsidRPr="00B85E9D">
        <w:rPr>
          <w:rFonts w:cs="B Lotus"/>
          <w:rtl/>
        </w:rPr>
        <w:t xml:space="preserve"> مانند متان (در شرا</w:t>
      </w:r>
      <w:r w:rsidRPr="00B85E9D">
        <w:rPr>
          <w:rFonts w:cs="B Lotus" w:hint="cs"/>
          <w:rtl/>
        </w:rPr>
        <w:t>ی</w:t>
      </w:r>
      <w:r w:rsidRPr="00B85E9D">
        <w:rPr>
          <w:rFonts w:cs="B Lotus" w:hint="eastAsia"/>
          <w:rtl/>
        </w:rPr>
        <w:t>ط</w:t>
      </w:r>
      <w:r w:rsidRPr="00B85E9D">
        <w:rPr>
          <w:rFonts w:cs="B Lotus"/>
          <w:rtl/>
        </w:rPr>
        <w:t xml:space="preserve"> ب</w:t>
      </w:r>
      <w:r w:rsidRPr="00B85E9D">
        <w:rPr>
          <w:rFonts w:cs="B Lotus" w:hint="cs"/>
          <w:rtl/>
        </w:rPr>
        <w:t>ی‌</w:t>
      </w:r>
      <w:r w:rsidRPr="00B85E9D">
        <w:rPr>
          <w:rFonts w:cs="B Lotus" w:hint="eastAsia"/>
          <w:rtl/>
        </w:rPr>
        <w:t>هواز</w:t>
      </w:r>
      <w:r w:rsidRPr="00B85E9D">
        <w:rPr>
          <w:rFonts w:cs="B Lotus" w:hint="cs"/>
          <w:rtl/>
        </w:rPr>
        <w:t>ی</w:t>
      </w:r>
      <w:r w:rsidRPr="00B85E9D">
        <w:rPr>
          <w:rFonts w:cs="B Lotus"/>
          <w:rtl/>
        </w:rPr>
        <w:t>) و د</w:t>
      </w:r>
      <w:r w:rsidRPr="00B85E9D">
        <w:rPr>
          <w:rFonts w:cs="B Lotus" w:hint="cs"/>
          <w:rtl/>
        </w:rPr>
        <w:t>ی‌</w:t>
      </w:r>
      <w:r w:rsidRPr="00B85E9D">
        <w:rPr>
          <w:rFonts w:cs="B Lotus" w:hint="eastAsia"/>
          <w:rtl/>
        </w:rPr>
        <w:t>اکس</w:t>
      </w:r>
      <w:r w:rsidRPr="00B85E9D">
        <w:rPr>
          <w:rFonts w:cs="B Lotus" w:hint="cs"/>
          <w:rtl/>
        </w:rPr>
        <w:t>ی</w:t>
      </w:r>
      <w:r w:rsidRPr="00B85E9D">
        <w:rPr>
          <w:rFonts w:cs="B Lotus" w:hint="eastAsia"/>
          <w:rtl/>
        </w:rPr>
        <w:t>د</w:t>
      </w:r>
      <w:r w:rsidRPr="00B85E9D">
        <w:rPr>
          <w:rFonts w:cs="B Lotus"/>
          <w:rtl/>
        </w:rPr>
        <w:t xml:space="preserve"> کربن و آب (در شرا</w:t>
      </w:r>
      <w:r w:rsidRPr="00B85E9D">
        <w:rPr>
          <w:rFonts w:cs="B Lotus" w:hint="cs"/>
          <w:rtl/>
        </w:rPr>
        <w:t>ی</w:t>
      </w:r>
      <w:r w:rsidRPr="00B85E9D">
        <w:rPr>
          <w:rFonts w:cs="B Lotus" w:hint="eastAsia"/>
          <w:rtl/>
        </w:rPr>
        <w:t>ط</w:t>
      </w:r>
      <w:r w:rsidRPr="00B85E9D">
        <w:rPr>
          <w:rFonts w:cs="B Lotus"/>
          <w:rtl/>
        </w:rPr>
        <w:t xml:space="preserve"> هواز</w:t>
      </w:r>
      <w:r w:rsidRPr="00B85E9D">
        <w:rPr>
          <w:rFonts w:cs="B Lotus" w:hint="cs"/>
          <w:rtl/>
        </w:rPr>
        <w:t>ی</w:t>
      </w:r>
      <w:r w:rsidRPr="00B85E9D">
        <w:rPr>
          <w:rFonts w:cs="B Lotus"/>
          <w:rtl/>
        </w:rPr>
        <w:t>) شوند</w:t>
      </w:r>
      <w:r w:rsidR="00C8154E" w:rsidRPr="00B85E9D">
        <w:rPr>
          <w:rFonts w:cs="B Lotus"/>
          <w:rtl/>
        </w:rPr>
        <w:fldChar w:fldCharType="begin"/>
      </w:r>
      <w:r w:rsidR="00D227B5">
        <w:rPr>
          <w:rFonts w:cs="B Lotus"/>
          <w:rtl/>
        </w:rPr>
        <w:instrText xml:space="preserve"> </w:instrText>
      </w:r>
      <w:r w:rsidR="00D227B5">
        <w:rPr>
          <w:rFonts w:cs="B Lotus"/>
        </w:rPr>
        <w:instrText>ADDIN EN.CITE &lt;EndNote&gt;&lt;Cite&gt;&lt;Author&gt;Hou&lt;/Author&gt;&lt;Year&gt;2022&lt;/Year&gt;&lt;RecNum&gt;41&lt;/RecNum&gt;&lt;DisplayText&gt;&lt;style face="superscript"&gt;17&lt;/style&gt;&lt;/DisplayText&gt;&lt;record&gt;&lt;rec-number&gt;41&lt;/rec-number&gt;&lt;foreign-keys&gt;&lt;key app="EN" db-id="afz52fzekd5ev9et0p95fe5zs5w9rw92t9ta</w:instrText>
      </w:r>
      <w:r w:rsidR="00D227B5">
        <w:rPr>
          <w:rFonts w:cs="B Lotus"/>
          <w:rtl/>
        </w:rPr>
        <w:instrText xml:space="preserve">" </w:instrText>
      </w:r>
      <w:r w:rsidR="00D227B5">
        <w:rPr>
          <w:rFonts w:cs="B Lotus"/>
        </w:rPr>
        <w:instrText>timestamp="1767461236"&gt;41&lt;/key&gt;&lt;/foreign-keys&gt;&lt;ref-type name="Journal Article"&gt;17&lt;/ref-type&gt;&lt;contributors&gt;&lt;authors&gt;&lt;author&gt;Hou, L.&lt;/author&gt;&lt;/authors&gt;&lt;/contributors&gt;&lt;titles&gt;&lt;title&gt;Biodegradability of polyethylene mulching film by two Pseudomonas bacteria</w:instrText>
      </w:r>
      <w:r w:rsidR="00D227B5">
        <w:rPr>
          <w:rFonts w:cs="B Lotus"/>
          <w:rtl/>
        </w:rPr>
        <w:instrText xml:space="preserve"> </w:instrText>
      </w:r>
      <w:r w:rsidR="00D227B5">
        <w:rPr>
          <w:rFonts w:cs="B Lotus"/>
        </w:rPr>
        <w:instrText>and their potential degradation mechanism&lt;/title&gt;&lt;secondary-title&gt;Chemosphere&lt;/secondary-title&gt;&lt;/titles&gt;&lt;periodical&gt;&lt;full-title&gt;Chemosphere&lt;/full-title&gt;&lt;/periodical&gt;&lt;volume&gt;286&lt;/volume&gt;&lt;dates&gt;&lt;year&gt;2022&lt;/year&gt;&lt;pub-dates&gt;&lt;date&gt;2022//&lt;/date&gt;&lt;/pub-dates&gt;&lt;/dates&gt;&lt;urls&gt;&lt;related-urls&gt;&lt;url&gt;https://doi.org/10.1016/j.chemosphere.2021.131758&lt;/url&gt;&lt;/related-urls&gt;&lt;/urls&gt;&lt;electronic-resource-num&gt;10.1016/j.chemosphere.2021.131758&lt;/electronic-resource-num&gt;&lt;/record&gt;&lt;/Cite&gt;&lt;/EndNote</w:instrText>
      </w:r>
      <w:r w:rsidR="00D227B5">
        <w:rPr>
          <w:rFonts w:cs="B Lotus"/>
          <w:rtl/>
        </w:rPr>
        <w:instrText>&gt;</w:instrText>
      </w:r>
      <w:r w:rsidR="00C8154E" w:rsidRPr="00B85E9D">
        <w:rPr>
          <w:rFonts w:cs="B Lotus"/>
          <w:rtl/>
        </w:rPr>
        <w:fldChar w:fldCharType="separate"/>
      </w:r>
      <w:r w:rsidR="00D227B5" w:rsidRPr="00D227B5">
        <w:rPr>
          <w:rFonts w:cs="B Lotus"/>
          <w:noProof/>
          <w:vertAlign w:val="superscript"/>
          <w:rtl/>
        </w:rPr>
        <w:t>17</w:t>
      </w:r>
      <w:r w:rsidR="00C8154E" w:rsidRPr="00B85E9D">
        <w:rPr>
          <w:rFonts w:cs="B Lotus"/>
          <w:rtl/>
        </w:rPr>
        <w:fldChar w:fldCharType="end"/>
      </w:r>
      <w:r w:rsidRPr="00B85E9D">
        <w:rPr>
          <w:rFonts w:cs="B Lotus"/>
          <w:rtl/>
        </w:rPr>
        <w:t xml:space="preserve">. </w:t>
      </w:r>
      <w:r w:rsidRPr="00B85E9D">
        <w:rPr>
          <w:rFonts w:cs="B Lotus" w:hint="cs"/>
          <w:rtl/>
        </w:rPr>
        <w:t>مطالعه</w:t>
      </w:r>
      <w:r w:rsidRPr="00B85E9D">
        <w:rPr>
          <w:rFonts w:cs="B Lotus"/>
          <w:rtl/>
        </w:rPr>
        <w:t xml:space="preserve"> </w:t>
      </w:r>
      <w:r w:rsidR="00C8154E" w:rsidRPr="00B85E9D">
        <w:rPr>
          <w:rFonts w:cs="B Lotus"/>
        </w:rPr>
        <w:t>Pathak</w:t>
      </w:r>
      <w:r w:rsidRPr="00B85E9D">
        <w:rPr>
          <w:rFonts w:cs="B Lotus"/>
          <w:rtl/>
        </w:rPr>
        <w:t xml:space="preserve"> و همکاران</w:t>
      </w:r>
      <w:r w:rsidR="00C8154E" w:rsidRPr="00B85E9D">
        <w:rPr>
          <w:rFonts w:cs="B Lotus"/>
          <w:rtl/>
        </w:rPr>
        <w:fldChar w:fldCharType="begin"/>
      </w:r>
      <w:r w:rsidR="00D227B5">
        <w:rPr>
          <w:rFonts w:cs="B Lotus"/>
          <w:rtl/>
        </w:rPr>
        <w:instrText xml:space="preserve"> </w:instrText>
      </w:r>
      <w:r w:rsidR="00D227B5">
        <w:rPr>
          <w:rFonts w:cs="B Lotus"/>
        </w:rPr>
        <w:instrText>ADDIN EN.CITE &lt;EndNote&gt;&lt;Cite&gt;&lt;Author&gt;Pathak&lt;/Author&gt;&lt;Year&gt;2023&lt;/Year&gt;&lt;RecNum&gt;75&lt;/RecNum&gt;&lt;DisplayText&gt;&lt;style face="superscript"&gt;18&lt;/style&gt;&lt;/DisplayText&gt;&lt;record&gt;&lt;rec-number&gt;75&lt;/rec-number&gt;&lt;foreign-keys&gt;&lt;key app="EN" db-id="afz52fzekd5ev9et0p95fe5zs5w9rw92t</w:instrText>
      </w:r>
      <w:r w:rsidR="00D227B5">
        <w:rPr>
          <w:rFonts w:cs="B Lotus"/>
          <w:rtl/>
        </w:rPr>
        <w:instrText>9</w:instrText>
      </w:r>
      <w:r w:rsidR="00D227B5">
        <w:rPr>
          <w:rFonts w:cs="B Lotus"/>
        </w:rPr>
        <w:instrText>ta" timestamp="1767461236"&gt;75&lt;/key&gt;&lt;/foreign-keys&gt;&lt;ref-type name="Journal Article"&gt;17&lt;/ref-type&gt;&lt;contributors&gt;&lt;authors&gt;&lt;author&gt;Pathak, V. M.&lt;/author&gt;&lt;/authors&gt;&lt;/contributors&gt;&lt;titles&gt;&lt;title&gt;Exploitation of bacterial strains for microplastics (LDPE) biodegradation&lt;/title&gt;&lt;secondary-title&gt;Chemosphere&lt;/secondary-title&gt;&lt;/titles&gt;&lt;periodical&gt;&lt;full-title&gt;Chemosphere&lt;/full-title&gt;&lt;/periodical&gt;&lt;volume&gt;316&lt;/volume&gt;&lt;dates&gt;&lt;year&gt;2023&lt;/year&gt;&lt;pub-dates&gt;&lt;date&gt;2023//&lt;/date&gt;&lt;/pub-dates&gt;&lt;/dates&gt;&lt;urls&gt;&lt;related-urls&gt;&lt;url&gt;https://doi.org/10.1016/j.chemosphere.2023.137845&lt;/url&gt;&lt;/related-urls&gt;&lt;/urls&gt;&lt;electronic-resource-num&gt;10.1016/j.chemosphere.2023.137845&lt;/electronic-resource-num&gt;&lt;/record&gt;&lt;/Cite&gt;&lt;/EndNote</w:instrText>
      </w:r>
      <w:r w:rsidR="00D227B5">
        <w:rPr>
          <w:rFonts w:cs="B Lotus"/>
          <w:rtl/>
        </w:rPr>
        <w:instrText>&gt;</w:instrText>
      </w:r>
      <w:r w:rsidR="00C8154E" w:rsidRPr="00B85E9D">
        <w:rPr>
          <w:rFonts w:cs="B Lotus"/>
          <w:rtl/>
        </w:rPr>
        <w:fldChar w:fldCharType="separate"/>
      </w:r>
      <w:r w:rsidR="00D227B5" w:rsidRPr="00D227B5">
        <w:rPr>
          <w:rFonts w:cs="B Lotus"/>
          <w:noProof/>
          <w:vertAlign w:val="superscript"/>
          <w:rtl/>
        </w:rPr>
        <w:t>18</w:t>
      </w:r>
      <w:r w:rsidR="00C8154E" w:rsidRPr="00B85E9D">
        <w:rPr>
          <w:rFonts w:cs="B Lotus"/>
          <w:rtl/>
        </w:rPr>
        <w:fldChar w:fldCharType="end"/>
      </w:r>
      <w:r w:rsidRPr="00B85E9D">
        <w:rPr>
          <w:rFonts w:cs="B Lotus"/>
          <w:rtl/>
        </w:rPr>
        <w:t xml:space="preserve"> </w:t>
      </w:r>
      <w:r w:rsidRPr="00B85E9D">
        <w:rPr>
          <w:rFonts w:cs="B Lotus" w:hint="cs"/>
          <w:rtl/>
        </w:rPr>
        <w:t>نشان</w:t>
      </w:r>
      <w:r w:rsidRPr="00B85E9D">
        <w:rPr>
          <w:rFonts w:cs="B Lotus"/>
          <w:rtl/>
        </w:rPr>
        <w:t xml:space="preserve"> </w:t>
      </w:r>
      <w:r w:rsidRPr="00B85E9D">
        <w:rPr>
          <w:rFonts w:cs="B Lotus" w:hint="cs"/>
          <w:rtl/>
        </w:rPr>
        <w:t>داد</w:t>
      </w:r>
      <w:r w:rsidRPr="00B85E9D">
        <w:rPr>
          <w:rFonts w:cs="B Lotus"/>
          <w:rtl/>
        </w:rPr>
        <w:t xml:space="preserve"> </w:t>
      </w:r>
      <w:r w:rsidRPr="00B85E9D">
        <w:rPr>
          <w:rFonts w:cs="B Lotus" w:hint="cs"/>
          <w:rtl/>
        </w:rPr>
        <w:t>که</w:t>
      </w:r>
      <w:r w:rsidRPr="00B85E9D">
        <w:rPr>
          <w:rFonts w:cs="B Lotus"/>
          <w:rtl/>
        </w:rPr>
        <w:t xml:space="preserve"> </w:t>
      </w:r>
      <w:r w:rsidRPr="00B85E9D">
        <w:rPr>
          <w:rFonts w:cs="B Lotus" w:hint="cs"/>
          <w:rtl/>
        </w:rPr>
        <w:t>هی</w:t>
      </w:r>
      <w:r w:rsidRPr="00B85E9D">
        <w:rPr>
          <w:rFonts w:cs="B Lotus" w:hint="eastAsia"/>
          <w:rtl/>
        </w:rPr>
        <w:t>ف‌ها</w:t>
      </w:r>
      <w:r w:rsidRPr="00B85E9D">
        <w:rPr>
          <w:rFonts w:cs="B Lotus" w:hint="cs"/>
          <w:rtl/>
        </w:rPr>
        <w:t>ی</w:t>
      </w:r>
      <w:r w:rsidRPr="00B85E9D">
        <w:rPr>
          <w:rFonts w:cs="B Lotus"/>
          <w:rtl/>
        </w:rPr>
        <w:t xml:space="preserve"> قارچ </w:t>
      </w:r>
      <w:r w:rsidRPr="00B85E9D">
        <w:rPr>
          <w:rFonts w:cs="B Lotus"/>
        </w:rPr>
        <w:t>Zalerion maritimum</w:t>
      </w:r>
      <w:r w:rsidRPr="00B85E9D">
        <w:rPr>
          <w:rFonts w:cs="B Lotus"/>
          <w:rtl/>
        </w:rPr>
        <w:t xml:space="preserve"> م</w:t>
      </w:r>
      <w:r w:rsidRPr="00B85E9D">
        <w:rPr>
          <w:rFonts w:cs="B Lotus" w:hint="cs"/>
          <w:rtl/>
        </w:rPr>
        <w:t>ی‌</w:t>
      </w:r>
      <w:r w:rsidRPr="00B85E9D">
        <w:rPr>
          <w:rFonts w:cs="B Lotus" w:hint="eastAsia"/>
          <w:rtl/>
        </w:rPr>
        <w:t>توانند</w:t>
      </w:r>
      <w:r w:rsidRPr="00B85E9D">
        <w:rPr>
          <w:rFonts w:cs="B Lotus"/>
          <w:rtl/>
        </w:rPr>
        <w:t xml:space="preserve"> </w:t>
      </w:r>
      <w:r w:rsidRPr="00B85E9D">
        <w:rPr>
          <w:rFonts w:cs="B Lotus"/>
        </w:rPr>
        <w:t>MPs PE</w:t>
      </w:r>
      <w:r w:rsidRPr="00B85E9D">
        <w:rPr>
          <w:rFonts w:cs="B Lotus"/>
          <w:rtl/>
        </w:rPr>
        <w:t xml:space="preserve"> را با کمک آنز</w:t>
      </w:r>
      <w:r w:rsidRPr="00B85E9D">
        <w:rPr>
          <w:rFonts w:cs="B Lotus" w:hint="cs"/>
          <w:rtl/>
        </w:rPr>
        <w:t>ی</w:t>
      </w:r>
      <w:r w:rsidRPr="00B85E9D">
        <w:rPr>
          <w:rFonts w:cs="B Lotus" w:hint="eastAsia"/>
          <w:rtl/>
        </w:rPr>
        <w:t>م‌ها</w:t>
      </w:r>
      <w:r w:rsidRPr="00B85E9D">
        <w:rPr>
          <w:rFonts w:cs="B Lotus" w:hint="cs"/>
          <w:rtl/>
        </w:rPr>
        <w:t>ی</w:t>
      </w:r>
      <w:r w:rsidRPr="00B85E9D">
        <w:rPr>
          <w:rFonts w:cs="B Lotus"/>
          <w:rtl/>
        </w:rPr>
        <w:t xml:space="preserve"> خارج‌سلول</w:t>
      </w:r>
      <w:r w:rsidRPr="00B85E9D">
        <w:rPr>
          <w:rFonts w:cs="B Lotus" w:hint="cs"/>
          <w:rtl/>
        </w:rPr>
        <w:t>ی</w:t>
      </w:r>
      <w:r w:rsidRPr="00B85E9D">
        <w:rPr>
          <w:rFonts w:cs="B Lotus"/>
          <w:rtl/>
        </w:rPr>
        <w:t xml:space="preserve"> مانند ه</w:t>
      </w:r>
      <w:r w:rsidRPr="00B85E9D">
        <w:rPr>
          <w:rFonts w:cs="B Lotus" w:hint="cs"/>
          <w:rtl/>
        </w:rPr>
        <w:t>ی</w:t>
      </w:r>
      <w:r w:rsidRPr="00B85E9D">
        <w:rPr>
          <w:rFonts w:cs="B Lotus" w:hint="eastAsia"/>
          <w:rtl/>
        </w:rPr>
        <w:t>دروکس</w:t>
      </w:r>
      <w:r w:rsidRPr="00B85E9D">
        <w:rPr>
          <w:rFonts w:cs="B Lotus" w:hint="cs"/>
          <w:rtl/>
        </w:rPr>
        <w:t>ی</w:t>
      </w:r>
      <w:r w:rsidRPr="00B85E9D">
        <w:rPr>
          <w:rFonts w:cs="B Lotus" w:hint="eastAsia"/>
          <w:rtl/>
        </w:rPr>
        <w:t>لاز</w:t>
      </w:r>
      <w:r w:rsidRPr="00B85E9D">
        <w:rPr>
          <w:rFonts w:cs="B Lotus"/>
          <w:rtl/>
        </w:rPr>
        <w:t xml:space="preserve"> و آنز</w:t>
      </w:r>
      <w:r w:rsidRPr="00B85E9D">
        <w:rPr>
          <w:rFonts w:cs="B Lotus" w:hint="cs"/>
          <w:rtl/>
        </w:rPr>
        <w:t>ی</w:t>
      </w:r>
      <w:r w:rsidRPr="00B85E9D">
        <w:rPr>
          <w:rFonts w:cs="B Lotus" w:hint="eastAsia"/>
          <w:rtl/>
        </w:rPr>
        <w:t>م‌ها</w:t>
      </w:r>
      <w:r w:rsidRPr="00B85E9D">
        <w:rPr>
          <w:rFonts w:cs="B Lotus" w:hint="cs"/>
          <w:rtl/>
        </w:rPr>
        <w:t>ی</w:t>
      </w:r>
      <w:r w:rsidRPr="00B85E9D">
        <w:rPr>
          <w:rFonts w:cs="B Lotus"/>
          <w:rtl/>
        </w:rPr>
        <w:t xml:space="preserve"> پروتئول</w:t>
      </w:r>
      <w:r w:rsidRPr="00B85E9D">
        <w:rPr>
          <w:rFonts w:cs="B Lotus" w:hint="cs"/>
          <w:rtl/>
        </w:rPr>
        <w:t>ی</w:t>
      </w:r>
      <w:r w:rsidRPr="00B85E9D">
        <w:rPr>
          <w:rFonts w:cs="B Lotus" w:hint="eastAsia"/>
          <w:rtl/>
        </w:rPr>
        <w:t>ت</w:t>
      </w:r>
      <w:r w:rsidRPr="00B85E9D">
        <w:rPr>
          <w:rFonts w:cs="B Lotus" w:hint="cs"/>
          <w:rtl/>
        </w:rPr>
        <w:t>ی</w:t>
      </w:r>
      <w:r w:rsidRPr="00B85E9D">
        <w:rPr>
          <w:rFonts w:cs="B Lotus" w:hint="eastAsia"/>
          <w:rtl/>
        </w:rPr>
        <w:t>ک</w:t>
      </w:r>
      <w:r w:rsidRPr="00B85E9D">
        <w:rPr>
          <w:rFonts w:cs="B Lotus"/>
          <w:rtl/>
        </w:rPr>
        <w:t xml:space="preserve"> داخل‌سلول</w:t>
      </w:r>
      <w:r w:rsidRPr="00B85E9D">
        <w:rPr>
          <w:rFonts w:cs="B Lotus" w:hint="cs"/>
          <w:rtl/>
        </w:rPr>
        <w:t>ی</w:t>
      </w:r>
      <w:r w:rsidRPr="00B85E9D">
        <w:rPr>
          <w:rFonts w:cs="B Lotus"/>
          <w:rtl/>
        </w:rPr>
        <w:t xml:space="preserve"> متابول</w:t>
      </w:r>
      <w:r w:rsidRPr="00B85E9D">
        <w:rPr>
          <w:rFonts w:cs="B Lotus" w:hint="cs"/>
          <w:rtl/>
        </w:rPr>
        <w:t>ی</w:t>
      </w:r>
      <w:r w:rsidRPr="00B85E9D">
        <w:rPr>
          <w:rFonts w:cs="B Lotus" w:hint="eastAsia"/>
          <w:rtl/>
        </w:rPr>
        <w:t>زه</w:t>
      </w:r>
      <w:r w:rsidRPr="00B85E9D">
        <w:rPr>
          <w:rFonts w:cs="B Lotus"/>
          <w:rtl/>
        </w:rPr>
        <w:t xml:space="preserve"> کنند. مطالعه د</w:t>
      </w:r>
      <w:r w:rsidRPr="00B85E9D">
        <w:rPr>
          <w:rFonts w:cs="B Lotus" w:hint="cs"/>
          <w:rtl/>
        </w:rPr>
        <w:t>ی</w:t>
      </w:r>
      <w:r w:rsidRPr="00B85E9D">
        <w:rPr>
          <w:rFonts w:cs="B Lotus" w:hint="eastAsia"/>
          <w:rtl/>
        </w:rPr>
        <w:t>گر</w:t>
      </w:r>
      <w:r w:rsidRPr="00B85E9D">
        <w:rPr>
          <w:rFonts w:cs="B Lotus" w:hint="cs"/>
          <w:rtl/>
        </w:rPr>
        <w:t>ی</w:t>
      </w:r>
      <w:r w:rsidRPr="00B85E9D">
        <w:rPr>
          <w:rFonts w:cs="B Lotus"/>
          <w:rtl/>
        </w:rPr>
        <w:t xml:space="preserve"> توسط </w:t>
      </w:r>
      <w:r w:rsidR="00C8154E" w:rsidRPr="00B85E9D">
        <w:rPr>
          <w:rFonts w:cs="B Lotus"/>
        </w:rPr>
        <w:t>Taghavi</w:t>
      </w:r>
      <w:r w:rsidRPr="00B85E9D">
        <w:rPr>
          <w:rFonts w:cs="B Lotus"/>
          <w:rtl/>
        </w:rPr>
        <w:t xml:space="preserve"> و همکارا</w:t>
      </w:r>
      <w:r w:rsidRPr="00B85E9D">
        <w:rPr>
          <w:rFonts w:cs="B Lotus" w:hint="eastAsia"/>
          <w:rtl/>
        </w:rPr>
        <w:t>ن</w:t>
      </w:r>
      <w:r w:rsidR="00C8154E" w:rsidRPr="00B85E9D">
        <w:rPr>
          <w:rFonts w:cs="B Lotus"/>
          <w:rtl/>
        </w:rPr>
        <w:fldChar w:fldCharType="begin"/>
      </w:r>
      <w:r w:rsidR="00D227B5">
        <w:rPr>
          <w:rFonts w:cs="B Lotus"/>
          <w:rtl/>
        </w:rPr>
        <w:instrText xml:space="preserve"> </w:instrText>
      </w:r>
      <w:r w:rsidR="00D227B5">
        <w:rPr>
          <w:rFonts w:cs="B Lotus"/>
        </w:rPr>
        <w:instrText>ADDIN EN.CITE &lt;EndNote&gt;&lt;Cite&gt;&lt;Author&gt;Taghavi&lt;/Author&gt;&lt;Year&gt;2021&lt;/Year&gt;&lt;RecNum&gt;88&lt;/RecNum&gt;&lt;DisplayText&gt;&lt;style face="superscript"&gt;19&lt;/style&gt;&lt;/DisplayText&gt;&lt;record&gt;&lt;rec-number&gt;88&lt;/rec-number&gt;&lt;foreign-keys&gt;&lt;key app="EN" db-id="afz52fzekd5ev9et0p95fe5zs5w9rw92t9ta" timestamp="1767461236"&gt;88&lt;/key&gt;&lt;/foreign-keys&gt;&lt;ref-type name="Journal Article"&gt;17&lt;/ref-type&gt;&lt;contributors&gt;&lt;authors&gt;&lt;author&gt;Taghavi, N.&lt;/author&gt;&lt;author&gt;Singhal, N.&lt;/author&gt;&lt;author&gt;Zhuang, W. Q.&lt;/author&gt;&lt;author&gt;Baroutian, S.&lt;/author&gt;&lt;/authors&gt;&lt;/contributors&gt;&lt;titles&gt;&lt;title&gt;Degradation of plastic waste using stimulated and naturally occurring microbial strains&lt;/title&gt;&lt;secondary-title&gt;Chemosphere&lt;/secondary-title&gt;&lt;/titles&gt;&lt;periodical&gt;&lt;full-title&gt;Chemosphere&lt;/full-title&gt;&lt;/periodical&gt;&lt;volume&gt;263&lt;/volume&gt;&lt;dates&gt;&lt;year&gt;2021&lt;/year&gt;&lt;pub-dates&gt;&lt;date&gt;2021//&lt;/date&gt;&lt;/pub-dates&gt;&lt;/dates&gt;&lt;urls&gt;&lt;related-urls&gt;&lt;url&gt;https://doi.org/10.1016/j.chemosphere.2020.127975&lt;/url&gt;&lt;/related-urls&gt;&lt;/urls&gt;&lt;electronic-resource-num&gt;10.1016/j.chemosphere.2020.127975&lt;/electronic-resource-num&gt;&lt;/record&gt;&lt;/Cite&gt;&lt;/EndNote</w:instrText>
      </w:r>
      <w:r w:rsidR="00D227B5">
        <w:rPr>
          <w:rFonts w:cs="B Lotus"/>
          <w:rtl/>
        </w:rPr>
        <w:instrText>&gt;</w:instrText>
      </w:r>
      <w:r w:rsidR="00C8154E" w:rsidRPr="00B85E9D">
        <w:rPr>
          <w:rFonts w:cs="B Lotus"/>
          <w:rtl/>
        </w:rPr>
        <w:fldChar w:fldCharType="separate"/>
      </w:r>
      <w:r w:rsidR="00D227B5" w:rsidRPr="00D227B5">
        <w:rPr>
          <w:rFonts w:cs="B Lotus"/>
          <w:noProof/>
          <w:vertAlign w:val="superscript"/>
          <w:rtl/>
        </w:rPr>
        <w:t>19</w:t>
      </w:r>
      <w:r w:rsidR="00C8154E" w:rsidRPr="00B85E9D">
        <w:rPr>
          <w:rFonts w:cs="B Lotus"/>
          <w:rtl/>
        </w:rPr>
        <w:fldChar w:fldCharType="end"/>
      </w:r>
      <w:r w:rsidRPr="00B85E9D">
        <w:rPr>
          <w:rFonts w:cs="B Lotus"/>
          <w:rtl/>
        </w:rPr>
        <w:t xml:space="preserve"> </w:t>
      </w:r>
      <w:r w:rsidRPr="00B85E9D">
        <w:rPr>
          <w:rFonts w:cs="B Lotus" w:hint="cs"/>
          <w:rtl/>
        </w:rPr>
        <w:t>مشاهده</w:t>
      </w:r>
      <w:r w:rsidRPr="00B85E9D">
        <w:rPr>
          <w:rFonts w:cs="B Lotus"/>
          <w:rtl/>
        </w:rPr>
        <w:t xml:space="preserve"> </w:t>
      </w:r>
      <w:r w:rsidRPr="00B85E9D">
        <w:rPr>
          <w:rFonts w:cs="B Lotus" w:hint="cs"/>
          <w:rtl/>
        </w:rPr>
        <w:t>کرد</w:t>
      </w:r>
      <w:r w:rsidRPr="00B85E9D">
        <w:rPr>
          <w:rFonts w:cs="B Lotus"/>
          <w:rtl/>
        </w:rPr>
        <w:t xml:space="preserve"> </w:t>
      </w:r>
      <w:r w:rsidRPr="00B85E9D">
        <w:rPr>
          <w:rFonts w:cs="B Lotus" w:hint="cs"/>
          <w:rtl/>
        </w:rPr>
        <w:t>که</w:t>
      </w:r>
      <w:r w:rsidRPr="00B85E9D">
        <w:rPr>
          <w:rFonts w:cs="B Lotus"/>
          <w:rtl/>
        </w:rPr>
        <w:t xml:space="preserve"> </w:t>
      </w:r>
      <w:r w:rsidRPr="00B85E9D">
        <w:rPr>
          <w:rFonts w:cs="B Lotus"/>
        </w:rPr>
        <w:t>Aspergillus flavus PEDX3</w:t>
      </w:r>
      <w:r w:rsidRPr="00B85E9D">
        <w:rPr>
          <w:rFonts w:cs="B Lotus"/>
          <w:rtl/>
        </w:rPr>
        <w:t xml:space="preserve">، </w:t>
      </w:r>
      <w:r w:rsidRPr="00B85E9D">
        <w:rPr>
          <w:rFonts w:cs="B Lotus" w:hint="cs"/>
          <w:rtl/>
        </w:rPr>
        <w:t>ی</w:t>
      </w:r>
      <w:r w:rsidRPr="00B85E9D">
        <w:rPr>
          <w:rFonts w:cs="B Lotus" w:hint="eastAsia"/>
          <w:rtl/>
        </w:rPr>
        <w:t>ک</w:t>
      </w:r>
      <w:r w:rsidRPr="00B85E9D">
        <w:rPr>
          <w:rFonts w:cs="B Lotus"/>
          <w:rtl/>
        </w:rPr>
        <w:t xml:space="preserve"> قارچ رشته‌ا</w:t>
      </w:r>
      <w:r w:rsidRPr="00B85E9D">
        <w:rPr>
          <w:rFonts w:cs="B Lotus" w:hint="cs"/>
          <w:rtl/>
        </w:rPr>
        <w:t>ی</w:t>
      </w:r>
      <w:r w:rsidRPr="00B85E9D">
        <w:rPr>
          <w:rFonts w:cs="B Lotus" w:hint="eastAsia"/>
          <w:rtl/>
        </w:rPr>
        <w:t>،</w:t>
      </w:r>
      <w:r w:rsidRPr="00B85E9D">
        <w:rPr>
          <w:rFonts w:cs="B Lotus"/>
          <w:rtl/>
        </w:rPr>
        <w:t xml:space="preserve"> م</w:t>
      </w:r>
      <w:r w:rsidRPr="00B85E9D">
        <w:rPr>
          <w:rFonts w:cs="B Lotus" w:hint="cs"/>
          <w:rtl/>
        </w:rPr>
        <w:t>ی‌</w:t>
      </w:r>
      <w:r w:rsidRPr="00B85E9D">
        <w:rPr>
          <w:rFonts w:cs="B Lotus" w:hint="eastAsia"/>
          <w:rtl/>
        </w:rPr>
        <w:t>تواند</w:t>
      </w:r>
      <w:r w:rsidRPr="00B85E9D">
        <w:rPr>
          <w:rFonts w:cs="B Lotus"/>
          <w:rtl/>
        </w:rPr>
        <w:t xml:space="preserve"> </w:t>
      </w:r>
      <w:r w:rsidRPr="00B85E9D">
        <w:rPr>
          <w:rFonts w:cs="B Lotus"/>
        </w:rPr>
        <w:t>PE</w:t>
      </w:r>
      <w:r w:rsidRPr="00B85E9D">
        <w:rPr>
          <w:rFonts w:cs="B Lotus"/>
          <w:rtl/>
        </w:rPr>
        <w:t xml:space="preserve"> با چگال</w:t>
      </w:r>
      <w:r w:rsidRPr="00B85E9D">
        <w:rPr>
          <w:rFonts w:cs="B Lotus" w:hint="cs"/>
          <w:rtl/>
        </w:rPr>
        <w:t>ی</w:t>
      </w:r>
      <w:r w:rsidRPr="00B85E9D">
        <w:rPr>
          <w:rFonts w:cs="B Lotus"/>
          <w:rtl/>
        </w:rPr>
        <w:t xml:space="preserve"> بالا و پا</w:t>
      </w:r>
      <w:r w:rsidRPr="00B85E9D">
        <w:rPr>
          <w:rFonts w:cs="B Lotus" w:hint="cs"/>
          <w:rtl/>
        </w:rPr>
        <w:t>یی</w:t>
      </w:r>
      <w:r w:rsidRPr="00B85E9D">
        <w:rPr>
          <w:rFonts w:cs="B Lotus" w:hint="eastAsia"/>
          <w:rtl/>
        </w:rPr>
        <w:t>ن</w:t>
      </w:r>
      <w:r w:rsidRPr="00B85E9D">
        <w:rPr>
          <w:rFonts w:cs="B Lotus"/>
          <w:rtl/>
        </w:rPr>
        <w:t xml:space="preserve"> را با تول</w:t>
      </w:r>
      <w:r w:rsidRPr="00B85E9D">
        <w:rPr>
          <w:rFonts w:cs="B Lotus" w:hint="cs"/>
          <w:rtl/>
        </w:rPr>
        <w:t>ی</w:t>
      </w:r>
      <w:r w:rsidRPr="00B85E9D">
        <w:rPr>
          <w:rFonts w:cs="B Lotus" w:hint="eastAsia"/>
          <w:rtl/>
        </w:rPr>
        <w:t>د</w:t>
      </w:r>
      <w:r w:rsidRPr="00B85E9D">
        <w:rPr>
          <w:rFonts w:cs="B Lotus"/>
          <w:rtl/>
        </w:rPr>
        <w:t xml:space="preserve"> آنز</w:t>
      </w:r>
      <w:r w:rsidRPr="00B85E9D">
        <w:rPr>
          <w:rFonts w:cs="B Lotus" w:hint="cs"/>
          <w:rtl/>
        </w:rPr>
        <w:t>ی</w:t>
      </w:r>
      <w:r w:rsidRPr="00B85E9D">
        <w:rPr>
          <w:rFonts w:cs="B Lotus" w:hint="eastAsia"/>
          <w:rtl/>
        </w:rPr>
        <w:t>م‌ها</w:t>
      </w:r>
      <w:r w:rsidRPr="00B85E9D">
        <w:rPr>
          <w:rFonts w:cs="B Lotus" w:hint="cs"/>
          <w:rtl/>
        </w:rPr>
        <w:t>ی</w:t>
      </w:r>
      <w:r w:rsidRPr="00B85E9D">
        <w:rPr>
          <w:rFonts w:cs="B Lotus"/>
          <w:rtl/>
        </w:rPr>
        <w:t xml:space="preserve"> خارج‌سلول</w:t>
      </w:r>
      <w:r w:rsidRPr="00B85E9D">
        <w:rPr>
          <w:rFonts w:cs="B Lotus" w:hint="cs"/>
          <w:rtl/>
        </w:rPr>
        <w:t>ی</w:t>
      </w:r>
      <w:r w:rsidRPr="00B85E9D">
        <w:rPr>
          <w:rFonts w:cs="B Lotus"/>
          <w:rtl/>
        </w:rPr>
        <w:t xml:space="preserve"> تخر</w:t>
      </w:r>
      <w:r w:rsidRPr="00B85E9D">
        <w:rPr>
          <w:rFonts w:cs="B Lotus" w:hint="cs"/>
          <w:rtl/>
        </w:rPr>
        <w:t>ی</w:t>
      </w:r>
      <w:r w:rsidRPr="00B85E9D">
        <w:rPr>
          <w:rFonts w:cs="B Lotus" w:hint="eastAsia"/>
          <w:rtl/>
        </w:rPr>
        <w:t>ب</w:t>
      </w:r>
      <w:r w:rsidRPr="00B85E9D">
        <w:rPr>
          <w:rFonts w:cs="B Lotus"/>
          <w:rtl/>
        </w:rPr>
        <w:t xml:space="preserve"> کند. ا</w:t>
      </w:r>
      <w:r w:rsidRPr="00B85E9D">
        <w:rPr>
          <w:rFonts w:cs="B Lotus" w:hint="cs"/>
          <w:rtl/>
        </w:rPr>
        <w:t>ی</w:t>
      </w:r>
      <w:r w:rsidRPr="00B85E9D">
        <w:rPr>
          <w:rFonts w:cs="B Lotus" w:hint="eastAsia"/>
          <w:rtl/>
        </w:rPr>
        <w:t>ن</w:t>
      </w:r>
      <w:r w:rsidRPr="00B85E9D">
        <w:rPr>
          <w:rFonts w:cs="B Lotus"/>
          <w:rtl/>
        </w:rPr>
        <w:t xml:space="preserve"> آنز</w:t>
      </w:r>
      <w:r w:rsidRPr="00B85E9D">
        <w:rPr>
          <w:rFonts w:cs="B Lotus" w:hint="cs"/>
          <w:rtl/>
        </w:rPr>
        <w:t>ی</w:t>
      </w:r>
      <w:r w:rsidRPr="00B85E9D">
        <w:rPr>
          <w:rFonts w:cs="B Lotus" w:hint="eastAsia"/>
          <w:rtl/>
        </w:rPr>
        <w:t>م</w:t>
      </w:r>
      <w:r w:rsidRPr="00B85E9D">
        <w:rPr>
          <w:rFonts w:cs="B Lotus"/>
          <w:rtl/>
        </w:rPr>
        <w:t xml:space="preserve"> م</w:t>
      </w:r>
      <w:r w:rsidRPr="00B85E9D">
        <w:rPr>
          <w:rFonts w:cs="B Lotus" w:hint="cs"/>
          <w:rtl/>
        </w:rPr>
        <w:t>ی‌</w:t>
      </w:r>
      <w:r w:rsidRPr="00B85E9D">
        <w:rPr>
          <w:rFonts w:cs="B Lotus" w:hint="eastAsia"/>
          <w:rtl/>
        </w:rPr>
        <w:t>تواند</w:t>
      </w:r>
      <w:r w:rsidRPr="00B85E9D">
        <w:rPr>
          <w:rFonts w:cs="B Lotus"/>
          <w:rtl/>
        </w:rPr>
        <w:t xml:space="preserve"> آلکانوات‌ها</w:t>
      </w:r>
      <w:r w:rsidRPr="00B85E9D">
        <w:rPr>
          <w:rFonts w:cs="B Lotus" w:hint="cs"/>
          <w:rtl/>
        </w:rPr>
        <w:t>ی</w:t>
      </w:r>
      <w:r w:rsidRPr="00B85E9D">
        <w:rPr>
          <w:rFonts w:cs="B Lotus"/>
          <w:rtl/>
        </w:rPr>
        <w:t xml:space="preserve"> ه</w:t>
      </w:r>
      <w:r w:rsidRPr="00B85E9D">
        <w:rPr>
          <w:rFonts w:cs="B Lotus" w:hint="cs"/>
          <w:rtl/>
        </w:rPr>
        <w:t>ی</w:t>
      </w:r>
      <w:r w:rsidRPr="00B85E9D">
        <w:rPr>
          <w:rFonts w:cs="B Lotus" w:hint="eastAsia"/>
          <w:rtl/>
        </w:rPr>
        <w:t>درول</w:t>
      </w:r>
      <w:r w:rsidRPr="00B85E9D">
        <w:rPr>
          <w:rFonts w:cs="B Lotus" w:hint="cs"/>
          <w:rtl/>
        </w:rPr>
        <w:t>ی</w:t>
      </w:r>
      <w:r w:rsidRPr="00B85E9D">
        <w:rPr>
          <w:rFonts w:cs="B Lotus" w:hint="eastAsia"/>
          <w:rtl/>
        </w:rPr>
        <w:t>زپذ</w:t>
      </w:r>
      <w:r w:rsidRPr="00B85E9D">
        <w:rPr>
          <w:rFonts w:cs="B Lotus" w:hint="cs"/>
          <w:rtl/>
        </w:rPr>
        <w:t>ی</w:t>
      </w:r>
      <w:r w:rsidRPr="00B85E9D">
        <w:rPr>
          <w:rFonts w:cs="B Lotus" w:hint="eastAsia"/>
          <w:rtl/>
        </w:rPr>
        <w:t>ر</w:t>
      </w:r>
      <w:r w:rsidRPr="00B85E9D">
        <w:rPr>
          <w:rFonts w:cs="B Lotus"/>
          <w:rtl/>
        </w:rPr>
        <w:t xml:space="preserve"> موجود در ماتر</w:t>
      </w:r>
      <w:r w:rsidRPr="00B85E9D">
        <w:rPr>
          <w:rFonts w:cs="B Lotus" w:hint="cs"/>
          <w:rtl/>
        </w:rPr>
        <w:t>ی</w:t>
      </w:r>
      <w:r w:rsidRPr="00B85E9D">
        <w:rPr>
          <w:rFonts w:cs="B Lotus" w:hint="eastAsia"/>
          <w:rtl/>
        </w:rPr>
        <w:t>کس</w:t>
      </w:r>
      <w:r w:rsidRPr="00B85E9D">
        <w:rPr>
          <w:rFonts w:cs="B Lotus"/>
          <w:rtl/>
        </w:rPr>
        <w:t xml:space="preserve"> </w:t>
      </w:r>
      <w:r w:rsidR="00A52CAF">
        <w:rPr>
          <w:rFonts w:cs="B Lotus" w:hint="cs"/>
          <w:rtl/>
        </w:rPr>
        <w:t>پلی اتیلن</w:t>
      </w:r>
      <w:r w:rsidRPr="00B85E9D">
        <w:rPr>
          <w:rFonts w:cs="B Lotus"/>
          <w:rtl/>
        </w:rPr>
        <w:t xml:space="preserve"> را ه</w:t>
      </w:r>
      <w:r w:rsidRPr="00B85E9D">
        <w:rPr>
          <w:rFonts w:cs="B Lotus" w:hint="cs"/>
          <w:rtl/>
        </w:rPr>
        <w:t>ی</w:t>
      </w:r>
      <w:r w:rsidRPr="00B85E9D">
        <w:rPr>
          <w:rFonts w:cs="B Lotus" w:hint="eastAsia"/>
          <w:rtl/>
        </w:rPr>
        <w:t>درول</w:t>
      </w:r>
      <w:r w:rsidRPr="00B85E9D">
        <w:rPr>
          <w:rFonts w:cs="B Lotus" w:hint="cs"/>
          <w:rtl/>
        </w:rPr>
        <w:t>ی</w:t>
      </w:r>
      <w:r w:rsidRPr="00B85E9D">
        <w:rPr>
          <w:rFonts w:cs="B Lotus" w:hint="eastAsia"/>
          <w:rtl/>
        </w:rPr>
        <w:t>ز</w:t>
      </w:r>
      <w:r w:rsidRPr="00B85E9D">
        <w:rPr>
          <w:rFonts w:cs="B Lotus"/>
          <w:rtl/>
        </w:rPr>
        <w:t xml:space="preserve"> کرده و د</w:t>
      </w:r>
      <w:r w:rsidRPr="00B85E9D">
        <w:rPr>
          <w:rFonts w:cs="B Lotus" w:hint="cs"/>
          <w:rtl/>
        </w:rPr>
        <w:t>ی‌</w:t>
      </w:r>
      <w:r w:rsidRPr="00B85E9D">
        <w:rPr>
          <w:rFonts w:cs="B Lotus" w:hint="eastAsia"/>
          <w:rtl/>
        </w:rPr>
        <w:t>اکس</w:t>
      </w:r>
      <w:r w:rsidRPr="00B85E9D">
        <w:rPr>
          <w:rFonts w:cs="B Lotus" w:hint="cs"/>
          <w:rtl/>
        </w:rPr>
        <w:t>ی</w:t>
      </w:r>
      <w:r w:rsidRPr="00B85E9D">
        <w:rPr>
          <w:rFonts w:cs="B Lotus" w:hint="eastAsia"/>
          <w:rtl/>
        </w:rPr>
        <w:t>د</w:t>
      </w:r>
      <w:r w:rsidRPr="00B85E9D">
        <w:rPr>
          <w:rFonts w:cs="B Lotus"/>
          <w:rtl/>
        </w:rPr>
        <w:t xml:space="preserve"> کربن، آب و ه</w:t>
      </w:r>
      <w:r w:rsidRPr="00B85E9D">
        <w:rPr>
          <w:rFonts w:cs="B Lotus" w:hint="cs"/>
          <w:rtl/>
        </w:rPr>
        <w:t>ی</w:t>
      </w:r>
      <w:r w:rsidRPr="00B85E9D">
        <w:rPr>
          <w:rFonts w:cs="B Lotus" w:hint="eastAsia"/>
          <w:rtl/>
        </w:rPr>
        <w:t>دروژن</w:t>
      </w:r>
      <w:r w:rsidRPr="00B85E9D">
        <w:rPr>
          <w:rFonts w:cs="B Lotus"/>
          <w:rtl/>
        </w:rPr>
        <w:t xml:space="preserve"> </w:t>
      </w:r>
      <w:r w:rsidRPr="00B85E9D">
        <w:rPr>
          <w:rFonts w:cs="B Lotus" w:hint="eastAsia"/>
          <w:rtl/>
        </w:rPr>
        <w:t>آزاد</w:t>
      </w:r>
      <w:r w:rsidRPr="00B85E9D">
        <w:rPr>
          <w:rFonts w:cs="B Lotus"/>
          <w:rtl/>
        </w:rPr>
        <w:t xml:space="preserve"> کند. با ا</w:t>
      </w:r>
      <w:r w:rsidRPr="00B85E9D">
        <w:rPr>
          <w:rFonts w:cs="B Lotus" w:hint="cs"/>
          <w:rtl/>
        </w:rPr>
        <w:t>ی</w:t>
      </w:r>
      <w:r w:rsidRPr="00B85E9D">
        <w:rPr>
          <w:rFonts w:cs="B Lotus" w:hint="eastAsia"/>
          <w:rtl/>
        </w:rPr>
        <w:t>ن</w:t>
      </w:r>
      <w:r w:rsidRPr="00B85E9D">
        <w:rPr>
          <w:rFonts w:cs="B Lotus"/>
          <w:rtl/>
        </w:rPr>
        <w:t xml:space="preserve"> حال، مکان</w:t>
      </w:r>
      <w:r w:rsidRPr="00B85E9D">
        <w:rPr>
          <w:rFonts w:cs="B Lotus" w:hint="cs"/>
          <w:rtl/>
        </w:rPr>
        <w:t>ی</w:t>
      </w:r>
      <w:r w:rsidRPr="00B85E9D">
        <w:rPr>
          <w:rFonts w:cs="B Lotus" w:hint="eastAsia"/>
          <w:rtl/>
        </w:rPr>
        <w:t>سم</w:t>
      </w:r>
      <w:r w:rsidRPr="00B85E9D">
        <w:rPr>
          <w:rFonts w:cs="B Lotus"/>
          <w:rtl/>
        </w:rPr>
        <w:t xml:space="preserve"> واقع</w:t>
      </w:r>
      <w:r w:rsidRPr="00B85E9D">
        <w:rPr>
          <w:rFonts w:cs="B Lotus" w:hint="cs"/>
          <w:rtl/>
        </w:rPr>
        <w:t>ی</w:t>
      </w:r>
      <w:r w:rsidRPr="00B85E9D">
        <w:rPr>
          <w:rFonts w:cs="B Lotus"/>
          <w:rtl/>
        </w:rPr>
        <w:t xml:space="preserve"> تخر</w:t>
      </w:r>
      <w:r w:rsidRPr="00B85E9D">
        <w:rPr>
          <w:rFonts w:cs="B Lotus" w:hint="cs"/>
          <w:rtl/>
        </w:rPr>
        <w:t>ی</w:t>
      </w:r>
      <w:r w:rsidRPr="00B85E9D">
        <w:rPr>
          <w:rFonts w:cs="B Lotus" w:hint="eastAsia"/>
          <w:rtl/>
        </w:rPr>
        <w:t>ب</w:t>
      </w:r>
      <w:r w:rsidRPr="00B85E9D">
        <w:rPr>
          <w:rFonts w:cs="B Lotus"/>
          <w:rtl/>
        </w:rPr>
        <w:t xml:space="preserve"> و شواهد تخر</w:t>
      </w:r>
      <w:r w:rsidRPr="00B85E9D">
        <w:rPr>
          <w:rFonts w:cs="B Lotus" w:hint="cs"/>
          <w:rtl/>
        </w:rPr>
        <w:t>ی</w:t>
      </w:r>
      <w:r w:rsidRPr="00B85E9D">
        <w:rPr>
          <w:rFonts w:cs="B Lotus" w:hint="eastAsia"/>
          <w:rtl/>
        </w:rPr>
        <w:t>ب</w:t>
      </w:r>
      <w:r w:rsidRPr="00B85E9D">
        <w:rPr>
          <w:rFonts w:cs="B Lotus"/>
          <w:rtl/>
        </w:rPr>
        <w:t xml:space="preserve"> </w:t>
      </w:r>
      <w:r w:rsidRPr="00B85E9D">
        <w:rPr>
          <w:rFonts w:cs="B Lotus"/>
        </w:rPr>
        <w:t>MPs</w:t>
      </w:r>
      <w:r w:rsidRPr="00B85E9D">
        <w:rPr>
          <w:rFonts w:cs="B Lotus"/>
          <w:rtl/>
        </w:rPr>
        <w:t xml:space="preserve"> توسط قارچ‌ها محدود است و ن</w:t>
      </w:r>
      <w:r w:rsidRPr="00B85E9D">
        <w:rPr>
          <w:rFonts w:cs="B Lotus" w:hint="cs"/>
          <w:rtl/>
        </w:rPr>
        <w:t>ی</w:t>
      </w:r>
      <w:r w:rsidRPr="00B85E9D">
        <w:rPr>
          <w:rFonts w:cs="B Lotus" w:hint="eastAsia"/>
          <w:rtl/>
        </w:rPr>
        <w:t>از</w:t>
      </w:r>
      <w:r w:rsidRPr="00B85E9D">
        <w:rPr>
          <w:rFonts w:cs="B Lotus"/>
          <w:rtl/>
        </w:rPr>
        <w:t xml:space="preserve"> به تحق</w:t>
      </w:r>
      <w:r w:rsidRPr="00B85E9D">
        <w:rPr>
          <w:rFonts w:cs="B Lotus" w:hint="cs"/>
          <w:rtl/>
        </w:rPr>
        <w:t>ی</w:t>
      </w:r>
      <w:r w:rsidRPr="00B85E9D">
        <w:rPr>
          <w:rFonts w:cs="B Lotus" w:hint="eastAsia"/>
          <w:rtl/>
        </w:rPr>
        <w:t>قات</w:t>
      </w:r>
      <w:r w:rsidRPr="00B85E9D">
        <w:rPr>
          <w:rFonts w:cs="B Lotus"/>
          <w:rtl/>
        </w:rPr>
        <w:t xml:space="preserve"> ب</w:t>
      </w:r>
      <w:r w:rsidRPr="00B85E9D">
        <w:rPr>
          <w:rFonts w:cs="B Lotus" w:hint="cs"/>
          <w:rtl/>
        </w:rPr>
        <w:t>ی</w:t>
      </w:r>
      <w:r w:rsidRPr="00B85E9D">
        <w:rPr>
          <w:rFonts w:cs="B Lotus" w:hint="eastAsia"/>
          <w:rtl/>
        </w:rPr>
        <w:t>شتر</w:t>
      </w:r>
      <w:r w:rsidRPr="00B85E9D">
        <w:rPr>
          <w:rFonts w:cs="B Lotus" w:hint="cs"/>
          <w:rtl/>
        </w:rPr>
        <w:t>ی</w:t>
      </w:r>
      <w:r w:rsidRPr="00B85E9D">
        <w:rPr>
          <w:rFonts w:cs="B Lotus"/>
          <w:rtl/>
        </w:rPr>
        <w:t xml:space="preserve"> دارد</w:t>
      </w:r>
      <w:r w:rsidR="0024627C">
        <w:rPr>
          <w:rFonts w:cs="B Lotus"/>
          <w:rtl/>
        </w:rPr>
        <w:fldChar w:fldCharType="begin"/>
      </w:r>
      <w:r w:rsidR="0024627C">
        <w:rPr>
          <w:rFonts w:cs="B Lotus"/>
          <w:rtl/>
        </w:rPr>
        <w:instrText xml:space="preserve"> </w:instrText>
      </w:r>
      <w:r w:rsidR="0024627C">
        <w:rPr>
          <w:rFonts w:cs="B Lotus"/>
        </w:rPr>
        <w:instrText>ADDIN EN.CITE &lt;EndNote&gt;&lt;Cite&gt;&lt;Author&gt;Hu&lt;/Author&gt;&lt;Year&gt;2025&lt;/Year&gt;&lt;RecNum&gt;143&lt;/RecNum&gt;&lt;DisplayText&gt;&lt;style face="superscript"&gt;20&lt;/style&gt;&lt;/DisplayText&gt;&lt;record&gt;&lt;rec-number&gt;143&lt;/rec-number&gt;&lt;foreign-keys&gt;&lt;key app="EN" db-id="dfww5ssfwxppeeerzf2p59xxaeefz5teaezz" timestamp="1781961991"&gt;143&lt;/key&gt;&lt;/foreign-keys&gt;&lt;ref-type name="Journal Article"&gt;17&lt;/ref-type&gt;&lt;contributors&gt;&lt;authors&gt;&lt;author&gt;Hu, Lingling&lt;/author&gt;&lt;author&gt;Zhang, Yu&lt;/author&gt;&lt;author&gt;Zhang, Ming&lt;/author&gt;&lt;author&gt;Chen, Qiqing&lt;/author&gt;&lt;author&gt;Zhou, Yunhuan&lt;/author&gt;&lt;author&gt;Fu, Juyang&lt;/author&gt;&lt;author&gt;Zhang, Daoyong&lt;/author&gt;&lt;author&gt;Pan, Xiangliang&lt;/author&gt;&lt;/authors&gt;&lt;/contributors&gt;&lt;titles&gt;&lt;title&gt;A review on the release and environmental effects of biodegradable plastic degradation products&lt;/title&gt;&lt;secondary-title</w:instrText>
      </w:r>
      <w:r w:rsidR="0024627C">
        <w:rPr>
          <w:rFonts w:cs="B Lotus"/>
          <w:rtl/>
        </w:rPr>
        <w:instrText>&gt;</w:instrText>
      </w:r>
      <w:r w:rsidR="0024627C">
        <w:rPr>
          <w:rFonts w:cs="B Lotus"/>
        </w:rPr>
        <w:instrText>Environmental Sciences Europe&lt;/secondary-title&gt;&lt;/titles&gt;&lt;periodical&gt;&lt;full-title&gt;Environmental Sciences Europe&lt;/full-title&gt;&lt;/periodical&gt;&lt;pages&gt;157&lt;/pages&gt;&lt;volume&gt;37&lt;/volume&gt;&lt;number&gt;1&lt;/number&gt;&lt;dates&gt;&lt;year&gt;2025&lt;/year&gt;&lt;/dates&gt;&lt;isbn&gt;2190-4715&lt;/isbn&gt;&lt;urls&gt;&lt;/urls&gt;&lt;/record&gt;&lt;/Cite&gt;&lt;/EndNote</w:instrText>
      </w:r>
      <w:r w:rsidR="0024627C">
        <w:rPr>
          <w:rFonts w:cs="B Lotus"/>
          <w:rtl/>
        </w:rPr>
        <w:instrText>&gt;</w:instrText>
      </w:r>
      <w:r w:rsidR="0024627C">
        <w:rPr>
          <w:rFonts w:cs="B Lotus"/>
          <w:rtl/>
        </w:rPr>
        <w:fldChar w:fldCharType="separate"/>
      </w:r>
      <w:r w:rsidR="0024627C" w:rsidRPr="0024627C">
        <w:rPr>
          <w:rFonts w:cs="B Lotus"/>
          <w:noProof/>
          <w:vertAlign w:val="superscript"/>
          <w:rtl/>
        </w:rPr>
        <w:t>20</w:t>
      </w:r>
      <w:r w:rsidR="0024627C">
        <w:rPr>
          <w:rFonts w:cs="B Lotus"/>
          <w:rtl/>
        </w:rPr>
        <w:fldChar w:fldCharType="end"/>
      </w:r>
      <w:r w:rsidRPr="00B85E9D">
        <w:rPr>
          <w:rFonts w:cs="B Lotus"/>
          <w:rtl/>
        </w:rPr>
        <w:t>.</w:t>
      </w:r>
      <w:r w:rsidR="00910264">
        <w:rPr>
          <w:rFonts w:cs="B Lotus" w:hint="cs"/>
          <w:rtl/>
        </w:rPr>
        <w:t xml:space="preserve"> </w:t>
      </w:r>
      <w:r w:rsidR="00910264" w:rsidRPr="00910264">
        <w:rPr>
          <w:rFonts w:cs="B Lotus"/>
          <w:highlight w:val="yellow"/>
          <w:rtl/>
        </w:rPr>
        <w:t>بررس</w:t>
      </w:r>
      <w:r w:rsidR="00910264" w:rsidRPr="00910264">
        <w:rPr>
          <w:rFonts w:cs="B Lotus" w:hint="cs"/>
          <w:highlight w:val="yellow"/>
          <w:rtl/>
        </w:rPr>
        <w:t>ی</w:t>
      </w:r>
      <w:r w:rsidR="00910264" w:rsidRPr="00910264">
        <w:rPr>
          <w:rFonts w:cs="B Lotus"/>
          <w:highlight w:val="yellow"/>
          <w:rtl/>
        </w:rPr>
        <w:t xml:space="preserve"> تطب</w:t>
      </w:r>
      <w:r w:rsidR="00910264" w:rsidRPr="00910264">
        <w:rPr>
          <w:rFonts w:cs="B Lotus" w:hint="cs"/>
          <w:highlight w:val="yellow"/>
          <w:rtl/>
        </w:rPr>
        <w:t>ی</w:t>
      </w:r>
      <w:r w:rsidR="00910264" w:rsidRPr="00910264">
        <w:rPr>
          <w:rFonts w:cs="B Lotus" w:hint="eastAsia"/>
          <w:highlight w:val="yellow"/>
          <w:rtl/>
        </w:rPr>
        <w:t>ق</w:t>
      </w:r>
      <w:r w:rsidR="00910264" w:rsidRPr="00910264">
        <w:rPr>
          <w:rFonts w:cs="B Lotus" w:hint="cs"/>
          <w:highlight w:val="yellow"/>
          <w:rtl/>
        </w:rPr>
        <w:t>ی</w:t>
      </w:r>
      <w:r w:rsidR="00910264" w:rsidRPr="00910264">
        <w:rPr>
          <w:rFonts w:cs="B Lotus"/>
          <w:highlight w:val="yellow"/>
          <w:rtl/>
        </w:rPr>
        <w:t xml:space="preserve"> مطالعات نشان م</w:t>
      </w:r>
      <w:r w:rsidR="00910264" w:rsidRPr="00910264">
        <w:rPr>
          <w:rFonts w:cs="B Lotus" w:hint="cs"/>
          <w:highlight w:val="yellow"/>
          <w:rtl/>
        </w:rPr>
        <w:t>ی‌</w:t>
      </w:r>
      <w:r w:rsidR="00910264" w:rsidRPr="00910264">
        <w:rPr>
          <w:rFonts w:cs="B Lotus" w:hint="eastAsia"/>
          <w:highlight w:val="yellow"/>
          <w:rtl/>
        </w:rPr>
        <w:t>دهد</w:t>
      </w:r>
      <w:r w:rsidR="00910264" w:rsidRPr="00910264">
        <w:rPr>
          <w:rFonts w:cs="B Lotus"/>
          <w:highlight w:val="yellow"/>
          <w:rtl/>
        </w:rPr>
        <w:t xml:space="preserve"> که اگرچه گونه‌ها</w:t>
      </w:r>
      <w:r w:rsidR="00910264" w:rsidRPr="00910264">
        <w:rPr>
          <w:rFonts w:cs="B Lotus" w:hint="cs"/>
          <w:highlight w:val="yellow"/>
          <w:rtl/>
        </w:rPr>
        <w:t>ی</w:t>
      </w:r>
      <w:r w:rsidR="00910264" w:rsidRPr="00910264">
        <w:rPr>
          <w:rFonts w:cs="B Lotus"/>
          <w:highlight w:val="yellow"/>
          <w:rtl/>
        </w:rPr>
        <w:t xml:space="preserve"> مختلف قارچ</w:t>
      </w:r>
      <w:r w:rsidR="00910264" w:rsidRPr="00910264">
        <w:rPr>
          <w:rFonts w:cs="B Lotus" w:hint="cs"/>
          <w:highlight w:val="yellow"/>
          <w:rtl/>
        </w:rPr>
        <w:t>ی</w:t>
      </w:r>
      <w:r w:rsidR="00910264" w:rsidRPr="00910264">
        <w:rPr>
          <w:rFonts w:cs="B Lotus" w:hint="eastAsia"/>
          <w:highlight w:val="yellow"/>
          <w:rtl/>
        </w:rPr>
        <w:t>،</w:t>
      </w:r>
      <w:r w:rsidR="00910264" w:rsidRPr="00910264">
        <w:rPr>
          <w:rFonts w:cs="B Lotus"/>
          <w:highlight w:val="yellow"/>
          <w:rtl/>
        </w:rPr>
        <w:t xml:space="preserve"> به‌و</w:t>
      </w:r>
      <w:r w:rsidR="00910264" w:rsidRPr="00910264">
        <w:rPr>
          <w:rFonts w:cs="B Lotus" w:hint="cs"/>
          <w:highlight w:val="yellow"/>
          <w:rtl/>
        </w:rPr>
        <w:t>ی</w:t>
      </w:r>
      <w:r w:rsidR="00910264" w:rsidRPr="00910264">
        <w:rPr>
          <w:rFonts w:cs="B Lotus" w:hint="eastAsia"/>
          <w:highlight w:val="yellow"/>
          <w:rtl/>
        </w:rPr>
        <w:t>ژه</w:t>
      </w:r>
      <w:r w:rsidR="00910264" w:rsidRPr="00910264">
        <w:rPr>
          <w:rFonts w:cs="B Lotus"/>
          <w:highlight w:val="yellow"/>
          <w:rtl/>
        </w:rPr>
        <w:t xml:space="preserve"> </w:t>
      </w:r>
      <w:r w:rsidR="00910264" w:rsidRPr="00910264">
        <w:rPr>
          <w:rFonts w:cs="B Lotus"/>
          <w:highlight w:val="yellow"/>
        </w:rPr>
        <w:t>Aspergillus spp</w:t>
      </w:r>
      <w:r w:rsidR="00910264" w:rsidRPr="00910264">
        <w:rPr>
          <w:rFonts w:cs="B Lotus"/>
          <w:highlight w:val="yellow"/>
          <w:rtl/>
        </w:rPr>
        <w:t>.، توانا</w:t>
      </w:r>
      <w:r w:rsidR="00910264" w:rsidRPr="00910264">
        <w:rPr>
          <w:rFonts w:cs="B Lotus" w:hint="cs"/>
          <w:highlight w:val="yellow"/>
          <w:rtl/>
        </w:rPr>
        <w:t>یی</w:t>
      </w:r>
      <w:r w:rsidR="00910264" w:rsidRPr="00910264">
        <w:rPr>
          <w:rFonts w:cs="B Lotus"/>
          <w:highlight w:val="yellow"/>
          <w:rtl/>
        </w:rPr>
        <w:t xml:space="preserve"> تخر</w:t>
      </w:r>
      <w:r w:rsidR="00910264" w:rsidRPr="00910264">
        <w:rPr>
          <w:rFonts w:cs="B Lotus" w:hint="cs"/>
          <w:highlight w:val="yellow"/>
          <w:rtl/>
        </w:rPr>
        <w:t>ی</w:t>
      </w:r>
      <w:r w:rsidR="00910264" w:rsidRPr="00910264">
        <w:rPr>
          <w:rFonts w:cs="B Lotus" w:hint="eastAsia"/>
          <w:highlight w:val="yellow"/>
          <w:rtl/>
        </w:rPr>
        <w:t>ب</w:t>
      </w:r>
      <w:r w:rsidR="00910264" w:rsidRPr="00910264">
        <w:rPr>
          <w:rFonts w:cs="B Lotus"/>
          <w:highlight w:val="yellow"/>
          <w:rtl/>
        </w:rPr>
        <w:t xml:space="preserve"> پل</w:t>
      </w:r>
      <w:r w:rsidR="00910264" w:rsidRPr="00910264">
        <w:rPr>
          <w:rFonts w:cs="B Lotus" w:hint="cs"/>
          <w:highlight w:val="yellow"/>
          <w:rtl/>
        </w:rPr>
        <w:t>ی</w:t>
      </w:r>
      <w:r w:rsidR="00910264" w:rsidRPr="00910264">
        <w:rPr>
          <w:rFonts w:cs="B Lotus" w:hint="eastAsia"/>
          <w:highlight w:val="yellow"/>
          <w:rtl/>
        </w:rPr>
        <w:t>مرها</w:t>
      </w:r>
      <w:r w:rsidR="00910264" w:rsidRPr="00910264">
        <w:rPr>
          <w:rFonts w:cs="B Lotus" w:hint="cs"/>
          <w:highlight w:val="yellow"/>
          <w:rtl/>
        </w:rPr>
        <w:t>ی</w:t>
      </w:r>
      <w:r w:rsidR="00910264" w:rsidRPr="00910264">
        <w:rPr>
          <w:rFonts w:cs="B Lotus"/>
          <w:highlight w:val="yellow"/>
          <w:rtl/>
        </w:rPr>
        <w:t xml:space="preserve"> گوناگون را نشان داده‌اند، اما شواهد موجود عمدتاً بر پا</w:t>
      </w:r>
      <w:r w:rsidR="00910264" w:rsidRPr="00910264">
        <w:rPr>
          <w:rFonts w:cs="B Lotus" w:hint="cs"/>
          <w:highlight w:val="yellow"/>
          <w:rtl/>
        </w:rPr>
        <w:t>ی</w:t>
      </w:r>
      <w:r w:rsidR="00910264" w:rsidRPr="00910264">
        <w:rPr>
          <w:rFonts w:cs="B Lotus" w:hint="eastAsia"/>
          <w:highlight w:val="yellow"/>
          <w:rtl/>
        </w:rPr>
        <w:t>ه</w:t>
      </w:r>
      <w:r w:rsidR="00910264" w:rsidRPr="00910264">
        <w:rPr>
          <w:rFonts w:cs="B Lotus"/>
          <w:highlight w:val="yellow"/>
          <w:rtl/>
        </w:rPr>
        <w:t xml:space="preserve"> کاهش جرم </w:t>
      </w:r>
      <w:r w:rsidR="00910264" w:rsidRPr="00910264">
        <w:rPr>
          <w:rFonts w:cs="B Lotus" w:hint="cs"/>
          <w:highlight w:val="yellow"/>
          <w:rtl/>
        </w:rPr>
        <w:t>ی</w:t>
      </w:r>
      <w:r w:rsidR="00910264" w:rsidRPr="00910264">
        <w:rPr>
          <w:rFonts w:cs="B Lotus" w:hint="eastAsia"/>
          <w:highlight w:val="yellow"/>
          <w:rtl/>
        </w:rPr>
        <w:t>ا</w:t>
      </w:r>
      <w:r w:rsidR="00910264" w:rsidRPr="00910264">
        <w:rPr>
          <w:rFonts w:cs="B Lotus"/>
          <w:highlight w:val="yellow"/>
          <w:rtl/>
        </w:rPr>
        <w:t xml:space="preserve"> تغ</w:t>
      </w:r>
      <w:r w:rsidR="00910264" w:rsidRPr="00910264">
        <w:rPr>
          <w:rFonts w:cs="B Lotus" w:hint="cs"/>
          <w:highlight w:val="yellow"/>
          <w:rtl/>
        </w:rPr>
        <w:t>یی</w:t>
      </w:r>
      <w:r w:rsidR="00910264" w:rsidRPr="00910264">
        <w:rPr>
          <w:rFonts w:cs="B Lotus" w:hint="eastAsia"/>
          <w:highlight w:val="yellow"/>
          <w:rtl/>
        </w:rPr>
        <w:t>رات</w:t>
      </w:r>
      <w:r w:rsidR="00910264" w:rsidRPr="00910264">
        <w:rPr>
          <w:rFonts w:cs="B Lotus"/>
          <w:highlight w:val="yellow"/>
          <w:rtl/>
        </w:rPr>
        <w:t xml:space="preserve"> سطح</w:t>
      </w:r>
      <w:r w:rsidR="00910264" w:rsidRPr="00910264">
        <w:rPr>
          <w:rFonts w:cs="B Lotus" w:hint="cs"/>
          <w:highlight w:val="yellow"/>
          <w:rtl/>
        </w:rPr>
        <w:t>ی</w:t>
      </w:r>
      <w:r w:rsidR="00910264" w:rsidRPr="00910264">
        <w:rPr>
          <w:rFonts w:cs="B Lotus"/>
          <w:highlight w:val="yellow"/>
          <w:rtl/>
        </w:rPr>
        <w:t xml:space="preserve"> پل</w:t>
      </w:r>
      <w:r w:rsidR="00910264" w:rsidRPr="00910264">
        <w:rPr>
          <w:rFonts w:cs="B Lotus" w:hint="cs"/>
          <w:highlight w:val="yellow"/>
          <w:rtl/>
        </w:rPr>
        <w:t>ی</w:t>
      </w:r>
      <w:r w:rsidR="00910264" w:rsidRPr="00910264">
        <w:rPr>
          <w:rFonts w:cs="B Lotus" w:hint="eastAsia"/>
          <w:highlight w:val="yellow"/>
          <w:rtl/>
        </w:rPr>
        <w:t>مر</w:t>
      </w:r>
      <w:r w:rsidR="00910264" w:rsidRPr="00910264">
        <w:rPr>
          <w:rFonts w:cs="B Lotus"/>
          <w:highlight w:val="yellow"/>
          <w:rtl/>
        </w:rPr>
        <w:t xml:space="preserve"> است و تعداد محدود</w:t>
      </w:r>
      <w:r w:rsidR="00910264" w:rsidRPr="00910264">
        <w:rPr>
          <w:rFonts w:cs="B Lotus" w:hint="cs"/>
          <w:highlight w:val="yellow"/>
          <w:rtl/>
        </w:rPr>
        <w:t>ی</w:t>
      </w:r>
      <w:r w:rsidR="00910264" w:rsidRPr="00910264">
        <w:rPr>
          <w:rFonts w:cs="B Lotus"/>
          <w:highlight w:val="yellow"/>
          <w:rtl/>
        </w:rPr>
        <w:t xml:space="preserve"> از مطالعات، معدن</w:t>
      </w:r>
      <w:r w:rsidR="00910264" w:rsidRPr="00910264">
        <w:rPr>
          <w:rFonts w:cs="B Lotus" w:hint="cs"/>
          <w:highlight w:val="yellow"/>
          <w:rtl/>
        </w:rPr>
        <w:t>ی‌</w:t>
      </w:r>
      <w:r w:rsidR="00910264" w:rsidRPr="00910264">
        <w:rPr>
          <w:rFonts w:cs="B Lotus" w:hint="eastAsia"/>
          <w:highlight w:val="yellow"/>
          <w:rtl/>
        </w:rPr>
        <w:t>ساز</w:t>
      </w:r>
      <w:r w:rsidR="00910264" w:rsidRPr="00910264">
        <w:rPr>
          <w:rFonts w:cs="B Lotus" w:hint="cs"/>
          <w:highlight w:val="yellow"/>
          <w:rtl/>
        </w:rPr>
        <w:t>ی</w:t>
      </w:r>
      <w:r w:rsidR="00910264" w:rsidRPr="00910264">
        <w:rPr>
          <w:rFonts w:cs="B Lotus"/>
          <w:highlight w:val="yellow"/>
          <w:rtl/>
        </w:rPr>
        <w:t xml:space="preserve"> کامل </w:t>
      </w:r>
      <w:r w:rsidR="00910264" w:rsidRPr="00910264">
        <w:rPr>
          <w:rFonts w:cs="B Lotus" w:hint="cs"/>
          <w:highlight w:val="yellow"/>
          <w:rtl/>
        </w:rPr>
        <w:t>ی</w:t>
      </w:r>
      <w:r w:rsidR="00910264" w:rsidRPr="00910264">
        <w:rPr>
          <w:rFonts w:cs="B Lotus" w:hint="eastAsia"/>
          <w:highlight w:val="yellow"/>
          <w:rtl/>
        </w:rPr>
        <w:t>ا</w:t>
      </w:r>
      <w:r w:rsidR="00910264" w:rsidRPr="00910264">
        <w:rPr>
          <w:rFonts w:cs="B Lotus"/>
          <w:highlight w:val="yellow"/>
          <w:rtl/>
        </w:rPr>
        <w:t xml:space="preserve"> مس</w:t>
      </w:r>
      <w:r w:rsidR="00910264" w:rsidRPr="00910264">
        <w:rPr>
          <w:rFonts w:cs="B Lotus" w:hint="cs"/>
          <w:highlight w:val="yellow"/>
          <w:rtl/>
        </w:rPr>
        <w:t>ی</w:t>
      </w:r>
      <w:r w:rsidR="00910264" w:rsidRPr="00910264">
        <w:rPr>
          <w:rFonts w:cs="B Lotus" w:hint="eastAsia"/>
          <w:highlight w:val="yellow"/>
          <w:rtl/>
        </w:rPr>
        <w:t>رها</w:t>
      </w:r>
      <w:r w:rsidR="00910264" w:rsidRPr="00910264">
        <w:rPr>
          <w:rFonts w:cs="B Lotus" w:hint="cs"/>
          <w:highlight w:val="yellow"/>
          <w:rtl/>
        </w:rPr>
        <w:t>ی</w:t>
      </w:r>
      <w:r w:rsidR="00910264" w:rsidRPr="00910264">
        <w:rPr>
          <w:rFonts w:cs="B Lotus"/>
          <w:highlight w:val="yellow"/>
          <w:rtl/>
        </w:rPr>
        <w:t xml:space="preserve"> متابول</w:t>
      </w:r>
      <w:r w:rsidR="00910264" w:rsidRPr="00910264">
        <w:rPr>
          <w:rFonts w:cs="B Lotus" w:hint="cs"/>
          <w:highlight w:val="yellow"/>
          <w:rtl/>
        </w:rPr>
        <w:t>ی</w:t>
      </w:r>
      <w:r w:rsidR="00910264" w:rsidRPr="00910264">
        <w:rPr>
          <w:rFonts w:cs="B Lotus" w:hint="eastAsia"/>
          <w:highlight w:val="yellow"/>
          <w:rtl/>
        </w:rPr>
        <w:t>ک</w:t>
      </w:r>
      <w:r w:rsidR="00910264" w:rsidRPr="00910264">
        <w:rPr>
          <w:rFonts w:cs="B Lotus" w:hint="cs"/>
          <w:highlight w:val="yellow"/>
          <w:rtl/>
        </w:rPr>
        <w:t>ی</w:t>
      </w:r>
      <w:r w:rsidR="00910264" w:rsidRPr="00910264">
        <w:rPr>
          <w:rFonts w:cs="B Lotus"/>
          <w:highlight w:val="yellow"/>
          <w:rtl/>
        </w:rPr>
        <w:t xml:space="preserve"> تخر</w:t>
      </w:r>
      <w:r w:rsidR="00910264" w:rsidRPr="00910264">
        <w:rPr>
          <w:rFonts w:cs="B Lotus" w:hint="cs"/>
          <w:highlight w:val="yellow"/>
          <w:rtl/>
        </w:rPr>
        <w:t>ی</w:t>
      </w:r>
      <w:r w:rsidR="00910264" w:rsidRPr="00910264">
        <w:rPr>
          <w:rFonts w:cs="B Lotus" w:hint="eastAsia"/>
          <w:highlight w:val="yellow"/>
          <w:rtl/>
        </w:rPr>
        <w:t>ب</w:t>
      </w:r>
      <w:r w:rsidR="00910264" w:rsidRPr="00910264">
        <w:rPr>
          <w:rFonts w:cs="B Lotus"/>
          <w:highlight w:val="yellow"/>
          <w:rtl/>
        </w:rPr>
        <w:t xml:space="preserve"> را تأ</w:t>
      </w:r>
      <w:r w:rsidR="00910264" w:rsidRPr="00910264">
        <w:rPr>
          <w:rFonts w:cs="B Lotus" w:hint="cs"/>
          <w:highlight w:val="yellow"/>
          <w:rtl/>
        </w:rPr>
        <w:t>یی</w:t>
      </w:r>
      <w:r w:rsidR="00910264" w:rsidRPr="00910264">
        <w:rPr>
          <w:rFonts w:cs="B Lotus" w:hint="eastAsia"/>
          <w:highlight w:val="yellow"/>
          <w:rtl/>
        </w:rPr>
        <w:t>د</w:t>
      </w:r>
      <w:r w:rsidR="00910264" w:rsidRPr="00910264">
        <w:rPr>
          <w:rFonts w:cs="B Lotus"/>
          <w:highlight w:val="yellow"/>
          <w:rtl/>
        </w:rPr>
        <w:t xml:space="preserve"> کرده‌اند. ازا</w:t>
      </w:r>
      <w:r w:rsidR="00910264" w:rsidRPr="00910264">
        <w:rPr>
          <w:rFonts w:cs="B Lotus" w:hint="cs"/>
          <w:highlight w:val="yellow"/>
          <w:rtl/>
        </w:rPr>
        <w:t>ی</w:t>
      </w:r>
      <w:r w:rsidR="00910264" w:rsidRPr="00910264">
        <w:rPr>
          <w:rFonts w:cs="B Lotus" w:hint="eastAsia"/>
          <w:highlight w:val="yellow"/>
          <w:rtl/>
        </w:rPr>
        <w:t>ن‌رو،</w:t>
      </w:r>
      <w:r w:rsidR="00910264" w:rsidRPr="00910264">
        <w:rPr>
          <w:rFonts w:cs="B Lotus"/>
          <w:highlight w:val="yellow"/>
          <w:rtl/>
        </w:rPr>
        <w:t xml:space="preserve"> کارا</w:t>
      </w:r>
      <w:r w:rsidR="00910264" w:rsidRPr="00910264">
        <w:rPr>
          <w:rFonts w:cs="B Lotus" w:hint="cs"/>
          <w:highlight w:val="yellow"/>
          <w:rtl/>
        </w:rPr>
        <w:t>یی</w:t>
      </w:r>
      <w:r w:rsidR="00910264" w:rsidRPr="00910264">
        <w:rPr>
          <w:rFonts w:cs="B Lotus"/>
          <w:highlight w:val="yellow"/>
          <w:rtl/>
        </w:rPr>
        <w:t xml:space="preserve"> واقع</w:t>
      </w:r>
      <w:r w:rsidR="00910264" w:rsidRPr="00910264">
        <w:rPr>
          <w:rFonts w:cs="B Lotus" w:hint="cs"/>
          <w:highlight w:val="yellow"/>
          <w:rtl/>
        </w:rPr>
        <w:t>ی</w:t>
      </w:r>
      <w:r w:rsidR="00910264" w:rsidRPr="00910264">
        <w:rPr>
          <w:rFonts w:cs="B Lotus"/>
          <w:highlight w:val="yellow"/>
          <w:rtl/>
        </w:rPr>
        <w:t xml:space="preserve"> قارچ‌ها در شرا</w:t>
      </w:r>
      <w:r w:rsidR="00910264" w:rsidRPr="00910264">
        <w:rPr>
          <w:rFonts w:cs="B Lotus" w:hint="cs"/>
          <w:highlight w:val="yellow"/>
          <w:rtl/>
        </w:rPr>
        <w:t>ی</w:t>
      </w:r>
      <w:r w:rsidR="00910264" w:rsidRPr="00910264">
        <w:rPr>
          <w:rFonts w:cs="B Lotus" w:hint="eastAsia"/>
          <w:highlight w:val="yellow"/>
          <w:rtl/>
        </w:rPr>
        <w:t>ط</w:t>
      </w:r>
      <w:r w:rsidR="00910264" w:rsidRPr="00910264">
        <w:rPr>
          <w:rFonts w:cs="B Lotus"/>
          <w:highlight w:val="yellow"/>
          <w:rtl/>
        </w:rPr>
        <w:t xml:space="preserve"> مح</w:t>
      </w:r>
      <w:r w:rsidR="00910264" w:rsidRPr="00910264">
        <w:rPr>
          <w:rFonts w:cs="B Lotus" w:hint="cs"/>
          <w:highlight w:val="yellow"/>
          <w:rtl/>
        </w:rPr>
        <w:t>ی</w:t>
      </w:r>
      <w:r w:rsidR="00910264" w:rsidRPr="00910264">
        <w:rPr>
          <w:rFonts w:cs="B Lotus" w:hint="eastAsia"/>
          <w:highlight w:val="yellow"/>
          <w:rtl/>
        </w:rPr>
        <w:t>ط</w:t>
      </w:r>
      <w:r w:rsidR="00910264" w:rsidRPr="00910264">
        <w:rPr>
          <w:rFonts w:cs="B Lotus" w:hint="cs"/>
          <w:highlight w:val="yellow"/>
          <w:rtl/>
        </w:rPr>
        <w:t>ی</w:t>
      </w:r>
      <w:r w:rsidR="00910264" w:rsidRPr="00910264">
        <w:rPr>
          <w:rFonts w:cs="B Lotus"/>
          <w:highlight w:val="yellow"/>
          <w:rtl/>
        </w:rPr>
        <w:t xml:space="preserve"> طب</w:t>
      </w:r>
      <w:r w:rsidR="00910264" w:rsidRPr="00910264">
        <w:rPr>
          <w:rFonts w:cs="B Lotus" w:hint="cs"/>
          <w:highlight w:val="yellow"/>
          <w:rtl/>
        </w:rPr>
        <w:t>ی</w:t>
      </w:r>
      <w:r w:rsidR="00910264" w:rsidRPr="00910264">
        <w:rPr>
          <w:rFonts w:cs="B Lotus" w:hint="eastAsia"/>
          <w:highlight w:val="yellow"/>
          <w:rtl/>
        </w:rPr>
        <w:t>ع</w:t>
      </w:r>
      <w:r w:rsidR="00910264" w:rsidRPr="00910264">
        <w:rPr>
          <w:rFonts w:cs="B Lotus" w:hint="cs"/>
          <w:highlight w:val="yellow"/>
          <w:rtl/>
        </w:rPr>
        <w:t>ی</w:t>
      </w:r>
      <w:r w:rsidR="00910264" w:rsidRPr="00910264">
        <w:rPr>
          <w:rFonts w:cs="B Lotus"/>
          <w:highlight w:val="yellow"/>
          <w:rtl/>
        </w:rPr>
        <w:t xml:space="preserve"> هنوز با عدم قطع</w:t>
      </w:r>
      <w:r w:rsidR="00910264" w:rsidRPr="00910264">
        <w:rPr>
          <w:rFonts w:cs="B Lotus" w:hint="cs"/>
          <w:highlight w:val="yellow"/>
          <w:rtl/>
        </w:rPr>
        <w:t>ی</w:t>
      </w:r>
      <w:r w:rsidR="00910264" w:rsidRPr="00910264">
        <w:rPr>
          <w:rFonts w:cs="B Lotus" w:hint="eastAsia"/>
          <w:highlight w:val="yellow"/>
          <w:rtl/>
        </w:rPr>
        <w:t>ت</w:t>
      </w:r>
      <w:r w:rsidR="00910264" w:rsidRPr="00910264">
        <w:rPr>
          <w:rFonts w:cs="B Lotus"/>
          <w:highlight w:val="yellow"/>
          <w:rtl/>
        </w:rPr>
        <w:t xml:space="preserve"> همراه است.</w:t>
      </w:r>
      <w:r w:rsidRPr="00B85E9D">
        <w:rPr>
          <w:rFonts w:cs="B Lotus"/>
          <w:rtl/>
        </w:rPr>
        <w:t xml:space="preserve"> به طور مواز</w:t>
      </w:r>
      <w:r w:rsidRPr="00B85E9D">
        <w:rPr>
          <w:rFonts w:cs="B Lotus" w:hint="cs"/>
          <w:rtl/>
        </w:rPr>
        <w:t>ی</w:t>
      </w:r>
      <w:r w:rsidRPr="00B85E9D">
        <w:rPr>
          <w:rFonts w:cs="B Lotus" w:hint="eastAsia"/>
          <w:rtl/>
        </w:rPr>
        <w:t>،</w:t>
      </w:r>
      <w:r w:rsidRPr="00B85E9D">
        <w:rPr>
          <w:rFonts w:cs="B Lotus"/>
          <w:rtl/>
        </w:rPr>
        <w:t xml:space="preserve"> اصلاح باکتر</w:t>
      </w:r>
      <w:r w:rsidRPr="00B85E9D">
        <w:rPr>
          <w:rFonts w:cs="B Lotus" w:hint="cs"/>
          <w:rtl/>
        </w:rPr>
        <w:t>ی</w:t>
      </w:r>
      <w:r w:rsidRPr="00B85E9D">
        <w:rPr>
          <w:rFonts w:cs="B Lotus" w:hint="eastAsia"/>
          <w:rtl/>
        </w:rPr>
        <w:t>ا</w:t>
      </w:r>
      <w:r w:rsidRPr="00B85E9D">
        <w:rPr>
          <w:rFonts w:cs="B Lotus" w:hint="cs"/>
          <w:rtl/>
        </w:rPr>
        <w:t>یی</w:t>
      </w:r>
      <w:r w:rsidRPr="00B85E9D">
        <w:rPr>
          <w:rFonts w:cs="B Lotus"/>
          <w:rtl/>
        </w:rPr>
        <w:t xml:space="preserve"> خاک‌ها</w:t>
      </w:r>
      <w:r w:rsidRPr="00B85E9D">
        <w:rPr>
          <w:rFonts w:cs="B Lotus" w:hint="cs"/>
          <w:rtl/>
        </w:rPr>
        <w:t>ی</w:t>
      </w:r>
      <w:r w:rsidRPr="00B85E9D">
        <w:rPr>
          <w:rFonts w:cs="B Lotus"/>
          <w:rtl/>
        </w:rPr>
        <w:t xml:space="preserve"> آلوده به </w:t>
      </w:r>
      <w:r w:rsidRPr="00B85E9D">
        <w:rPr>
          <w:rFonts w:cs="B Lotus"/>
        </w:rPr>
        <w:t>MPs</w:t>
      </w:r>
      <w:r w:rsidRPr="00B85E9D">
        <w:rPr>
          <w:rFonts w:cs="B Lotus"/>
          <w:rtl/>
        </w:rPr>
        <w:t xml:space="preserve">، </w:t>
      </w:r>
      <w:r w:rsidRPr="00B85E9D">
        <w:rPr>
          <w:rFonts w:cs="B Lotus" w:hint="cs"/>
          <w:rtl/>
        </w:rPr>
        <w:t>ی</w:t>
      </w:r>
      <w:r w:rsidRPr="00B85E9D">
        <w:rPr>
          <w:rFonts w:cs="B Lotus" w:hint="eastAsia"/>
          <w:rtl/>
        </w:rPr>
        <w:t>ک</w:t>
      </w:r>
      <w:r w:rsidRPr="00B85E9D">
        <w:rPr>
          <w:rFonts w:cs="B Lotus"/>
          <w:rtl/>
        </w:rPr>
        <w:t xml:space="preserve"> تکن</w:t>
      </w:r>
      <w:r w:rsidRPr="00B85E9D">
        <w:rPr>
          <w:rFonts w:cs="B Lotus" w:hint="cs"/>
          <w:rtl/>
        </w:rPr>
        <w:t>ی</w:t>
      </w:r>
      <w:r w:rsidRPr="00B85E9D">
        <w:rPr>
          <w:rFonts w:cs="B Lotus" w:hint="eastAsia"/>
          <w:rtl/>
        </w:rPr>
        <w:t>ک</w:t>
      </w:r>
      <w:r w:rsidRPr="00B85E9D">
        <w:rPr>
          <w:rFonts w:cs="B Lotus"/>
          <w:rtl/>
        </w:rPr>
        <w:t xml:space="preserve"> نوظهور </w:t>
      </w:r>
      <w:r w:rsidRPr="00B85E9D">
        <w:rPr>
          <w:rFonts w:cs="B Lotus"/>
          <w:rtl/>
        </w:rPr>
        <w:lastRenderedPageBreak/>
        <w:t>و ام</w:t>
      </w:r>
      <w:r w:rsidRPr="00B85E9D">
        <w:rPr>
          <w:rFonts w:cs="B Lotus" w:hint="cs"/>
          <w:rtl/>
        </w:rPr>
        <w:t>ی</w:t>
      </w:r>
      <w:r w:rsidRPr="00B85E9D">
        <w:rPr>
          <w:rFonts w:cs="B Lotus" w:hint="eastAsia"/>
          <w:rtl/>
        </w:rPr>
        <w:t>دوارکننده</w:t>
      </w:r>
      <w:r w:rsidRPr="00B85E9D">
        <w:rPr>
          <w:rFonts w:cs="B Lotus"/>
          <w:rtl/>
        </w:rPr>
        <w:t xml:space="preserve"> برا</w:t>
      </w:r>
      <w:r w:rsidRPr="00B85E9D">
        <w:rPr>
          <w:rFonts w:cs="B Lotus" w:hint="cs"/>
          <w:rtl/>
        </w:rPr>
        <w:t>ی</w:t>
      </w:r>
      <w:r w:rsidRPr="00B85E9D">
        <w:rPr>
          <w:rFonts w:cs="B Lotus"/>
          <w:rtl/>
        </w:rPr>
        <w:t xml:space="preserve"> مقابله با آلودگ</w:t>
      </w:r>
      <w:r w:rsidRPr="00B85E9D">
        <w:rPr>
          <w:rFonts w:cs="B Lotus" w:hint="cs"/>
          <w:rtl/>
        </w:rPr>
        <w:t>ی</w:t>
      </w:r>
      <w:r w:rsidRPr="00B85E9D">
        <w:rPr>
          <w:rFonts w:cs="B Lotus"/>
          <w:rtl/>
        </w:rPr>
        <w:t xml:space="preserve"> </w:t>
      </w:r>
      <w:r w:rsidRPr="00B85E9D">
        <w:rPr>
          <w:rFonts w:cs="B Lotus"/>
        </w:rPr>
        <w:t>MPs</w:t>
      </w:r>
      <w:r w:rsidRPr="00B85E9D">
        <w:rPr>
          <w:rFonts w:cs="B Lotus"/>
          <w:rtl/>
        </w:rPr>
        <w:t xml:space="preserve"> در خاک است. مشابه قارچ‌ها، باکتر</w:t>
      </w:r>
      <w:r w:rsidRPr="00B85E9D">
        <w:rPr>
          <w:rFonts w:cs="B Lotus" w:hint="cs"/>
          <w:rtl/>
        </w:rPr>
        <w:t>ی‌</w:t>
      </w:r>
      <w:r w:rsidRPr="00B85E9D">
        <w:rPr>
          <w:rFonts w:cs="B Lotus" w:hint="eastAsia"/>
          <w:rtl/>
        </w:rPr>
        <w:t>ها</w:t>
      </w:r>
      <w:r w:rsidRPr="00B85E9D">
        <w:rPr>
          <w:rFonts w:cs="B Lotus"/>
          <w:rtl/>
        </w:rPr>
        <w:t xml:space="preserve"> ن</w:t>
      </w:r>
      <w:r w:rsidRPr="00B85E9D">
        <w:rPr>
          <w:rFonts w:cs="B Lotus" w:hint="cs"/>
          <w:rtl/>
        </w:rPr>
        <w:t>ی</w:t>
      </w:r>
      <w:r w:rsidRPr="00B85E9D">
        <w:rPr>
          <w:rFonts w:cs="B Lotus" w:hint="eastAsia"/>
          <w:rtl/>
        </w:rPr>
        <w:t>ز</w:t>
      </w:r>
      <w:r w:rsidRPr="00B85E9D">
        <w:rPr>
          <w:rFonts w:cs="B Lotus"/>
          <w:rtl/>
        </w:rPr>
        <w:t xml:space="preserve"> م</w:t>
      </w:r>
      <w:r w:rsidRPr="00B85E9D">
        <w:rPr>
          <w:rFonts w:cs="B Lotus" w:hint="cs"/>
          <w:rtl/>
        </w:rPr>
        <w:t>ی‌</w:t>
      </w:r>
      <w:r w:rsidRPr="00B85E9D">
        <w:rPr>
          <w:rFonts w:cs="B Lotus" w:hint="eastAsia"/>
          <w:rtl/>
        </w:rPr>
        <w:t>توانند</w:t>
      </w:r>
      <w:r w:rsidRPr="00B85E9D">
        <w:rPr>
          <w:rFonts w:cs="B Lotus"/>
          <w:rtl/>
        </w:rPr>
        <w:t xml:space="preserve"> پل</w:t>
      </w:r>
      <w:r w:rsidRPr="00B85E9D">
        <w:rPr>
          <w:rFonts w:cs="B Lotus" w:hint="cs"/>
          <w:rtl/>
        </w:rPr>
        <w:t>ی</w:t>
      </w:r>
      <w:r w:rsidRPr="00B85E9D">
        <w:rPr>
          <w:rFonts w:cs="B Lotus" w:hint="eastAsia"/>
          <w:rtl/>
        </w:rPr>
        <w:t>مرها</w:t>
      </w:r>
      <w:r w:rsidRPr="00B85E9D">
        <w:rPr>
          <w:rFonts w:cs="B Lotus" w:hint="cs"/>
          <w:rtl/>
        </w:rPr>
        <w:t>ی</w:t>
      </w:r>
      <w:r w:rsidRPr="00B85E9D">
        <w:rPr>
          <w:rFonts w:cs="B Lotus"/>
          <w:rtl/>
        </w:rPr>
        <w:t xml:space="preserve"> پلاست</w:t>
      </w:r>
      <w:r w:rsidRPr="00B85E9D">
        <w:rPr>
          <w:rFonts w:cs="B Lotus" w:hint="cs"/>
          <w:rtl/>
        </w:rPr>
        <w:t>ی</w:t>
      </w:r>
      <w:r w:rsidRPr="00B85E9D">
        <w:rPr>
          <w:rFonts w:cs="B Lotus" w:hint="eastAsia"/>
          <w:rtl/>
        </w:rPr>
        <w:t>ک</w:t>
      </w:r>
      <w:r w:rsidRPr="00B85E9D">
        <w:rPr>
          <w:rFonts w:cs="B Lotus" w:hint="cs"/>
          <w:rtl/>
        </w:rPr>
        <w:t>ی</w:t>
      </w:r>
      <w:r w:rsidRPr="00B85E9D">
        <w:rPr>
          <w:rFonts w:cs="B Lotus"/>
          <w:rtl/>
        </w:rPr>
        <w:t xml:space="preserve"> را به مونومرها تجز</w:t>
      </w:r>
      <w:r w:rsidRPr="00B85E9D">
        <w:rPr>
          <w:rFonts w:cs="B Lotus" w:hint="cs"/>
          <w:rtl/>
        </w:rPr>
        <w:t>ی</w:t>
      </w:r>
      <w:r w:rsidRPr="00B85E9D">
        <w:rPr>
          <w:rFonts w:cs="B Lotus" w:hint="eastAsia"/>
          <w:rtl/>
        </w:rPr>
        <w:t>ه</w:t>
      </w:r>
      <w:r w:rsidRPr="00B85E9D">
        <w:rPr>
          <w:rFonts w:cs="B Lotus"/>
          <w:rtl/>
        </w:rPr>
        <w:t xml:space="preserve"> کنند و متان در شرا</w:t>
      </w:r>
      <w:r w:rsidRPr="00B85E9D">
        <w:rPr>
          <w:rFonts w:cs="B Lotus" w:hint="cs"/>
          <w:rtl/>
        </w:rPr>
        <w:t>ی</w:t>
      </w:r>
      <w:r w:rsidRPr="00B85E9D">
        <w:rPr>
          <w:rFonts w:cs="B Lotus" w:hint="eastAsia"/>
          <w:rtl/>
        </w:rPr>
        <w:t>ط</w:t>
      </w:r>
      <w:r w:rsidRPr="00B85E9D">
        <w:rPr>
          <w:rFonts w:cs="B Lotus"/>
          <w:rtl/>
        </w:rPr>
        <w:t xml:space="preserve"> ب</w:t>
      </w:r>
      <w:r w:rsidRPr="00B85E9D">
        <w:rPr>
          <w:rFonts w:cs="B Lotus" w:hint="cs"/>
          <w:rtl/>
        </w:rPr>
        <w:t>ی‌</w:t>
      </w:r>
      <w:r w:rsidRPr="00B85E9D">
        <w:rPr>
          <w:rFonts w:cs="B Lotus" w:hint="eastAsia"/>
          <w:rtl/>
        </w:rPr>
        <w:t>هواز</w:t>
      </w:r>
      <w:r w:rsidRPr="00B85E9D">
        <w:rPr>
          <w:rFonts w:cs="B Lotus" w:hint="cs"/>
          <w:rtl/>
        </w:rPr>
        <w:t>ی</w:t>
      </w:r>
      <w:r w:rsidRPr="00B85E9D">
        <w:rPr>
          <w:rFonts w:cs="B Lotus"/>
          <w:rtl/>
        </w:rPr>
        <w:t xml:space="preserve"> </w:t>
      </w:r>
      <w:r w:rsidRPr="00B85E9D">
        <w:rPr>
          <w:rFonts w:cs="B Lotus" w:hint="eastAsia"/>
          <w:rtl/>
        </w:rPr>
        <w:t>،</w:t>
      </w:r>
      <w:r w:rsidRPr="00B85E9D">
        <w:rPr>
          <w:rFonts w:cs="B Lotus"/>
          <w:rtl/>
        </w:rPr>
        <w:t xml:space="preserve"> </w:t>
      </w:r>
      <w:r w:rsidR="00C8154E" w:rsidRPr="00B85E9D">
        <w:rPr>
          <w:rFonts w:cs="B Lotus" w:hint="cs"/>
          <w:rtl/>
        </w:rPr>
        <w:t xml:space="preserve">و </w:t>
      </w:r>
      <w:r w:rsidRPr="00B85E9D">
        <w:rPr>
          <w:rFonts w:cs="B Lotus"/>
          <w:rtl/>
        </w:rPr>
        <w:t xml:space="preserve"> در شرا</w:t>
      </w:r>
      <w:r w:rsidRPr="00B85E9D">
        <w:rPr>
          <w:rFonts w:cs="B Lotus" w:hint="cs"/>
          <w:rtl/>
        </w:rPr>
        <w:t>ی</w:t>
      </w:r>
      <w:r w:rsidRPr="00B85E9D">
        <w:rPr>
          <w:rFonts w:cs="B Lotus" w:hint="eastAsia"/>
          <w:rtl/>
        </w:rPr>
        <w:t>ط</w:t>
      </w:r>
      <w:r w:rsidRPr="00B85E9D">
        <w:rPr>
          <w:rFonts w:cs="B Lotus"/>
          <w:rtl/>
        </w:rPr>
        <w:t xml:space="preserve"> هواز</w:t>
      </w:r>
      <w:r w:rsidRPr="00B85E9D">
        <w:rPr>
          <w:rFonts w:cs="B Lotus" w:hint="cs"/>
          <w:rtl/>
        </w:rPr>
        <w:t>ی</w:t>
      </w:r>
      <w:r w:rsidRPr="00B85E9D">
        <w:rPr>
          <w:rFonts w:cs="B Lotus"/>
          <w:rtl/>
        </w:rPr>
        <w:t xml:space="preserve"> د</w:t>
      </w:r>
      <w:r w:rsidRPr="00B85E9D">
        <w:rPr>
          <w:rFonts w:cs="B Lotus" w:hint="cs"/>
          <w:rtl/>
        </w:rPr>
        <w:t>ی‌</w:t>
      </w:r>
      <w:r w:rsidRPr="00B85E9D">
        <w:rPr>
          <w:rFonts w:cs="B Lotus" w:hint="eastAsia"/>
          <w:rtl/>
        </w:rPr>
        <w:t>اکس</w:t>
      </w:r>
      <w:r w:rsidRPr="00B85E9D">
        <w:rPr>
          <w:rFonts w:cs="B Lotus" w:hint="cs"/>
          <w:rtl/>
        </w:rPr>
        <w:t>ی</w:t>
      </w:r>
      <w:r w:rsidRPr="00B85E9D">
        <w:rPr>
          <w:rFonts w:cs="B Lotus" w:hint="eastAsia"/>
          <w:rtl/>
        </w:rPr>
        <w:t>د</w:t>
      </w:r>
      <w:r w:rsidRPr="00B85E9D">
        <w:rPr>
          <w:rFonts w:cs="B Lotus"/>
          <w:rtl/>
        </w:rPr>
        <w:t xml:space="preserve"> کربن و آب تول</w:t>
      </w:r>
      <w:r w:rsidRPr="00B85E9D">
        <w:rPr>
          <w:rFonts w:cs="B Lotus" w:hint="cs"/>
          <w:rtl/>
        </w:rPr>
        <w:t>ی</w:t>
      </w:r>
      <w:r w:rsidRPr="00B85E9D">
        <w:rPr>
          <w:rFonts w:cs="B Lotus" w:hint="eastAsia"/>
          <w:rtl/>
        </w:rPr>
        <w:t>د</w:t>
      </w:r>
      <w:r w:rsidRPr="00B85E9D">
        <w:rPr>
          <w:rFonts w:cs="B Lotus"/>
          <w:rtl/>
        </w:rPr>
        <w:t xml:space="preserve"> </w:t>
      </w:r>
      <w:r w:rsidR="00C8154E" w:rsidRPr="00B85E9D">
        <w:rPr>
          <w:rFonts w:cs="B Lotus" w:hint="cs"/>
          <w:rtl/>
        </w:rPr>
        <w:t>کنند</w:t>
      </w:r>
      <w:r w:rsidR="00C8154E" w:rsidRPr="00B85E9D">
        <w:rPr>
          <w:rFonts w:cs="B Lotus"/>
          <w:rtl/>
        </w:rPr>
        <w:fldChar w:fldCharType="begin"/>
      </w:r>
      <w:r w:rsidR="0024627C">
        <w:rPr>
          <w:rFonts w:cs="B Lotus"/>
          <w:rtl/>
        </w:rPr>
        <w:instrText xml:space="preserve"> </w:instrText>
      </w:r>
      <w:r w:rsidR="0024627C">
        <w:rPr>
          <w:rFonts w:cs="B Lotus"/>
        </w:rPr>
        <w:instrText>ADDIN EN.CITE &lt;EndNote&gt;&lt;Cite&gt;&lt;Author&gt;Karimi&lt;/Author&gt;&lt;Year&gt;2022&lt;/Year&gt;&lt;RecNum&gt;110&lt;/RecNum&gt;&lt;DisplayText&gt;&lt;style face="superscript"&gt;21,22&lt;/style&gt;&lt;/DisplayText&gt;&lt;record&gt;&lt;rec-number&gt;110&lt;/rec-number&gt;&lt;foreign-keys&gt;&lt;key app="EN" db-id="afz52fzekd5ev9et0p95fe5zs5w9rw92t9ta" timestamp="1767461236"&gt;110&lt;/key&gt;&lt;/foreign-keys&gt;&lt;ref-type name="Journal Article"&gt;17&lt;/ref-type&gt;&lt;contributors&gt;&lt;authors&gt;&lt;author&gt;Karimi, H.&lt;/author&gt;&lt;/authors&gt;&lt;/contributors&gt;&lt;titles&gt;&lt;title&gt;Insights on the bioremediation technologies for pesticide-contaminated soils&lt;/title&gt;&lt;secondary-title&gt;Environ. Geochem. Health&lt;/secondary-title&gt;&lt;/titles&gt;&lt;periodical&gt;&lt;full-title&gt;Environ. Geochem. Health&lt;/full-title&gt;&lt;/periodical&gt;&lt;volume&gt;44&lt;/volume&gt;&lt;dates&gt;&lt;year&gt;2022&lt;/year&gt;&lt;pub-dates&gt;&lt;date&gt;2022//&lt;/date&gt;&lt;/pub-dates&gt;&lt;/dates&gt;&lt;urls&gt;&lt;related-urls&gt;&lt;url&gt;https://doi.org/10.1007/s10653-021-01081-z&lt;/url&gt;&lt;/related-urls&gt;&lt;/urls&gt;&lt;electronic-resource-num&gt;10.1007/s10653-021-01081-z&lt;/electronic-resource-num&gt;&lt;/record&gt;&lt;/Cite&gt;&lt;Cite&gt;&lt;Author&gt;Guo&lt;/Author&gt;&lt;Year&gt;2020&lt;/Year&gt;&lt;RecNum&gt;26&lt;/RecNum&gt;&lt;record&gt;&lt;rec-number&gt;26&lt;/rec-number&gt;&lt;foreign-keys&gt;&lt;key app="EN" db-id="afz52fzekd5ev9et0p95fe5zs5w9rw92t9ta" timestamp="1767461236"&gt;26&lt;/key&gt;&lt;/foreign-keys&gt;&lt;ref-type name="Journal Article"&gt;17&lt;/ref-type&gt;&lt;contributors&gt;&lt;authors&gt;&lt;author&gt;Guo, J. J.&lt;/author&gt;&lt;/authors&gt;&lt;/contributors&gt;&lt;titles&gt;&lt;title&gt;Source, migration and toxicology of microplastics in soil&lt;/title&gt;&lt;secondary-title&gt;Environ. Int.&lt;/secondary-title&gt;&lt;/titles&gt;&lt;periodical&gt;&lt;full-title&gt;Environ. Int.&lt;/full-title&gt;&lt;/periodical&gt;&lt;volume&gt;137&lt;/volume&gt;&lt;dates&gt;&lt;year&gt;2020</w:instrText>
      </w:r>
      <w:r w:rsidR="0024627C">
        <w:rPr>
          <w:rFonts w:cs="B Lotus"/>
          <w:rtl/>
        </w:rPr>
        <w:instrText>&lt;/</w:instrText>
      </w:r>
      <w:r w:rsidR="0024627C">
        <w:rPr>
          <w:rFonts w:cs="B Lotus"/>
        </w:rPr>
        <w:instrText>year&gt;&lt;pub-dates&gt;&lt;date&gt;2020//&lt;/date&gt;&lt;/pub-dates&gt;&lt;/dates&gt;&lt;urls&gt;&lt;related-urls&gt;&lt;url&gt;https://doi.org/10.1016/j.envint.2019.105263&lt;/url&gt;&lt;/related-urls&gt;&lt;/urls&gt;&lt;electronic-resource-num&gt;10.1016/j.envint.2019.105263&lt;/electronic-resource-num&gt;&lt;/record&gt;&lt;/Cite&gt;&lt;/EndNote</w:instrText>
      </w:r>
      <w:r w:rsidR="0024627C">
        <w:rPr>
          <w:rFonts w:cs="B Lotus"/>
          <w:rtl/>
        </w:rPr>
        <w:instrText>&gt;</w:instrText>
      </w:r>
      <w:r w:rsidR="00C8154E" w:rsidRPr="00B85E9D">
        <w:rPr>
          <w:rFonts w:cs="B Lotus"/>
          <w:rtl/>
        </w:rPr>
        <w:fldChar w:fldCharType="separate"/>
      </w:r>
      <w:r w:rsidR="0024627C" w:rsidRPr="0024627C">
        <w:rPr>
          <w:rFonts w:cs="B Lotus"/>
          <w:noProof/>
          <w:vertAlign w:val="superscript"/>
          <w:rtl/>
        </w:rPr>
        <w:t>21,22</w:t>
      </w:r>
      <w:r w:rsidR="00C8154E" w:rsidRPr="00B85E9D">
        <w:rPr>
          <w:rFonts w:cs="B Lotus"/>
          <w:rtl/>
        </w:rPr>
        <w:fldChar w:fldCharType="end"/>
      </w:r>
      <w:r w:rsidR="00C8154E" w:rsidRPr="00B85E9D">
        <w:rPr>
          <w:rFonts w:cs="B Lotus" w:hint="cs"/>
          <w:rtl/>
        </w:rPr>
        <w:t>.</w:t>
      </w:r>
      <w:r w:rsidRPr="00B85E9D">
        <w:rPr>
          <w:rFonts w:cs="B Lotus"/>
          <w:rtl/>
        </w:rPr>
        <w:t xml:space="preserve"> </w:t>
      </w:r>
      <w:r w:rsidRPr="00B85E9D">
        <w:rPr>
          <w:rFonts w:cs="B Lotus" w:hint="cs"/>
          <w:rtl/>
        </w:rPr>
        <w:t>در</w:t>
      </w:r>
      <w:r w:rsidRPr="00B85E9D">
        <w:rPr>
          <w:rFonts w:cs="B Lotus"/>
          <w:rtl/>
        </w:rPr>
        <w:t xml:space="preserve"> </w:t>
      </w:r>
      <w:r w:rsidRPr="00B85E9D">
        <w:rPr>
          <w:rFonts w:cs="B Lotus" w:hint="cs"/>
          <w:rtl/>
        </w:rPr>
        <w:t>مطالعات</w:t>
      </w:r>
      <w:r w:rsidRPr="00B85E9D">
        <w:rPr>
          <w:rFonts w:cs="B Lotus"/>
          <w:rtl/>
        </w:rPr>
        <w:t xml:space="preserve"> </w:t>
      </w:r>
      <w:r w:rsidRPr="00B85E9D">
        <w:rPr>
          <w:rFonts w:cs="B Lotus" w:hint="cs"/>
          <w:rtl/>
        </w:rPr>
        <w:t>اخی</w:t>
      </w:r>
      <w:r w:rsidRPr="00B85E9D">
        <w:rPr>
          <w:rFonts w:cs="B Lotus" w:hint="eastAsia"/>
          <w:rtl/>
        </w:rPr>
        <w:t>ر،</w:t>
      </w:r>
      <w:r w:rsidRPr="00B85E9D">
        <w:rPr>
          <w:rFonts w:cs="B Lotus"/>
          <w:rtl/>
        </w:rPr>
        <w:t xml:space="preserve"> سو</w:t>
      </w:r>
      <w:r w:rsidRPr="00B85E9D">
        <w:rPr>
          <w:rFonts w:cs="B Lotus" w:hint="cs"/>
          <w:rtl/>
        </w:rPr>
        <w:t>ی</w:t>
      </w:r>
      <w:r w:rsidRPr="00B85E9D">
        <w:rPr>
          <w:rFonts w:cs="B Lotus" w:hint="eastAsia"/>
          <w:rtl/>
        </w:rPr>
        <w:t>ه‌ها</w:t>
      </w:r>
      <w:r w:rsidRPr="00B85E9D">
        <w:rPr>
          <w:rFonts w:cs="B Lotus" w:hint="cs"/>
          <w:rtl/>
        </w:rPr>
        <w:t>ی</w:t>
      </w:r>
      <w:r w:rsidRPr="00B85E9D">
        <w:rPr>
          <w:rFonts w:cs="B Lotus"/>
          <w:rtl/>
        </w:rPr>
        <w:t xml:space="preserve"> باکتر</w:t>
      </w:r>
      <w:r w:rsidRPr="00B85E9D">
        <w:rPr>
          <w:rFonts w:cs="B Lotus" w:hint="cs"/>
          <w:rtl/>
        </w:rPr>
        <w:t>ی</w:t>
      </w:r>
      <w:r w:rsidRPr="00B85E9D">
        <w:rPr>
          <w:rFonts w:cs="B Lotus" w:hint="eastAsia"/>
          <w:rtl/>
        </w:rPr>
        <w:t>ا</w:t>
      </w:r>
      <w:r w:rsidRPr="00B85E9D">
        <w:rPr>
          <w:rFonts w:cs="B Lotus" w:hint="cs"/>
          <w:rtl/>
        </w:rPr>
        <w:t>یی</w:t>
      </w:r>
      <w:r w:rsidRPr="00B85E9D">
        <w:rPr>
          <w:rFonts w:cs="B Lotus"/>
          <w:rtl/>
        </w:rPr>
        <w:t xml:space="preserve"> مختلف</w:t>
      </w:r>
      <w:r w:rsidRPr="00B85E9D">
        <w:rPr>
          <w:rFonts w:cs="B Lotus" w:hint="cs"/>
          <w:rtl/>
        </w:rPr>
        <w:t>ی</w:t>
      </w:r>
      <w:r w:rsidRPr="00B85E9D">
        <w:rPr>
          <w:rFonts w:cs="B Lotus"/>
          <w:rtl/>
        </w:rPr>
        <w:t xml:space="preserve"> شناسا</w:t>
      </w:r>
      <w:r w:rsidRPr="00B85E9D">
        <w:rPr>
          <w:rFonts w:cs="B Lotus" w:hint="cs"/>
          <w:rtl/>
        </w:rPr>
        <w:t>یی</w:t>
      </w:r>
      <w:r w:rsidRPr="00B85E9D">
        <w:rPr>
          <w:rFonts w:cs="B Lotus"/>
          <w:rtl/>
        </w:rPr>
        <w:t xml:space="preserve"> و جداساز</w:t>
      </w:r>
      <w:r w:rsidRPr="00B85E9D">
        <w:rPr>
          <w:rFonts w:cs="B Lotus" w:hint="cs"/>
          <w:rtl/>
        </w:rPr>
        <w:t>ی</w:t>
      </w:r>
      <w:r w:rsidRPr="00B85E9D">
        <w:rPr>
          <w:rFonts w:cs="B Lotus"/>
          <w:rtl/>
        </w:rPr>
        <w:t xml:space="preserve"> شده‌اند که قابل</w:t>
      </w:r>
      <w:r w:rsidRPr="00B85E9D">
        <w:rPr>
          <w:rFonts w:cs="B Lotus" w:hint="cs"/>
          <w:rtl/>
        </w:rPr>
        <w:t>ی</w:t>
      </w:r>
      <w:r w:rsidRPr="00B85E9D">
        <w:rPr>
          <w:rFonts w:cs="B Lotus" w:hint="eastAsia"/>
          <w:rtl/>
        </w:rPr>
        <w:t>ت</w:t>
      </w:r>
      <w:r w:rsidRPr="00B85E9D">
        <w:rPr>
          <w:rFonts w:cs="B Lotus"/>
          <w:rtl/>
        </w:rPr>
        <w:t xml:space="preserve"> تخر</w:t>
      </w:r>
      <w:r w:rsidRPr="00B85E9D">
        <w:rPr>
          <w:rFonts w:cs="B Lotus" w:hint="cs"/>
          <w:rtl/>
        </w:rPr>
        <w:t>ی</w:t>
      </w:r>
      <w:r w:rsidRPr="00B85E9D">
        <w:rPr>
          <w:rFonts w:cs="B Lotus" w:hint="eastAsia"/>
          <w:rtl/>
        </w:rPr>
        <w:t>ب</w:t>
      </w:r>
      <w:r w:rsidRPr="00B85E9D">
        <w:rPr>
          <w:rFonts w:cs="B Lotus"/>
          <w:rtl/>
        </w:rPr>
        <w:t xml:space="preserve"> </w:t>
      </w:r>
      <w:r w:rsidRPr="00B85E9D">
        <w:rPr>
          <w:rFonts w:cs="B Lotus"/>
        </w:rPr>
        <w:t>MPs</w:t>
      </w:r>
      <w:r w:rsidRPr="00B85E9D">
        <w:rPr>
          <w:rFonts w:cs="B Lotus"/>
          <w:rtl/>
        </w:rPr>
        <w:t xml:space="preserve"> را دارند</w:t>
      </w:r>
      <w:r w:rsidR="0008657A" w:rsidRPr="00B85E9D">
        <w:rPr>
          <w:rFonts w:cs="B Lotus" w:hint="cs"/>
          <w:rtl/>
        </w:rPr>
        <w:t>.</w:t>
      </w:r>
      <w:r w:rsidRPr="00B85E9D">
        <w:rPr>
          <w:rFonts w:cs="B Lotus"/>
          <w:rtl/>
        </w:rPr>
        <w:t xml:space="preserve"> برا</w:t>
      </w:r>
      <w:r w:rsidRPr="00B85E9D">
        <w:rPr>
          <w:rFonts w:cs="B Lotus" w:hint="cs"/>
          <w:rtl/>
        </w:rPr>
        <w:t>ی</w:t>
      </w:r>
      <w:r w:rsidRPr="00B85E9D">
        <w:rPr>
          <w:rFonts w:cs="B Lotus"/>
          <w:rtl/>
        </w:rPr>
        <w:t xml:space="preserve"> مثال، </w:t>
      </w:r>
      <w:r w:rsidRPr="00B85E9D">
        <w:rPr>
          <w:rFonts w:cs="B Lotus"/>
        </w:rPr>
        <w:t>Bacillus spp</w:t>
      </w:r>
      <w:r w:rsidRPr="00B85E9D">
        <w:rPr>
          <w:rFonts w:cs="B Lotus"/>
          <w:rtl/>
        </w:rPr>
        <w:t xml:space="preserve">. و </w:t>
      </w:r>
      <w:r w:rsidRPr="00B85E9D">
        <w:rPr>
          <w:rFonts w:cs="B Lotus"/>
        </w:rPr>
        <w:t>Paenibacillus spp</w:t>
      </w:r>
      <w:r w:rsidRPr="00B85E9D">
        <w:rPr>
          <w:rFonts w:cs="B Lotus"/>
          <w:rtl/>
        </w:rPr>
        <w:t xml:space="preserve">. در </w:t>
      </w:r>
      <w:r w:rsidRPr="00B85E9D">
        <w:rPr>
          <w:rFonts w:cs="B Lotus"/>
        </w:rPr>
        <w:t>Firmicutes</w:t>
      </w:r>
      <w:r w:rsidRPr="00B85E9D">
        <w:rPr>
          <w:rFonts w:cs="B Lotus"/>
          <w:rtl/>
        </w:rPr>
        <w:t xml:space="preserve">، </w:t>
      </w:r>
      <w:r w:rsidRPr="00B85E9D">
        <w:rPr>
          <w:rFonts w:cs="B Lotus"/>
        </w:rPr>
        <w:t>Streptomyces spp</w:t>
      </w:r>
      <w:r w:rsidRPr="00B85E9D">
        <w:rPr>
          <w:rFonts w:cs="B Lotus"/>
          <w:rtl/>
        </w:rPr>
        <w:t xml:space="preserve">. در </w:t>
      </w:r>
      <w:r w:rsidRPr="00B85E9D">
        <w:rPr>
          <w:rFonts w:cs="B Lotus"/>
        </w:rPr>
        <w:t>Actinobacteria</w:t>
      </w:r>
      <w:r w:rsidRPr="00B85E9D">
        <w:rPr>
          <w:rFonts w:cs="B Lotus"/>
          <w:rtl/>
        </w:rPr>
        <w:t xml:space="preserve"> و </w:t>
      </w:r>
      <w:r w:rsidRPr="00B85E9D">
        <w:rPr>
          <w:rFonts w:cs="B Lotus"/>
        </w:rPr>
        <w:t>Pseudomonas spp</w:t>
      </w:r>
      <w:r w:rsidRPr="00B85E9D">
        <w:rPr>
          <w:rFonts w:cs="B Lotus"/>
          <w:rtl/>
        </w:rPr>
        <w:t xml:space="preserve">. در </w:t>
      </w:r>
      <w:r w:rsidRPr="00B85E9D">
        <w:rPr>
          <w:rFonts w:cs="B Lotus"/>
        </w:rPr>
        <w:t>Proteobacteria</w:t>
      </w:r>
      <w:r w:rsidRPr="00B85E9D">
        <w:rPr>
          <w:rFonts w:cs="B Lotus"/>
          <w:rtl/>
        </w:rPr>
        <w:t xml:space="preserve"> گروه‌بند</w:t>
      </w:r>
      <w:r w:rsidRPr="00B85E9D">
        <w:rPr>
          <w:rFonts w:cs="B Lotus" w:hint="cs"/>
          <w:rtl/>
        </w:rPr>
        <w:t>ی‌</w:t>
      </w:r>
      <w:r w:rsidRPr="00B85E9D">
        <w:rPr>
          <w:rFonts w:cs="B Lotus" w:hint="eastAsia"/>
          <w:rtl/>
        </w:rPr>
        <w:t>ها</w:t>
      </w:r>
      <w:r w:rsidRPr="00B85E9D">
        <w:rPr>
          <w:rFonts w:cs="B Lotus" w:hint="cs"/>
          <w:rtl/>
        </w:rPr>
        <w:t>ی</w:t>
      </w:r>
      <w:r w:rsidRPr="00B85E9D">
        <w:rPr>
          <w:rFonts w:cs="B Lotus"/>
          <w:rtl/>
        </w:rPr>
        <w:t xml:space="preserve"> باکتر</w:t>
      </w:r>
      <w:r w:rsidRPr="00B85E9D">
        <w:rPr>
          <w:rFonts w:cs="B Lotus" w:hint="cs"/>
          <w:rtl/>
        </w:rPr>
        <w:t>ی</w:t>
      </w:r>
      <w:r w:rsidRPr="00B85E9D">
        <w:rPr>
          <w:rFonts w:cs="B Lotus" w:hint="eastAsia"/>
          <w:rtl/>
        </w:rPr>
        <w:t>ا</w:t>
      </w:r>
      <w:r w:rsidRPr="00B85E9D">
        <w:rPr>
          <w:rFonts w:cs="B Lotus" w:hint="cs"/>
          <w:rtl/>
        </w:rPr>
        <w:t>یی</w:t>
      </w:r>
      <w:r w:rsidRPr="00B85E9D">
        <w:rPr>
          <w:rFonts w:cs="B Lotus"/>
          <w:rtl/>
        </w:rPr>
        <w:t xml:space="preserve"> هستند که در تجز</w:t>
      </w:r>
      <w:r w:rsidRPr="00B85E9D">
        <w:rPr>
          <w:rFonts w:cs="B Lotus" w:hint="cs"/>
          <w:rtl/>
        </w:rPr>
        <w:t>ی</w:t>
      </w:r>
      <w:r w:rsidRPr="00B85E9D">
        <w:rPr>
          <w:rFonts w:cs="B Lotus" w:hint="eastAsia"/>
          <w:rtl/>
        </w:rPr>
        <w:t>ه</w:t>
      </w:r>
      <w:r w:rsidRPr="00B85E9D">
        <w:rPr>
          <w:rFonts w:cs="B Lotus"/>
          <w:rtl/>
        </w:rPr>
        <w:t xml:space="preserve"> قابل توجه پلاست</w:t>
      </w:r>
      <w:r w:rsidRPr="00B85E9D">
        <w:rPr>
          <w:rFonts w:cs="B Lotus" w:hint="cs"/>
          <w:rtl/>
        </w:rPr>
        <w:t>ی</w:t>
      </w:r>
      <w:r w:rsidRPr="00B85E9D">
        <w:rPr>
          <w:rFonts w:cs="B Lotus" w:hint="eastAsia"/>
          <w:rtl/>
        </w:rPr>
        <w:t>ک</w:t>
      </w:r>
      <w:r w:rsidRPr="00B85E9D">
        <w:rPr>
          <w:rFonts w:cs="B Lotus"/>
          <w:rtl/>
        </w:rPr>
        <w:t xml:space="preserve"> نقش دارند</w:t>
      </w:r>
      <w:r w:rsidR="00C8154E" w:rsidRPr="00B85E9D">
        <w:rPr>
          <w:rFonts w:cs="B Lotus"/>
          <w:rtl/>
        </w:rPr>
        <w:fldChar w:fldCharType="begin"/>
      </w:r>
      <w:r w:rsidR="0024627C">
        <w:rPr>
          <w:rFonts w:cs="B Lotus"/>
          <w:rtl/>
        </w:rPr>
        <w:instrText xml:space="preserve"> </w:instrText>
      </w:r>
      <w:r w:rsidR="0024627C">
        <w:rPr>
          <w:rFonts w:cs="B Lotus"/>
        </w:rPr>
        <w:instrText>ADDIN EN.CITE &lt;EndNote&gt;&lt;Cite&gt;&lt;Author&gt;Liu&lt;/Author&gt;&lt;Year&gt;2019&lt;/Year&gt;&lt;RecNum&gt;28&lt;/RecNum&gt;&lt;DisplayText&gt;&lt;style face="superscript"&gt;23&lt;/style&gt;&lt;/DisplayText&gt;&lt;record&gt;&lt;rec-number&gt;28&lt;/rec-number&gt;&lt;foreign-keys&gt;&lt;key app="EN" db-id="afz52fzekd5ev9et0p95fe5zs5w9rw92t9ta</w:instrText>
      </w:r>
      <w:r w:rsidR="0024627C">
        <w:rPr>
          <w:rFonts w:cs="B Lotus"/>
          <w:rtl/>
        </w:rPr>
        <w:instrText xml:space="preserve">" </w:instrText>
      </w:r>
      <w:r w:rsidR="0024627C">
        <w:rPr>
          <w:rFonts w:cs="B Lotus"/>
        </w:rPr>
        <w:instrText>timestamp="1767461236"&gt;28&lt;/key&gt;&lt;/foreign-keys&gt;&lt;ref-type name="Journal Article"&gt;17&lt;/ref-type&gt;&lt;contributors&gt;&lt;authors&gt;&lt;author&gt;Liu, K.&lt;/author&gt;&lt;author&gt;Wang, X.&lt;/author&gt;&lt;author&gt;Wei, N.&lt;/author&gt;&lt;author&gt;Song, Z.&lt;/author&gt;&lt;author&gt;Li, D.&lt;/author&gt;&lt;/authors&gt;&lt;/contributors&gt;&lt;titles&gt;&lt;title&gt;Accurate quantification and transport estimation of suspended atmospheric microplastics in megacities: Implications for human health&lt;/title&gt;&lt;secondary-title&gt;Environ. Int.&lt;/secondary-title&gt;&lt;/titles&gt;&lt;periodical&gt;&lt;full-title&gt;Environ. Int.&lt;/full-title&gt;&lt;/periodical&gt;&lt;volume&gt;132&lt;/volume&gt;&lt;dates&gt;&lt;year&gt;2019&lt;/year&gt;&lt;pub-dates&gt;&lt;date&gt;2019//&lt;/date&gt;&lt;/pub-dates&gt;&lt;/dates&gt;&lt;urls&gt;&lt;related-urls&gt;&lt;url&gt;https://doi.org/10.1016/j.envint.2019.105127&lt;/url&gt;&lt;/related-urls&gt;&lt;/urls&gt;&lt;electronic-resource-num&gt;10.1016/j.envint.2019.105127&lt;/electronic-resource-num&gt;&lt;/record&gt;&lt;/Cite&gt;&lt;/EndNote</w:instrText>
      </w:r>
      <w:r w:rsidR="0024627C">
        <w:rPr>
          <w:rFonts w:cs="B Lotus"/>
          <w:rtl/>
        </w:rPr>
        <w:instrText>&gt;</w:instrText>
      </w:r>
      <w:r w:rsidR="00C8154E" w:rsidRPr="00B85E9D">
        <w:rPr>
          <w:rFonts w:cs="B Lotus"/>
          <w:rtl/>
        </w:rPr>
        <w:fldChar w:fldCharType="separate"/>
      </w:r>
      <w:r w:rsidR="0024627C" w:rsidRPr="0024627C">
        <w:rPr>
          <w:rFonts w:cs="B Lotus"/>
          <w:noProof/>
          <w:vertAlign w:val="superscript"/>
          <w:rtl/>
        </w:rPr>
        <w:t>23</w:t>
      </w:r>
      <w:r w:rsidR="00C8154E" w:rsidRPr="00B85E9D">
        <w:rPr>
          <w:rFonts w:cs="B Lotus"/>
          <w:rtl/>
        </w:rPr>
        <w:fldChar w:fldCharType="end"/>
      </w:r>
      <w:r w:rsidRPr="00B85E9D">
        <w:rPr>
          <w:rFonts w:cs="B Lotus"/>
          <w:rtl/>
        </w:rPr>
        <w:t>.</w:t>
      </w:r>
      <w:r w:rsidR="00910264">
        <w:rPr>
          <w:rFonts w:cs="B Lotus" w:hint="cs"/>
          <w:rtl/>
        </w:rPr>
        <w:t xml:space="preserve"> </w:t>
      </w:r>
      <w:r w:rsidR="00910264" w:rsidRPr="00910264">
        <w:rPr>
          <w:rFonts w:cs="B Lotus"/>
          <w:highlight w:val="yellow"/>
          <w:rtl/>
        </w:rPr>
        <w:t>مقا</w:t>
      </w:r>
      <w:r w:rsidR="00910264" w:rsidRPr="00910264">
        <w:rPr>
          <w:rFonts w:cs="B Lotus" w:hint="cs"/>
          <w:highlight w:val="yellow"/>
          <w:rtl/>
        </w:rPr>
        <w:t>ی</w:t>
      </w:r>
      <w:r w:rsidR="00910264" w:rsidRPr="00910264">
        <w:rPr>
          <w:rFonts w:cs="B Lotus" w:hint="eastAsia"/>
          <w:highlight w:val="yellow"/>
          <w:rtl/>
        </w:rPr>
        <w:t>سه</w:t>
      </w:r>
      <w:r w:rsidR="00910264" w:rsidRPr="00910264">
        <w:rPr>
          <w:rFonts w:cs="B Lotus"/>
          <w:highlight w:val="yellow"/>
          <w:rtl/>
        </w:rPr>
        <w:t xml:space="preserve"> مطالعات نشان م</w:t>
      </w:r>
      <w:r w:rsidR="00910264" w:rsidRPr="00910264">
        <w:rPr>
          <w:rFonts w:cs="B Lotus" w:hint="cs"/>
          <w:highlight w:val="yellow"/>
          <w:rtl/>
        </w:rPr>
        <w:t>ی‌</w:t>
      </w:r>
      <w:r w:rsidR="00910264" w:rsidRPr="00910264">
        <w:rPr>
          <w:rFonts w:cs="B Lotus" w:hint="eastAsia"/>
          <w:highlight w:val="yellow"/>
          <w:rtl/>
        </w:rPr>
        <w:t>دهد</w:t>
      </w:r>
      <w:r w:rsidR="00910264" w:rsidRPr="00910264">
        <w:rPr>
          <w:rFonts w:cs="B Lotus"/>
          <w:highlight w:val="yellow"/>
          <w:rtl/>
        </w:rPr>
        <w:t xml:space="preserve"> که اختلاف قابل‌توجه</w:t>
      </w:r>
      <w:r w:rsidR="00910264" w:rsidRPr="00910264">
        <w:rPr>
          <w:rFonts w:cs="B Lotus" w:hint="cs"/>
          <w:highlight w:val="yellow"/>
          <w:rtl/>
        </w:rPr>
        <w:t>ی</w:t>
      </w:r>
      <w:r w:rsidR="00910264" w:rsidRPr="00910264">
        <w:rPr>
          <w:rFonts w:cs="B Lotus"/>
          <w:highlight w:val="yellow"/>
          <w:rtl/>
        </w:rPr>
        <w:t xml:space="preserve"> در راندمان تخر</w:t>
      </w:r>
      <w:r w:rsidR="00910264" w:rsidRPr="00910264">
        <w:rPr>
          <w:rFonts w:cs="B Lotus" w:hint="cs"/>
          <w:highlight w:val="yellow"/>
          <w:rtl/>
        </w:rPr>
        <w:t>ی</w:t>
      </w:r>
      <w:r w:rsidR="00910264" w:rsidRPr="00910264">
        <w:rPr>
          <w:rFonts w:cs="B Lotus" w:hint="eastAsia"/>
          <w:highlight w:val="yellow"/>
          <w:rtl/>
        </w:rPr>
        <w:t>ب</w:t>
      </w:r>
      <w:r w:rsidR="00910264" w:rsidRPr="00910264">
        <w:rPr>
          <w:rFonts w:cs="B Lotus"/>
          <w:highlight w:val="yellow"/>
          <w:rtl/>
        </w:rPr>
        <w:t xml:space="preserve"> سو</w:t>
      </w:r>
      <w:r w:rsidR="00910264" w:rsidRPr="00910264">
        <w:rPr>
          <w:rFonts w:cs="B Lotus" w:hint="cs"/>
          <w:highlight w:val="yellow"/>
          <w:rtl/>
        </w:rPr>
        <w:t>ی</w:t>
      </w:r>
      <w:r w:rsidR="00910264" w:rsidRPr="00910264">
        <w:rPr>
          <w:rFonts w:cs="B Lotus" w:hint="eastAsia"/>
          <w:highlight w:val="yellow"/>
          <w:rtl/>
        </w:rPr>
        <w:t>ه‌ها</w:t>
      </w:r>
      <w:r w:rsidR="00910264" w:rsidRPr="00910264">
        <w:rPr>
          <w:rFonts w:cs="B Lotus" w:hint="cs"/>
          <w:highlight w:val="yellow"/>
          <w:rtl/>
        </w:rPr>
        <w:t>ی</w:t>
      </w:r>
      <w:r w:rsidR="00910264" w:rsidRPr="00910264">
        <w:rPr>
          <w:rFonts w:cs="B Lotus"/>
          <w:highlight w:val="yellow"/>
          <w:rtl/>
        </w:rPr>
        <w:t xml:space="preserve"> باکتر</w:t>
      </w:r>
      <w:r w:rsidR="00910264" w:rsidRPr="00910264">
        <w:rPr>
          <w:rFonts w:cs="B Lotus" w:hint="cs"/>
          <w:highlight w:val="yellow"/>
          <w:rtl/>
        </w:rPr>
        <w:t>ی</w:t>
      </w:r>
      <w:r w:rsidR="00910264" w:rsidRPr="00910264">
        <w:rPr>
          <w:rFonts w:cs="B Lotus" w:hint="eastAsia"/>
          <w:highlight w:val="yellow"/>
          <w:rtl/>
        </w:rPr>
        <w:t>ا</w:t>
      </w:r>
      <w:r w:rsidR="00910264" w:rsidRPr="00910264">
        <w:rPr>
          <w:rFonts w:cs="B Lotus" w:hint="cs"/>
          <w:highlight w:val="yellow"/>
          <w:rtl/>
        </w:rPr>
        <w:t>یی</w:t>
      </w:r>
      <w:r w:rsidR="00910264" w:rsidRPr="00910264">
        <w:rPr>
          <w:rFonts w:cs="B Lotus"/>
          <w:highlight w:val="yellow"/>
          <w:rtl/>
        </w:rPr>
        <w:t xml:space="preserve"> مختلف وجود دارد؛ به‌طور</w:t>
      </w:r>
      <w:r w:rsidR="00910264" w:rsidRPr="00910264">
        <w:rPr>
          <w:rFonts w:cs="B Lotus" w:hint="cs"/>
          <w:highlight w:val="yellow"/>
          <w:rtl/>
        </w:rPr>
        <w:t>ی‌</w:t>
      </w:r>
      <w:r w:rsidR="00910264" w:rsidRPr="00910264">
        <w:rPr>
          <w:rFonts w:cs="B Lotus" w:hint="eastAsia"/>
          <w:highlight w:val="yellow"/>
          <w:rtl/>
        </w:rPr>
        <w:t>که</w:t>
      </w:r>
      <w:r w:rsidR="00910264" w:rsidRPr="00910264">
        <w:rPr>
          <w:rFonts w:cs="B Lotus"/>
          <w:highlight w:val="yellow"/>
          <w:rtl/>
        </w:rPr>
        <w:t xml:space="preserve"> حت</w:t>
      </w:r>
      <w:r w:rsidR="00910264" w:rsidRPr="00910264">
        <w:rPr>
          <w:rFonts w:cs="B Lotus" w:hint="cs"/>
          <w:highlight w:val="yellow"/>
          <w:rtl/>
        </w:rPr>
        <w:t>ی</w:t>
      </w:r>
      <w:r w:rsidR="00910264" w:rsidRPr="00910264">
        <w:rPr>
          <w:rFonts w:cs="B Lotus"/>
          <w:highlight w:val="yellow"/>
          <w:rtl/>
        </w:rPr>
        <w:t xml:space="preserve"> در مورد </w:t>
      </w:r>
      <w:r w:rsidR="00910264" w:rsidRPr="00910264">
        <w:rPr>
          <w:rFonts w:cs="B Lotus" w:hint="cs"/>
          <w:highlight w:val="yellow"/>
          <w:rtl/>
        </w:rPr>
        <w:t>ی</w:t>
      </w:r>
      <w:r w:rsidR="00910264" w:rsidRPr="00910264">
        <w:rPr>
          <w:rFonts w:cs="B Lotus" w:hint="eastAsia"/>
          <w:highlight w:val="yellow"/>
          <w:rtl/>
        </w:rPr>
        <w:t>ک</w:t>
      </w:r>
      <w:r w:rsidR="00910264" w:rsidRPr="00910264">
        <w:rPr>
          <w:rFonts w:cs="B Lotus"/>
          <w:highlight w:val="yellow"/>
          <w:rtl/>
        </w:rPr>
        <w:t xml:space="preserve"> پل</w:t>
      </w:r>
      <w:r w:rsidR="00910264" w:rsidRPr="00910264">
        <w:rPr>
          <w:rFonts w:cs="B Lotus" w:hint="cs"/>
          <w:highlight w:val="yellow"/>
          <w:rtl/>
        </w:rPr>
        <w:t>ی</w:t>
      </w:r>
      <w:r w:rsidR="00910264" w:rsidRPr="00910264">
        <w:rPr>
          <w:rFonts w:cs="B Lotus" w:hint="eastAsia"/>
          <w:highlight w:val="yellow"/>
          <w:rtl/>
        </w:rPr>
        <w:t>مر</w:t>
      </w:r>
      <w:r w:rsidR="00910264" w:rsidRPr="00910264">
        <w:rPr>
          <w:rFonts w:cs="B Lotus"/>
          <w:highlight w:val="yellow"/>
          <w:rtl/>
        </w:rPr>
        <w:t xml:space="preserve"> مشخص، م</w:t>
      </w:r>
      <w:r w:rsidR="00910264" w:rsidRPr="00910264">
        <w:rPr>
          <w:rFonts w:cs="B Lotus" w:hint="cs"/>
          <w:highlight w:val="yellow"/>
          <w:rtl/>
        </w:rPr>
        <w:t>ی</w:t>
      </w:r>
      <w:r w:rsidR="00910264" w:rsidRPr="00910264">
        <w:rPr>
          <w:rFonts w:cs="B Lotus" w:hint="eastAsia"/>
          <w:highlight w:val="yellow"/>
          <w:rtl/>
        </w:rPr>
        <w:t>زان</w:t>
      </w:r>
      <w:r w:rsidR="00910264" w:rsidRPr="00910264">
        <w:rPr>
          <w:rFonts w:cs="B Lotus"/>
          <w:highlight w:val="yellow"/>
          <w:rtl/>
        </w:rPr>
        <w:t xml:space="preserve"> تخر</w:t>
      </w:r>
      <w:r w:rsidR="00910264" w:rsidRPr="00910264">
        <w:rPr>
          <w:rFonts w:cs="B Lotus" w:hint="cs"/>
          <w:highlight w:val="yellow"/>
          <w:rtl/>
        </w:rPr>
        <w:t>ی</w:t>
      </w:r>
      <w:r w:rsidR="00910264" w:rsidRPr="00910264">
        <w:rPr>
          <w:rFonts w:cs="B Lotus" w:hint="eastAsia"/>
          <w:highlight w:val="yellow"/>
          <w:rtl/>
        </w:rPr>
        <w:t>ب</w:t>
      </w:r>
      <w:r w:rsidR="00910264" w:rsidRPr="00910264">
        <w:rPr>
          <w:rFonts w:cs="B Lotus"/>
          <w:highlight w:val="yellow"/>
          <w:rtl/>
        </w:rPr>
        <w:t xml:space="preserve"> گزارش‌شده ب</w:t>
      </w:r>
      <w:r w:rsidR="00910264" w:rsidRPr="00910264">
        <w:rPr>
          <w:rFonts w:cs="B Lotus" w:hint="cs"/>
          <w:highlight w:val="yellow"/>
          <w:rtl/>
        </w:rPr>
        <w:t>ی</w:t>
      </w:r>
      <w:r w:rsidR="00910264" w:rsidRPr="00910264">
        <w:rPr>
          <w:rFonts w:cs="B Lotus" w:hint="eastAsia"/>
          <w:highlight w:val="yellow"/>
          <w:rtl/>
        </w:rPr>
        <w:t>ن</w:t>
      </w:r>
      <w:r w:rsidR="00910264" w:rsidRPr="00910264">
        <w:rPr>
          <w:rFonts w:cs="B Lotus"/>
          <w:highlight w:val="yellow"/>
          <w:rtl/>
        </w:rPr>
        <w:t xml:space="preserve"> مطالعات متفاوت است. ا</w:t>
      </w:r>
      <w:r w:rsidR="00910264" w:rsidRPr="00910264">
        <w:rPr>
          <w:rFonts w:cs="B Lotus" w:hint="cs"/>
          <w:highlight w:val="yellow"/>
          <w:rtl/>
        </w:rPr>
        <w:t>ی</w:t>
      </w:r>
      <w:r w:rsidR="00910264" w:rsidRPr="00910264">
        <w:rPr>
          <w:rFonts w:cs="B Lotus" w:hint="eastAsia"/>
          <w:highlight w:val="yellow"/>
          <w:rtl/>
        </w:rPr>
        <w:t>ن</w:t>
      </w:r>
      <w:r w:rsidR="00910264" w:rsidRPr="00910264">
        <w:rPr>
          <w:rFonts w:cs="B Lotus"/>
          <w:highlight w:val="yellow"/>
          <w:rtl/>
        </w:rPr>
        <w:t xml:space="preserve"> تفاوت احتمالاً به و</w:t>
      </w:r>
      <w:r w:rsidR="00910264" w:rsidRPr="00910264">
        <w:rPr>
          <w:rFonts w:cs="B Lotus" w:hint="cs"/>
          <w:highlight w:val="yellow"/>
          <w:rtl/>
        </w:rPr>
        <w:t>ی</w:t>
      </w:r>
      <w:r w:rsidR="00910264" w:rsidRPr="00910264">
        <w:rPr>
          <w:rFonts w:cs="B Lotus" w:hint="eastAsia"/>
          <w:highlight w:val="yellow"/>
          <w:rtl/>
        </w:rPr>
        <w:t>ژگ</w:t>
      </w:r>
      <w:r w:rsidR="00910264" w:rsidRPr="00910264">
        <w:rPr>
          <w:rFonts w:cs="B Lotus" w:hint="cs"/>
          <w:highlight w:val="yellow"/>
          <w:rtl/>
        </w:rPr>
        <w:t>ی‌</w:t>
      </w:r>
      <w:r w:rsidR="00910264" w:rsidRPr="00910264">
        <w:rPr>
          <w:rFonts w:cs="B Lotus" w:hint="eastAsia"/>
          <w:highlight w:val="yellow"/>
          <w:rtl/>
        </w:rPr>
        <w:t>ها</w:t>
      </w:r>
      <w:r w:rsidR="00910264" w:rsidRPr="00910264">
        <w:rPr>
          <w:rFonts w:cs="B Lotus" w:hint="cs"/>
          <w:highlight w:val="yellow"/>
          <w:rtl/>
        </w:rPr>
        <w:t>ی</w:t>
      </w:r>
      <w:r w:rsidR="00910264" w:rsidRPr="00910264">
        <w:rPr>
          <w:rFonts w:cs="B Lotus"/>
          <w:highlight w:val="yellow"/>
          <w:rtl/>
        </w:rPr>
        <w:t xml:space="preserve"> ژنت</w:t>
      </w:r>
      <w:r w:rsidR="00910264" w:rsidRPr="00910264">
        <w:rPr>
          <w:rFonts w:cs="B Lotus" w:hint="cs"/>
          <w:highlight w:val="yellow"/>
          <w:rtl/>
        </w:rPr>
        <w:t>ی</w:t>
      </w:r>
      <w:r w:rsidR="00910264" w:rsidRPr="00910264">
        <w:rPr>
          <w:rFonts w:cs="B Lotus" w:hint="eastAsia"/>
          <w:highlight w:val="yellow"/>
          <w:rtl/>
        </w:rPr>
        <w:t>ک</w:t>
      </w:r>
      <w:r w:rsidR="00910264" w:rsidRPr="00910264">
        <w:rPr>
          <w:rFonts w:cs="B Lotus" w:hint="cs"/>
          <w:highlight w:val="yellow"/>
          <w:rtl/>
        </w:rPr>
        <w:t>ی</w:t>
      </w:r>
      <w:r w:rsidR="00910264" w:rsidRPr="00910264">
        <w:rPr>
          <w:rFonts w:cs="B Lotus"/>
          <w:highlight w:val="yellow"/>
          <w:rtl/>
        </w:rPr>
        <w:t xml:space="preserve"> سو</w:t>
      </w:r>
      <w:r w:rsidR="00910264" w:rsidRPr="00910264">
        <w:rPr>
          <w:rFonts w:cs="B Lotus" w:hint="cs"/>
          <w:highlight w:val="yellow"/>
          <w:rtl/>
        </w:rPr>
        <w:t>ی</w:t>
      </w:r>
      <w:r w:rsidR="00910264" w:rsidRPr="00910264">
        <w:rPr>
          <w:rFonts w:cs="B Lotus" w:hint="eastAsia"/>
          <w:highlight w:val="yellow"/>
          <w:rtl/>
        </w:rPr>
        <w:t>ه‌ها،</w:t>
      </w:r>
      <w:r w:rsidR="00910264" w:rsidRPr="00910264">
        <w:rPr>
          <w:rFonts w:cs="B Lotus"/>
          <w:highlight w:val="yellow"/>
          <w:rtl/>
        </w:rPr>
        <w:t xml:space="preserve"> تنوع ظرف</w:t>
      </w:r>
      <w:r w:rsidR="00910264" w:rsidRPr="00910264">
        <w:rPr>
          <w:rFonts w:cs="B Lotus" w:hint="cs"/>
          <w:highlight w:val="yellow"/>
          <w:rtl/>
        </w:rPr>
        <w:t>ی</w:t>
      </w:r>
      <w:r w:rsidR="00910264" w:rsidRPr="00910264">
        <w:rPr>
          <w:rFonts w:cs="B Lotus" w:hint="eastAsia"/>
          <w:highlight w:val="yellow"/>
          <w:rtl/>
        </w:rPr>
        <w:t>ت</w:t>
      </w:r>
      <w:r w:rsidR="00910264" w:rsidRPr="00910264">
        <w:rPr>
          <w:rFonts w:cs="B Lotus"/>
          <w:highlight w:val="yellow"/>
          <w:rtl/>
        </w:rPr>
        <w:t xml:space="preserve"> آنز</w:t>
      </w:r>
      <w:r w:rsidR="00910264" w:rsidRPr="00910264">
        <w:rPr>
          <w:rFonts w:cs="B Lotus" w:hint="cs"/>
          <w:highlight w:val="yellow"/>
          <w:rtl/>
        </w:rPr>
        <w:t>ی</w:t>
      </w:r>
      <w:r w:rsidR="00910264" w:rsidRPr="00910264">
        <w:rPr>
          <w:rFonts w:cs="B Lotus" w:hint="eastAsia"/>
          <w:highlight w:val="yellow"/>
          <w:rtl/>
        </w:rPr>
        <w:t>م</w:t>
      </w:r>
      <w:r w:rsidR="00910264" w:rsidRPr="00910264">
        <w:rPr>
          <w:rFonts w:cs="B Lotus" w:hint="cs"/>
          <w:highlight w:val="yellow"/>
          <w:rtl/>
        </w:rPr>
        <w:t>ی</w:t>
      </w:r>
      <w:r w:rsidR="00910264" w:rsidRPr="00910264">
        <w:rPr>
          <w:rFonts w:cs="B Lotus"/>
          <w:highlight w:val="yellow"/>
          <w:rtl/>
        </w:rPr>
        <w:t xml:space="preserve"> و تفا</w:t>
      </w:r>
      <w:r w:rsidR="00910264" w:rsidRPr="00910264">
        <w:rPr>
          <w:rFonts w:cs="B Lotus" w:hint="eastAsia"/>
          <w:highlight w:val="yellow"/>
          <w:rtl/>
        </w:rPr>
        <w:t>وت</w:t>
      </w:r>
      <w:r w:rsidR="00910264" w:rsidRPr="00910264">
        <w:rPr>
          <w:rFonts w:cs="B Lotus"/>
          <w:highlight w:val="yellow"/>
          <w:rtl/>
        </w:rPr>
        <w:t xml:space="preserve"> در شرا</w:t>
      </w:r>
      <w:r w:rsidR="00910264" w:rsidRPr="00910264">
        <w:rPr>
          <w:rFonts w:cs="B Lotus" w:hint="cs"/>
          <w:highlight w:val="yellow"/>
          <w:rtl/>
        </w:rPr>
        <w:t>ی</w:t>
      </w:r>
      <w:r w:rsidR="00910264" w:rsidRPr="00910264">
        <w:rPr>
          <w:rFonts w:cs="B Lotus" w:hint="eastAsia"/>
          <w:highlight w:val="yellow"/>
          <w:rtl/>
        </w:rPr>
        <w:t>ط</w:t>
      </w:r>
      <w:r w:rsidR="00910264" w:rsidRPr="00910264">
        <w:rPr>
          <w:rFonts w:cs="B Lotus"/>
          <w:highlight w:val="yellow"/>
          <w:rtl/>
        </w:rPr>
        <w:t xml:space="preserve"> ف</w:t>
      </w:r>
      <w:r w:rsidR="00910264" w:rsidRPr="00910264">
        <w:rPr>
          <w:rFonts w:cs="B Lotus" w:hint="cs"/>
          <w:highlight w:val="yellow"/>
          <w:rtl/>
        </w:rPr>
        <w:t>ی</w:t>
      </w:r>
      <w:r w:rsidR="00910264" w:rsidRPr="00910264">
        <w:rPr>
          <w:rFonts w:cs="B Lotus" w:hint="eastAsia"/>
          <w:highlight w:val="yellow"/>
          <w:rtl/>
        </w:rPr>
        <w:t>ز</w:t>
      </w:r>
      <w:r w:rsidR="00910264" w:rsidRPr="00910264">
        <w:rPr>
          <w:rFonts w:cs="B Lotus" w:hint="cs"/>
          <w:highlight w:val="yellow"/>
          <w:rtl/>
        </w:rPr>
        <w:t>ی</w:t>
      </w:r>
      <w:r w:rsidR="00910264" w:rsidRPr="00910264">
        <w:rPr>
          <w:rFonts w:cs="B Lotus" w:hint="eastAsia"/>
          <w:highlight w:val="yellow"/>
          <w:rtl/>
        </w:rPr>
        <w:t>کوش</w:t>
      </w:r>
      <w:r w:rsidR="00910264" w:rsidRPr="00910264">
        <w:rPr>
          <w:rFonts w:cs="B Lotus" w:hint="cs"/>
          <w:highlight w:val="yellow"/>
          <w:rtl/>
        </w:rPr>
        <w:t>ی</w:t>
      </w:r>
      <w:r w:rsidR="00910264" w:rsidRPr="00910264">
        <w:rPr>
          <w:rFonts w:cs="B Lotus" w:hint="eastAsia"/>
          <w:highlight w:val="yellow"/>
          <w:rtl/>
        </w:rPr>
        <w:t>م</w:t>
      </w:r>
      <w:r w:rsidR="00910264" w:rsidRPr="00910264">
        <w:rPr>
          <w:rFonts w:cs="B Lotus" w:hint="cs"/>
          <w:highlight w:val="yellow"/>
          <w:rtl/>
        </w:rPr>
        <w:t>ی</w:t>
      </w:r>
      <w:r w:rsidR="00910264" w:rsidRPr="00910264">
        <w:rPr>
          <w:rFonts w:cs="B Lotus" w:hint="eastAsia"/>
          <w:highlight w:val="yellow"/>
          <w:rtl/>
        </w:rPr>
        <w:t>ا</w:t>
      </w:r>
      <w:r w:rsidR="00910264" w:rsidRPr="00910264">
        <w:rPr>
          <w:rFonts w:cs="B Lotus" w:hint="cs"/>
          <w:highlight w:val="yellow"/>
          <w:rtl/>
        </w:rPr>
        <w:t>یی</w:t>
      </w:r>
      <w:r w:rsidR="00910264" w:rsidRPr="00910264">
        <w:rPr>
          <w:rFonts w:cs="B Lotus"/>
          <w:highlight w:val="yellow"/>
          <w:rtl/>
        </w:rPr>
        <w:t xml:space="preserve"> مح</w:t>
      </w:r>
      <w:r w:rsidR="00910264" w:rsidRPr="00910264">
        <w:rPr>
          <w:rFonts w:cs="B Lotus" w:hint="cs"/>
          <w:highlight w:val="yellow"/>
          <w:rtl/>
        </w:rPr>
        <w:t>ی</w:t>
      </w:r>
      <w:r w:rsidR="00910264" w:rsidRPr="00910264">
        <w:rPr>
          <w:rFonts w:cs="B Lotus" w:hint="eastAsia"/>
          <w:highlight w:val="yellow"/>
          <w:rtl/>
        </w:rPr>
        <w:t>ط‌ها</w:t>
      </w:r>
      <w:r w:rsidR="00910264" w:rsidRPr="00910264">
        <w:rPr>
          <w:rFonts w:cs="B Lotus" w:hint="cs"/>
          <w:highlight w:val="yellow"/>
          <w:rtl/>
        </w:rPr>
        <w:t>ی</w:t>
      </w:r>
      <w:r w:rsidR="00910264" w:rsidRPr="00910264">
        <w:rPr>
          <w:rFonts w:cs="B Lotus"/>
          <w:highlight w:val="yellow"/>
          <w:rtl/>
        </w:rPr>
        <w:t xml:space="preserve"> آزما</w:t>
      </w:r>
      <w:r w:rsidR="00910264" w:rsidRPr="00910264">
        <w:rPr>
          <w:rFonts w:cs="B Lotus" w:hint="cs"/>
          <w:highlight w:val="yellow"/>
          <w:rtl/>
        </w:rPr>
        <w:t>ی</w:t>
      </w:r>
      <w:r w:rsidR="00910264" w:rsidRPr="00910264">
        <w:rPr>
          <w:rFonts w:cs="B Lotus" w:hint="eastAsia"/>
          <w:highlight w:val="yellow"/>
          <w:rtl/>
        </w:rPr>
        <w:t>ش</w:t>
      </w:r>
      <w:r w:rsidR="00910264" w:rsidRPr="00910264">
        <w:rPr>
          <w:rFonts w:cs="B Lotus" w:hint="cs"/>
          <w:highlight w:val="yellow"/>
          <w:rtl/>
        </w:rPr>
        <w:t>ی</w:t>
      </w:r>
      <w:r w:rsidR="00910264" w:rsidRPr="00910264">
        <w:rPr>
          <w:rFonts w:cs="B Lotus"/>
          <w:highlight w:val="yellow"/>
          <w:rtl/>
        </w:rPr>
        <w:t xml:space="preserve"> مربوط م</w:t>
      </w:r>
      <w:r w:rsidR="00910264" w:rsidRPr="00910264">
        <w:rPr>
          <w:rFonts w:cs="B Lotus" w:hint="cs"/>
          <w:highlight w:val="yellow"/>
          <w:rtl/>
        </w:rPr>
        <w:t>ی‌</w:t>
      </w:r>
      <w:r w:rsidR="00910264" w:rsidRPr="00910264">
        <w:rPr>
          <w:rFonts w:cs="B Lotus" w:hint="eastAsia"/>
          <w:highlight w:val="yellow"/>
          <w:rtl/>
        </w:rPr>
        <w:t>شود</w:t>
      </w:r>
      <w:r w:rsidR="00910264" w:rsidRPr="00910264">
        <w:rPr>
          <w:rFonts w:cs="B Lotus"/>
          <w:highlight w:val="yellow"/>
          <w:rtl/>
        </w:rPr>
        <w:t>.</w:t>
      </w:r>
      <w:r w:rsidRPr="00B85E9D">
        <w:rPr>
          <w:rFonts w:cs="B Lotus"/>
          <w:rtl/>
        </w:rPr>
        <w:t xml:space="preserve"> </w:t>
      </w:r>
      <w:r w:rsidRPr="00B85E9D">
        <w:rPr>
          <w:rFonts w:cs="B Lotus" w:hint="cs"/>
          <w:rtl/>
        </w:rPr>
        <w:t>در</w:t>
      </w:r>
      <w:r w:rsidRPr="00B85E9D">
        <w:rPr>
          <w:rFonts w:cs="B Lotus"/>
          <w:rtl/>
        </w:rPr>
        <w:t xml:space="preserve"> </w:t>
      </w:r>
      <w:r w:rsidRPr="00B85E9D">
        <w:rPr>
          <w:rFonts w:cs="B Lotus" w:hint="cs"/>
          <w:rtl/>
        </w:rPr>
        <w:t>برخی</w:t>
      </w:r>
      <w:r w:rsidRPr="00B85E9D">
        <w:rPr>
          <w:rFonts w:cs="B Lotus"/>
          <w:rtl/>
        </w:rPr>
        <w:t xml:space="preserve"> جوامع باکتر</w:t>
      </w:r>
      <w:r w:rsidRPr="00B85E9D">
        <w:rPr>
          <w:rFonts w:cs="B Lotus" w:hint="cs"/>
          <w:rtl/>
        </w:rPr>
        <w:t>ی</w:t>
      </w:r>
      <w:r w:rsidRPr="00B85E9D">
        <w:rPr>
          <w:rFonts w:cs="B Lotus" w:hint="eastAsia"/>
          <w:rtl/>
        </w:rPr>
        <w:t>ا</w:t>
      </w:r>
      <w:r w:rsidRPr="00B85E9D">
        <w:rPr>
          <w:rFonts w:cs="B Lotus" w:hint="cs"/>
          <w:rtl/>
        </w:rPr>
        <w:t>یی</w:t>
      </w:r>
      <w:r w:rsidRPr="00B85E9D">
        <w:rPr>
          <w:rFonts w:cs="B Lotus" w:hint="eastAsia"/>
          <w:rtl/>
        </w:rPr>
        <w:t>،</w:t>
      </w:r>
      <w:r w:rsidRPr="00B85E9D">
        <w:rPr>
          <w:rFonts w:cs="B Lotus"/>
          <w:rtl/>
        </w:rPr>
        <w:t xml:space="preserve"> کارا</w:t>
      </w:r>
      <w:r w:rsidRPr="00B85E9D">
        <w:rPr>
          <w:rFonts w:cs="B Lotus" w:hint="cs"/>
          <w:rtl/>
        </w:rPr>
        <w:t>یی</w:t>
      </w:r>
      <w:r w:rsidRPr="00B85E9D">
        <w:rPr>
          <w:rFonts w:cs="B Lotus"/>
          <w:rtl/>
        </w:rPr>
        <w:t xml:space="preserve"> تجز</w:t>
      </w:r>
      <w:r w:rsidRPr="00B85E9D">
        <w:rPr>
          <w:rFonts w:cs="B Lotus" w:hint="cs"/>
          <w:rtl/>
        </w:rPr>
        <w:t>ی</w:t>
      </w:r>
      <w:r w:rsidRPr="00B85E9D">
        <w:rPr>
          <w:rFonts w:cs="B Lotus" w:hint="eastAsia"/>
          <w:rtl/>
        </w:rPr>
        <w:t>ه</w:t>
      </w:r>
      <w:r w:rsidRPr="00B85E9D">
        <w:rPr>
          <w:rFonts w:cs="B Lotus"/>
          <w:rtl/>
        </w:rPr>
        <w:t xml:space="preserve"> بالا</w:t>
      </w:r>
      <w:r w:rsidRPr="00B85E9D">
        <w:rPr>
          <w:rFonts w:cs="B Lotus" w:hint="cs"/>
          <w:rtl/>
        </w:rPr>
        <w:t>ی</w:t>
      </w:r>
      <w:r w:rsidRPr="00B85E9D">
        <w:rPr>
          <w:rFonts w:cs="B Lotus"/>
          <w:rtl/>
        </w:rPr>
        <w:t xml:space="preserve"> برخ</w:t>
      </w:r>
      <w:r w:rsidRPr="00B85E9D">
        <w:rPr>
          <w:rFonts w:cs="B Lotus" w:hint="cs"/>
          <w:rtl/>
        </w:rPr>
        <w:t>ی</w:t>
      </w:r>
      <w:r w:rsidRPr="00B85E9D">
        <w:rPr>
          <w:rFonts w:cs="B Lotus"/>
          <w:rtl/>
        </w:rPr>
        <w:t xml:space="preserve"> </w:t>
      </w:r>
      <w:r w:rsidRPr="00B85E9D">
        <w:rPr>
          <w:rFonts w:cs="B Lotus"/>
        </w:rPr>
        <w:t>MPs</w:t>
      </w:r>
      <w:r w:rsidRPr="00B85E9D">
        <w:rPr>
          <w:rFonts w:cs="B Lotus"/>
          <w:rtl/>
        </w:rPr>
        <w:t xml:space="preserve"> ن</w:t>
      </w:r>
      <w:r w:rsidRPr="00B85E9D">
        <w:rPr>
          <w:rFonts w:cs="B Lotus" w:hint="cs"/>
          <w:rtl/>
        </w:rPr>
        <w:t>ی</w:t>
      </w:r>
      <w:r w:rsidRPr="00B85E9D">
        <w:rPr>
          <w:rFonts w:cs="B Lotus" w:hint="eastAsia"/>
          <w:rtl/>
        </w:rPr>
        <w:t>ز</w:t>
      </w:r>
      <w:r w:rsidRPr="00B85E9D">
        <w:rPr>
          <w:rFonts w:cs="B Lotus"/>
          <w:rtl/>
        </w:rPr>
        <w:t xml:space="preserve"> نشان داده شده است. برا</w:t>
      </w:r>
      <w:r w:rsidRPr="00B85E9D">
        <w:rPr>
          <w:rFonts w:cs="B Lotus" w:hint="cs"/>
          <w:rtl/>
        </w:rPr>
        <w:t>ی</w:t>
      </w:r>
      <w:r w:rsidRPr="00B85E9D">
        <w:rPr>
          <w:rFonts w:cs="B Lotus"/>
          <w:rtl/>
        </w:rPr>
        <w:t xml:space="preserve"> مثال، </w:t>
      </w:r>
      <w:r w:rsidRPr="00B85E9D">
        <w:rPr>
          <w:rFonts w:cs="B Lotus"/>
        </w:rPr>
        <w:t>Pseudomonas putida</w:t>
      </w:r>
      <w:r w:rsidRPr="00B85E9D">
        <w:rPr>
          <w:rFonts w:cs="B Lotus"/>
          <w:rtl/>
        </w:rPr>
        <w:t xml:space="preserve"> جداساز</w:t>
      </w:r>
      <w:r w:rsidRPr="00B85E9D">
        <w:rPr>
          <w:rFonts w:cs="B Lotus" w:hint="cs"/>
          <w:rtl/>
        </w:rPr>
        <w:t>ی‌</w:t>
      </w:r>
      <w:r w:rsidRPr="00B85E9D">
        <w:rPr>
          <w:rFonts w:cs="B Lotus" w:hint="eastAsia"/>
          <w:rtl/>
        </w:rPr>
        <w:t>شده</w:t>
      </w:r>
      <w:r w:rsidRPr="00B85E9D">
        <w:rPr>
          <w:rFonts w:cs="B Lotus"/>
          <w:rtl/>
        </w:rPr>
        <w:t xml:space="preserve"> از خاک‌ها</w:t>
      </w:r>
      <w:r w:rsidRPr="00B85E9D">
        <w:rPr>
          <w:rFonts w:cs="B Lotus" w:hint="cs"/>
          <w:rtl/>
        </w:rPr>
        <w:t>ی</w:t>
      </w:r>
      <w:r w:rsidRPr="00B85E9D">
        <w:rPr>
          <w:rFonts w:cs="B Lotus"/>
          <w:rtl/>
        </w:rPr>
        <w:t xml:space="preserve"> کشاورز</w:t>
      </w:r>
      <w:r w:rsidRPr="00B85E9D">
        <w:rPr>
          <w:rFonts w:cs="B Lotus" w:hint="cs"/>
          <w:rtl/>
        </w:rPr>
        <w:t>ی</w:t>
      </w:r>
      <w:r w:rsidRPr="00B85E9D">
        <w:rPr>
          <w:rFonts w:cs="B Lotus"/>
          <w:rtl/>
        </w:rPr>
        <w:t xml:space="preserve"> م</w:t>
      </w:r>
      <w:r w:rsidRPr="00B85E9D">
        <w:rPr>
          <w:rFonts w:cs="B Lotus" w:hint="cs"/>
          <w:rtl/>
        </w:rPr>
        <w:t>ی‌</w:t>
      </w:r>
      <w:r w:rsidRPr="00B85E9D">
        <w:rPr>
          <w:rFonts w:cs="B Lotus" w:hint="eastAsia"/>
          <w:rtl/>
        </w:rPr>
        <w:t>تواند</w:t>
      </w:r>
      <w:r w:rsidR="00A52CAF" w:rsidRPr="00B85E9D">
        <w:rPr>
          <w:rFonts w:ascii="Arial" w:hAnsi="Arial" w:cs="Arial" w:hint="cs"/>
          <w:rtl/>
        </w:rPr>
        <w:t>٪</w:t>
      </w:r>
      <w:r w:rsidRPr="00B85E9D">
        <w:rPr>
          <w:rFonts w:cs="B Lotus"/>
          <w:rtl/>
        </w:rPr>
        <w:t xml:space="preserve"> ۹۲ </w:t>
      </w:r>
      <w:r w:rsidR="00A52CAF">
        <w:rPr>
          <w:rFonts w:cs="B Lotus" w:hint="cs"/>
          <w:rtl/>
        </w:rPr>
        <w:t>پلی اورتان</w:t>
      </w:r>
      <w:r w:rsidRPr="00B85E9D">
        <w:rPr>
          <w:rFonts w:cs="B Lotus"/>
          <w:rtl/>
        </w:rPr>
        <w:t xml:space="preserve"> </w:t>
      </w:r>
      <w:r w:rsidRPr="00B85E9D">
        <w:rPr>
          <w:rFonts w:cs="B Lotus" w:hint="cs"/>
          <w:rtl/>
        </w:rPr>
        <w:t>را</w:t>
      </w:r>
      <w:r w:rsidRPr="00B85E9D">
        <w:rPr>
          <w:rFonts w:cs="B Lotus"/>
          <w:rtl/>
        </w:rPr>
        <w:t xml:space="preserve"> </w:t>
      </w:r>
      <w:r w:rsidRPr="00B85E9D">
        <w:rPr>
          <w:rFonts w:cs="B Lotus" w:hint="cs"/>
          <w:rtl/>
        </w:rPr>
        <w:t>در</w:t>
      </w:r>
      <w:r w:rsidRPr="00B85E9D">
        <w:rPr>
          <w:rFonts w:cs="B Lotus"/>
          <w:rtl/>
        </w:rPr>
        <w:t xml:space="preserve"> </w:t>
      </w:r>
      <w:r w:rsidRPr="00B85E9D">
        <w:rPr>
          <w:rFonts w:cs="B Lotus" w:hint="cs"/>
          <w:rtl/>
        </w:rPr>
        <w:t>۴</w:t>
      </w:r>
      <w:r w:rsidRPr="00B85E9D">
        <w:rPr>
          <w:rFonts w:cs="B Lotus"/>
          <w:rtl/>
        </w:rPr>
        <w:t xml:space="preserve"> </w:t>
      </w:r>
      <w:r w:rsidRPr="00B85E9D">
        <w:rPr>
          <w:rFonts w:cs="B Lotus" w:hint="cs"/>
          <w:rtl/>
        </w:rPr>
        <w:t>روز</w:t>
      </w:r>
      <w:r w:rsidRPr="00B85E9D">
        <w:rPr>
          <w:rFonts w:cs="B Lotus"/>
          <w:rtl/>
        </w:rPr>
        <w:t xml:space="preserve"> </w:t>
      </w:r>
      <w:r w:rsidRPr="00B85E9D">
        <w:rPr>
          <w:rFonts w:cs="B Lotus" w:hint="cs"/>
          <w:rtl/>
        </w:rPr>
        <w:t>با</w:t>
      </w:r>
      <w:r w:rsidRPr="00B85E9D">
        <w:rPr>
          <w:rFonts w:cs="B Lotus"/>
          <w:rtl/>
        </w:rPr>
        <w:t xml:space="preserve"> </w:t>
      </w:r>
      <w:r w:rsidRPr="00B85E9D">
        <w:rPr>
          <w:rFonts w:cs="B Lotus" w:hint="cs"/>
          <w:rtl/>
        </w:rPr>
        <w:t>کمک</w:t>
      </w:r>
      <w:r w:rsidRPr="00B85E9D">
        <w:rPr>
          <w:rFonts w:cs="B Lotus"/>
          <w:rtl/>
        </w:rPr>
        <w:t xml:space="preserve"> </w:t>
      </w:r>
      <w:r w:rsidRPr="00B85E9D">
        <w:rPr>
          <w:rFonts w:cs="B Lotus" w:hint="cs"/>
          <w:rtl/>
        </w:rPr>
        <w:t>استراز</w:t>
      </w:r>
      <w:r w:rsidRPr="00B85E9D">
        <w:rPr>
          <w:rFonts w:cs="B Lotus"/>
          <w:rtl/>
        </w:rPr>
        <w:t xml:space="preserve"> تجز</w:t>
      </w:r>
      <w:r w:rsidRPr="00B85E9D">
        <w:rPr>
          <w:rFonts w:cs="B Lotus" w:hint="cs"/>
          <w:rtl/>
        </w:rPr>
        <w:t>ی</w:t>
      </w:r>
      <w:r w:rsidRPr="00B85E9D">
        <w:rPr>
          <w:rFonts w:cs="B Lotus" w:hint="eastAsia"/>
          <w:rtl/>
        </w:rPr>
        <w:t>ه</w:t>
      </w:r>
      <w:r w:rsidRPr="00B85E9D">
        <w:rPr>
          <w:rFonts w:cs="B Lotus"/>
          <w:rtl/>
        </w:rPr>
        <w:t xml:space="preserve"> کند</w:t>
      </w:r>
      <w:r w:rsidR="00F62688" w:rsidRPr="00B85E9D">
        <w:rPr>
          <w:rFonts w:cs="B Lotus"/>
          <w:rtl/>
        </w:rPr>
        <w:fldChar w:fldCharType="begin"/>
      </w:r>
      <w:r w:rsidR="0024627C">
        <w:rPr>
          <w:rFonts w:cs="B Lotus"/>
          <w:rtl/>
        </w:rPr>
        <w:instrText xml:space="preserve"> </w:instrText>
      </w:r>
      <w:r w:rsidR="0024627C">
        <w:rPr>
          <w:rFonts w:cs="B Lotus"/>
        </w:rPr>
        <w:instrText>ADDIN EN.CITE &lt;EndNote&gt;&lt;Cite&gt;&lt;Author&gt;Lin&lt;/Author&gt;&lt;Year&gt;2022&lt;/Year&gt;&lt;RecNum&gt;49&lt;/RecNum&gt;&lt;DisplayText&gt;&lt;style face="superscript"&gt;24&lt;/style&gt;&lt;/DisplayText&gt;&lt;record&gt;&lt;rec-number&gt;49&lt;/rec-number&gt;&lt;foreign-keys&gt;&lt;key app="EN" db-id="afz52fzekd5ev9et0p95fe5zs5w9rw92t9ta</w:instrText>
      </w:r>
      <w:r w:rsidR="0024627C">
        <w:rPr>
          <w:rFonts w:cs="B Lotus"/>
          <w:rtl/>
        </w:rPr>
        <w:instrText xml:space="preserve">" </w:instrText>
      </w:r>
      <w:r w:rsidR="0024627C">
        <w:rPr>
          <w:rFonts w:cs="B Lotus"/>
        </w:rPr>
        <w:instrText>timestamp="1767461236"&gt;49&lt;/key&gt;&lt;/foreign-keys&gt;&lt;ref-type name="Journal Article"&gt;17&lt;/ref-type&gt;&lt;contributors&gt;&lt;authors&gt;&lt;author&gt;Lin, Z.&lt;/author&gt;&lt;/authors&gt;&lt;/contributors&gt;&lt;titles&gt;&lt;title&gt;Current progress on plastic/microplastic degradation: Fact influences and</w:instrText>
      </w:r>
      <w:r w:rsidR="0024627C">
        <w:rPr>
          <w:rFonts w:cs="B Lotus"/>
          <w:rtl/>
        </w:rPr>
        <w:instrText xml:space="preserve"> </w:instrText>
      </w:r>
      <w:r w:rsidR="0024627C">
        <w:rPr>
          <w:rFonts w:cs="B Lotus"/>
        </w:rPr>
        <w:instrText>mechanism&lt;/title&gt;&lt;secondary-title&gt;Environ. Pollut.&lt;/secondary-title&gt;&lt;/titles&gt;&lt;periodical&gt;&lt;full-title&gt;Environ. Pollut.&lt;/full-title&gt;&lt;/periodical&gt;&lt;volume&gt;304&lt;/volume&gt;&lt;dates&gt;&lt;year&gt;2022&lt;/year&gt;&lt;pub-dates&gt;&lt;date&gt;2022//&lt;/date&gt;&lt;/pub-dates&gt;&lt;/dates&gt;&lt;urls&gt;&lt;related-urls&gt;&lt;url&gt;https://doi.org/10.1016/j.envpol.2022.119159&lt;/url&gt;&lt;/related-urls&gt;&lt;/urls&gt;&lt;electronic-resource-num&gt;10.1016/j.envpol.2022.119159&lt;/electronic-resource-num&gt;&lt;/record&gt;&lt;/Cite&gt;&lt;/EndNote</w:instrText>
      </w:r>
      <w:r w:rsidR="0024627C">
        <w:rPr>
          <w:rFonts w:cs="B Lotus"/>
          <w:rtl/>
        </w:rPr>
        <w:instrText>&gt;</w:instrText>
      </w:r>
      <w:r w:rsidR="00F62688" w:rsidRPr="00B85E9D">
        <w:rPr>
          <w:rFonts w:cs="B Lotus"/>
          <w:rtl/>
        </w:rPr>
        <w:fldChar w:fldCharType="separate"/>
      </w:r>
      <w:r w:rsidR="0024627C" w:rsidRPr="0024627C">
        <w:rPr>
          <w:rFonts w:cs="B Lotus"/>
          <w:noProof/>
          <w:vertAlign w:val="superscript"/>
          <w:rtl/>
        </w:rPr>
        <w:t>24</w:t>
      </w:r>
      <w:r w:rsidR="00F62688" w:rsidRPr="00B85E9D">
        <w:rPr>
          <w:rFonts w:cs="B Lotus"/>
          <w:rtl/>
        </w:rPr>
        <w:fldChar w:fldCharType="end"/>
      </w:r>
      <w:r w:rsidRPr="00B85E9D">
        <w:rPr>
          <w:rFonts w:cs="B Lotus"/>
          <w:rtl/>
        </w:rPr>
        <w:t xml:space="preserve">. </w:t>
      </w:r>
      <w:r w:rsidRPr="00B85E9D">
        <w:rPr>
          <w:rFonts w:cs="B Lotus" w:hint="cs"/>
          <w:rtl/>
        </w:rPr>
        <w:t>کشت</w:t>
      </w:r>
      <w:r w:rsidRPr="00B85E9D">
        <w:rPr>
          <w:rFonts w:cs="B Lotus"/>
          <w:rtl/>
        </w:rPr>
        <w:t xml:space="preserve"> </w:t>
      </w:r>
      <w:r w:rsidRPr="00B85E9D">
        <w:rPr>
          <w:rFonts w:cs="B Lotus" w:hint="cs"/>
          <w:rtl/>
        </w:rPr>
        <w:t>باکتری</w:t>
      </w:r>
      <w:r w:rsidRPr="00B85E9D">
        <w:rPr>
          <w:rFonts w:cs="B Lotus" w:hint="eastAsia"/>
          <w:rtl/>
        </w:rPr>
        <w:t>ا</w:t>
      </w:r>
      <w:r w:rsidRPr="00B85E9D">
        <w:rPr>
          <w:rFonts w:cs="B Lotus" w:hint="cs"/>
          <w:rtl/>
        </w:rPr>
        <w:t>یی</w:t>
      </w:r>
      <w:r w:rsidRPr="00B85E9D">
        <w:rPr>
          <w:rFonts w:cs="B Lotus"/>
          <w:rtl/>
        </w:rPr>
        <w:t xml:space="preserve"> متش</w:t>
      </w:r>
      <w:r w:rsidRPr="00B85E9D">
        <w:rPr>
          <w:rFonts w:cs="B Lotus" w:hint="eastAsia"/>
          <w:rtl/>
        </w:rPr>
        <w:t>کل</w:t>
      </w:r>
      <w:r w:rsidRPr="00B85E9D">
        <w:rPr>
          <w:rFonts w:cs="B Lotus"/>
          <w:rtl/>
        </w:rPr>
        <w:t xml:space="preserve"> از </w:t>
      </w:r>
      <w:r w:rsidRPr="00B85E9D">
        <w:rPr>
          <w:rFonts w:cs="B Lotus"/>
        </w:rPr>
        <w:t>Ideonella sakaiensis</w:t>
      </w:r>
      <w:r w:rsidRPr="00B85E9D">
        <w:rPr>
          <w:rFonts w:cs="B Lotus"/>
          <w:rtl/>
        </w:rPr>
        <w:t xml:space="preserve">، </w:t>
      </w:r>
      <w:r w:rsidR="00A52CAF">
        <w:rPr>
          <w:rFonts w:cs="B Lotus" w:hint="cs"/>
          <w:rtl/>
        </w:rPr>
        <w:t>پلی اتیلن ترفتالات</w:t>
      </w:r>
      <w:r w:rsidRPr="00B85E9D">
        <w:rPr>
          <w:rFonts w:cs="B Lotus"/>
          <w:rtl/>
        </w:rPr>
        <w:t xml:space="preserve"> و واسطه‌ها</w:t>
      </w:r>
      <w:r w:rsidRPr="00B85E9D">
        <w:rPr>
          <w:rFonts w:cs="B Lotus" w:hint="cs"/>
          <w:rtl/>
        </w:rPr>
        <w:t>ی</w:t>
      </w:r>
      <w:r w:rsidRPr="00B85E9D">
        <w:rPr>
          <w:rFonts w:cs="B Lotus"/>
          <w:rtl/>
        </w:rPr>
        <w:t xml:space="preserve"> مرتبط را با استفاده از دو آنز</w:t>
      </w:r>
      <w:r w:rsidRPr="00B85E9D">
        <w:rPr>
          <w:rFonts w:cs="B Lotus" w:hint="cs"/>
          <w:rtl/>
        </w:rPr>
        <w:t>ی</w:t>
      </w:r>
      <w:r w:rsidRPr="00B85E9D">
        <w:rPr>
          <w:rFonts w:cs="B Lotus" w:hint="eastAsia"/>
          <w:rtl/>
        </w:rPr>
        <w:t>م</w:t>
      </w:r>
      <w:r w:rsidRPr="00B85E9D">
        <w:rPr>
          <w:rFonts w:cs="B Lotus"/>
          <w:rtl/>
        </w:rPr>
        <w:t xml:space="preserve"> متفاوت ه</w:t>
      </w:r>
      <w:r w:rsidRPr="00B85E9D">
        <w:rPr>
          <w:rFonts w:cs="B Lotus" w:hint="cs"/>
          <w:rtl/>
        </w:rPr>
        <w:t>ی</w:t>
      </w:r>
      <w:r w:rsidRPr="00B85E9D">
        <w:rPr>
          <w:rFonts w:cs="B Lotus" w:hint="eastAsia"/>
          <w:rtl/>
        </w:rPr>
        <w:t>درول</w:t>
      </w:r>
      <w:r w:rsidRPr="00B85E9D">
        <w:rPr>
          <w:rFonts w:cs="B Lotus" w:hint="cs"/>
          <w:rtl/>
        </w:rPr>
        <w:t>ی</w:t>
      </w:r>
      <w:r w:rsidRPr="00B85E9D">
        <w:rPr>
          <w:rFonts w:cs="B Lotus" w:hint="eastAsia"/>
          <w:rtl/>
        </w:rPr>
        <w:t>ز</w:t>
      </w:r>
      <w:r w:rsidRPr="00B85E9D">
        <w:rPr>
          <w:rFonts w:cs="B Lotus"/>
          <w:rtl/>
        </w:rPr>
        <w:t xml:space="preserve"> کرد: </w:t>
      </w:r>
      <w:r w:rsidRPr="00B85E9D">
        <w:rPr>
          <w:rFonts w:cs="B Lotus"/>
        </w:rPr>
        <w:t>ISF6_4831</w:t>
      </w:r>
      <w:r w:rsidRPr="00B85E9D">
        <w:rPr>
          <w:rFonts w:cs="B Lotus"/>
          <w:rtl/>
        </w:rPr>
        <w:t xml:space="preserve">، </w:t>
      </w:r>
      <w:r w:rsidRPr="00B85E9D">
        <w:rPr>
          <w:rFonts w:cs="B Lotus" w:hint="cs"/>
          <w:rtl/>
        </w:rPr>
        <w:t>ی</w:t>
      </w:r>
      <w:r w:rsidRPr="00B85E9D">
        <w:rPr>
          <w:rFonts w:cs="B Lotus" w:hint="eastAsia"/>
          <w:rtl/>
        </w:rPr>
        <w:t>ک</w:t>
      </w:r>
      <w:r w:rsidRPr="00B85E9D">
        <w:rPr>
          <w:rFonts w:cs="B Lotus"/>
          <w:rtl/>
        </w:rPr>
        <w:t xml:space="preserve"> ل</w:t>
      </w:r>
      <w:r w:rsidRPr="00B85E9D">
        <w:rPr>
          <w:rFonts w:cs="B Lotus" w:hint="cs"/>
          <w:rtl/>
        </w:rPr>
        <w:t>ی</w:t>
      </w:r>
      <w:r w:rsidRPr="00B85E9D">
        <w:rPr>
          <w:rFonts w:cs="B Lotus" w:hint="eastAsia"/>
          <w:rtl/>
        </w:rPr>
        <w:t>پاز</w:t>
      </w:r>
      <w:r w:rsidRPr="00B85E9D">
        <w:rPr>
          <w:rFonts w:cs="B Lotus"/>
          <w:rtl/>
        </w:rPr>
        <w:t xml:space="preserve"> فرض</w:t>
      </w:r>
      <w:r w:rsidRPr="00B85E9D">
        <w:rPr>
          <w:rFonts w:cs="B Lotus" w:hint="cs"/>
          <w:rtl/>
        </w:rPr>
        <w:t>ی</w:t>
      </w:r>
      <w:r w:rsidRPr="00B85E9D">
        <w:rPr>
          <w:rFonts w:cs="B Lotus"/>
          <w:rtl/>
        </w:rPr>
        <w:t xml:space="preserve"> برا</w:t>
      </w:r>
      <w:r w:rsidRPr="00B85E9D">
        <w:rPr>
          <w:rFonts w:cs="B Lotus" w:hint="cs"/>
          <w:rtl/>
        </w:rPr>
        <w:t>ی</w:t>
      </w:r>
      <w:r w:rsidRPr="00B85E9D">
        <w:rPr>
          <w:rFonts w:cs="B Lotus"/>
          <w:rtl/>
        </w:rPr>
        <w:t xml:space="preserve"> </w:t>
      </w:r>
      <w:r w:rsidRPr="00B85E9D">
        <w:rPr>
          <w:rFonts w:cs="B Lotus"/>
        </w:rPr>
        <w:t>PET</w:t>
      </w:r>
      <w:r w:rsidRPr="00B85E9D">
        <w:rPr>
          <w:rFonts w:cs="B Lotus"/>
          <w:rtl/>
        </w:rPr>
        <w:t xml:space="preserve">، و </w:t>
      </w:r>
      <w:r w:rsidRPr="00B85E9D">
        <w:rPr>
          <w:rFonts w:cs="B Lotus"/>
        </w:rPr>
        <w:t>ISF6_0224</w:t>
      </w:r>
      <w:r w:rsidRPr="00B85E9D">
        <w:rPr>
          <w:rFonts w:cs="B Lotus"/>
          <w:rtl/>
        </w:rPr>
        <w:t xml:space="preserve">، </w:t>
      </w:r>
      <w:r w:rsidRPr="00B85E9D">
        <w:rPr>
          <w:rFonts w:cs="B Lotus" w:hint="cs"/>
          <w:rtl/>
        </w:rPr>
        <w:t>ی</w:t>
      </w:r>
      <w:r w:rsidRPr="00B85E9D">
        <w:rPr>
          <w:rFonts w:cs="B Lotus" w:hint="eastAsia"/>
          <w:rtl/>
        </w:rPr>
        <w:t>ک</w:t>
      </w:r>
      <w:r w:rsidRPr="00B85E9D">
        <w:rPr>
          <w:rFonts w:cs="B Lotus"/>
          <w:rtl/>
        </w:rPr>
        <w:t xml:space="preserve"> تاناز برا</w:t>
      </w:r>
      <w:r w:rsidRPr="00B85E9D">
        <w:rPr>
          <w:rFonts w:cs="B Lotus" w:hint="cs"/>
          <w:rtl/>
        </w:rPr>
        <w:t>ی</w:t>
      </w:r>
      <w:r w:rsidRPr="00B85E9D">
        <w:rPr>
          <w:rFonts w:cs="B Lotus"/>
          <w:rtl/>
        </w:rPr>
        <w:t xml:space="preserve"> اس</w:t>
      </w:r>
      <w:r w:rsidRPr="00B85E9D">
        <w:rPr>
          <w:rFonts w:cs="B Lotus" w:hint="cs"/>
          <w:rtl/>
        </w:rPr>
        <w:t>ی</w:t>
      </w:r>
      <w:r w:rsidRPr="00B85E9D">
        <w:rPr>
          <w:rFonts w:cs="B Lotus" w:hint="eastAsia"/>
          <w:rtl/>
        </w:rPr>
        <w:t>د</w:t>
      </w:r>
      <w:r w:rsidRPr="00B85E9D">
        <w:rPr>
          <w:rFonts w:cs="B Lotus"/>
          <w:rtl/>
        </w:rPr>
        <w:t xml:space="preserve"> مونو(۲-ه</w:t>
      </w:r>
      <w:r w:rsidRPr="00B85E9D">
        <w:rPr>
          <w:rFonts w:cs="B Lotus" w:hint="cs"/>
          <w:rtl/>
        </w:rPr>
        <w:t>ی</w:t>
      </w:r>
      <w:r w:rsidRPr="00B85E9D">
        <w:rPr>
          <w:rFonts w:cs="B Lotus" w:hint="eastAsia"/>
          <w:rtl/>
        </w:rPr>
        <w:t>دروکس</w:t>
      </w:r>
      <w:r w:rsidRPr="00B85E9D">
        <w:rPr>
          <w:rFonts w:cs="B Lotus" w:hint="cs"/>
          <w:rtl/>
        </w:rPr>
        <w:t>ی‌</w:t>
      </w:r>
      <w:r w:rsidRPr="00B85E9D">
        <w:rPr>
          <w:rFonts w:cs="B Lotus" w:hint="eastAsia"/>
          <w:rtl/>
        </w:rPr>
        <w:t>ات</w:t>
      </w:r>
      <w:r w:rsidRPr="00B85E9D">
        <w:rPr>
          <w:rFonts w:cs="B Lotus" w:hint="cs"/>
          <w:rtl/>
        </w:rPr>
        <w:t>ی</w:t>
      </w:r>
      <w:r w:rsidRPr="00B85E9D">
        <w:rPr>
          <w:rFonts w:cs="B Lotus" w:hint="eastAsia"/>
          <w:rtl/>
        </w:rPr>
        <w:t>ل</w:t>
      </w:r>
      <w:r w:rsidRPr="00B85E9D">
        <w:rPr>
          <w:rFonts w:cs="B Lotus"/>
          <w:rtl/>
        </w:rPr>
        <w:t>) ترفتال</w:t>
      </w:r>
      <w:r w:rsidRPr="00B85E9D">
        <w:rPr>
          <w:rFonts w:cs="B Lotus" w:hint="cs"/>
          <w:rtl/>
        </w:rPr>
        <w:t>ی</w:t>
      </w:r>
      <w:r w:rsidRPr="00B85E9D">
        <w:rPr>
          <w:rFonts w:cs="B Lotus" w:hint="eastAsia"/>
          <w:rtl/>
        </w:rPr>
        <w:t>ک</w:t>
      </w:r>
      <w:r w:rsidR="00F62688" w:rsidRPr="00B85E9D">
        <w:rPr>
          <w:rFonts w:cs="B Lotus"/>
          <w:rtl/>
        </w:rPr>
        <w:fldChar w:fldCharType="begin"/>
      </w:r>
      <w:r w:rsidR="00B7455A" w:rsidRPr="00B85E9D">
        <w:rPr>
          <w:rFonts w:cs="B Lotus"/>
          <w:rtl/>
        </w:rPr>
        <w:instrText xml:space="preserve"> </w:instrText>
      </w:r>
      <w:r w:rsidR="00B7455A" w:rsidRPr="00B85E9D">
        <w:rPr>
          <w:rFonts w:cs="B Lotus"/>
        </w:rPr>
        <w:instrText>ADDIN EN.CITE &lt;EndNote&gt;&lt;Cite&gt;&lt;Author&gt;Wang&lt;/Author&gt;&lt;Year&gt;2024&lt;/Year&gt;&lt;RecNum&gt;39&lt;/RecNum&gt;&lt;DisplayText&gt;&lt;style face="superscript"&gt;5&lt;/style&gt;&lt;/DisplayText&gt;&lt;record&gt;&lt;rec-number&gt;39&lt;/rec-number&gt;&lt;foreign-keys&gt;&lt;key app="EN" db-id="afz52fzekd5ev9et0p95fe5zs5w9rw92t9ta</w:instrText>
      </w:r>
      <w:r w:rsidR="00B7455A" w:rsidRPr="00B85E9D">
        <w:rPr>
          <w:rFonts w:cs="B Lotus"/>
          <w:rtl/>
        </w:rPr>
        <w:instrText xml:space="preserve">" </w:instrText>
      </w:r>
      <w:r w:rsidR="00B7455A" w:rsidRPr="00B85E9D">
        <w:rPr>
          <w:rFonts w:cs="B Lotus"/>
        </w:rPr>
        <w:instrText>timestamp="1767461236"&gt;39&lt;/key&gt;&lt;/foreign-keys&gt;&lt;ref-type name="Journal Article"&gt;17&lt;/ref-type&gt;&lt;contributors&gt;&lt;authors&gt;&lt;author&gt;Wang, W.&lt;/author&gt;&lt;/authors&gt;&lt;/contributors&gt;&lt;titles&gt;&lt;title&gt;Responses of lettuce (Lactuca sativa L.) growth and soil properties to conventional non-biodegradable and new biodegradable microplastics&lt;/title&gt;&lt;secondary-title&gt;Environ. Pollut.&lt;/secondary-title&gt;&lt;/titles&gt;&lt;periodical&gt;&lt;full-title&gt;Environ. Pollut.&lt;/full-title&gt;&lt;/periodical&gt;&lt;volume&gt;341&lt;/volume&gt;&lt;dates&gt;&lt;year&gt;2024&lt;/year&gt;&lt;pub-dates&gt;&lt;date&gt;2024//&lt;/date&gt;&lt;/pub-dates&gt;&lt;/dates&gt;&lt;urls&gt;&lt;related-urls&gt;&lt;url&gt;https://doi.org/10.1016/j.envpol.2023.122897&lt;/url&gt;&lt;/related-urls&gt;&lt;/urls&gt;&lt;electronic-resource-num&gt;10.1016/j.envpol.2023.122897&lt;/electronic-resource-num&gt;&lt;/record&gt;&lt;/Cite&gt;&lt;/EndNote</w:instrText>
      </w:r>
      <w:r w:rsidR="00B7455A" w:rsidRPr="00B85E9D">
        <w:rPr>
          <w:rFonts w:cs="B Lotus"/>
          <w:rtl/>
        </w:rPr>
        <w:instrText>&gt;</w:instrText>
      </w:r>
      <w:r w:rsidR="00F62688" w:rsidRPr="00B85E9D">
        <w:rPr>
          <w:rFonts w:cs="B Lotus"/>
          <w:rtl/>
        </w:rPr>
        <w:fldChar w:fldCharType="separate"/>
      </w:r>
      <w:r w:rsidR="00B7455A" w:rsidRPr="00B85E9D">
        <w:rPr>
          <w:rFonts w:cs="B Lotus"/>
          <w:noProof/>
          <w:vertAlign w:val="superscript"/>
          <w:rtl/>
        </w:rPr>
        <w:t>5</w:t>
      </w:r>
      <w:r w:rsidR="00F62688" w:rsidRPr="00B85E9D">
        <w:rPr>
          <w:rFonts w:cs="B Lotus"/>
          <w:rtl/>
        </w:rPr>
        <w:fldChar w:fldCharType="end"/>
      </w:r>
      <w:r w:rsidRPr="00B85E9D">
        <w:rPr>
          <w:rFonts w:cs="B Lotus"/>
          <w:rtl/>
        </w:rPr>
        <w:t xml:space="preserve"> </w:t>
      </w:r>
      <w:r w:rsidR="0008657A" w:rsidRPr="00B85E9D">
        <w:rPr>
          <w:rFonts w:cs="B Lotus" w:hint="cs"/>
          <w:rtl/>
        </w:rPr>
        <w:t>.</w:t>
      </w:r>
      <w:r w:rsidRPr="00B85E9D">
        <w:rPr>
          <w:rFonts w:cs="B Lotus"/>
          <w:rtl/>
        </w:rPr>
        <w:t xml:space="preserve"> در ا</w:t>
      </w:r>
      <w:r w:rsidRPr="00B85E9D">
        <w:rPr>
          <w:rFonts w:cs="B Lotus" w:hint="cs"/>
          <w:rtl/>
        </w:rPr>
        <w:t>ی</w:t>
      </w:r>
      <w:r w:rsidRPr="00B85E9D">
        <w:rPr>
          <w:rFonts w:cs="B Lotus" w:hint="eastAsia"/>
          <w:rtl/>
        </w:rPr>
        <w:t>ن</w:t>
      </w:r>
      <w:r w:rsidRPr="00B85E9D">
        <w:rPr>
          <w:rFonts w:cs="B Lotus"/>
          <w:rtl/>
        </w:rPr>
        <w:t xml:space="preserve"> فرآ</w:t>
      </w:r>
      <w:r w:rsidRPr="00B85E9D">
        <w:rPr>
          <w:rFonts w:cs="B Lotus" w:hint="cs"/>
          <w:rtl/>
        </w:rPr>
        <w:t>ی</w:t>
      </w:r>
      <w:r w:rsidRPr="00B85E9D">
        <w:rPr>
          <w:rFonts w:cs="B Lotus" w:hint="eastAsia"/>
          <w:rtl/>
        </w:rPr>
        <w:t>ندها</w:t>
      </w:r>
      <w:r w:rsidRPr="00B85E9D">
        <w:rPr>
          <w:rFonts w:cs="B Lotus" w:hint="cs"/>
          <w:rtl/>
        </w:rPr>
        <w:t>ی</w:t>
      </w:r>
      <w:r w:rsidRPr="00B85E9D">
        <w:rPr>
          <w:rFonts w:cs="B Lotus"/>
          <w:rtl/>
        </w:rPr>
        <w:t xml:space="preserve"> ب</w:t>
      </w:r>
      <w:r w:rsidRPr="00B85E9D">
        <w:rPr>
          <w:rFonts w:cs="B Lotus" w:hint="cs"/>
          <w:rtl/>
        </w:rPr>
        <w:t>ی</w:t>
      </w:r>
      <w:r w:rsidRPr="00B85E9D">
        <w:rPr>
          <w:rFonts w:cs="B Lotus" w:hint="eastAsia"/>
          <w:rtl/>
        </w:rPr>
        <w:t>ولوژ</w:t>
      </w:r>
      <w:r w:rsidRPr="00B85E9D">
        <w:rPr>
          <w:rFonts w:cs="B Lotus" w:hint="cs"/>
          <w:rtl/>
        </w:rPr>
        <w:t>ی</w:t>
      </w:r>
      <w:r w:rsidRPr="00B85E9D">
        <w:rPr>
          <w:rFonts w:cs="B Lotus" w:hint="eastAsia"/>
          <w:rtl/>
        </w:rPr>
        <w:t>ک</w:t>
      </w:r>
      <w:r w:rsidRPr="00B85E9D">
        <w:rPr>
          <w:rFonts w:cs="B Lotus" w:hint="cs"/>
          <w:rtl/>
        </w:rPr>
        <w:t>ی</w:t>
      </w:r>
      <w:r w:rsidRPr="00B85E9D">
        <w:rPr>
          <w:rFonts w:cs="B Lotus"/>
          <w:rtl/>
        </w:rPr>
        <w:t xml:space="preserve"> برا</w:t>
      </w:r>
      <w:r w:rsidRPr="00B85E9D">
        <w:rPr>
          <w:rFonts w:cs="B Lotus" w:hint="cs"/>
          <w:rtl/>
        </w:rPr>
        <w:t>ی</w:t>
      </w:r>
      <w:r w:rsidRPr="00B85E9D">
        <w:rPr>
          <w:rFonts w:cs="B Lotus"/>
          <w:rtl/>
        </w:rPr>
        <w:t xml:space="preserve"> دپل</w:t>
      </w:r>
      <w:r w:rsidRPr="00B85E9D">
        <w:rPr>
          <w:rFonts w:cs="B Lotus" w:hint="cs"/>
          <w:rtl/>
        </w:rPr>
        <w:t>ی</w:t>
      </w:r>
      <w:r w:rsidRPr="00B85E9D">
        <w:rPr>
          <w:rFonts w:cs="B Lotus" w:hint="eastAsia"/>
          <w:rtl/>
        </w:rPr>
        <w:t>مر</w:t>
      </w:r>
      <w:r w:rsidRPr="00B85E9D">
        <w:rPr>
          <w:rFonts w:cs="B Lotus" w:hint="cs"/>
          <w:rtl/>
        </w:rPr>
        <w:t>ی</w:t>
      </w:r>
      <w:r w:rsidRPr="00B85E9D">
        <w:rPr>
          <w:rFonts w:cs="B Lotus" w:hint="eastAsia"/>
          <w:rtl/>
        </w:rPr>
        <w:t>زاس</w:t>
      </w:r>
      <w:r w:rsidRPr="00B85E9D">
        <w:rPr>
          <w:rFonts w:cs="B Lotus" w:hint="cs"/>
          <w:rtl/>
        </w:rPr>
        <w:t>ی</w:t>
      </w:r>
      <w:r w:rsidRPr="00B85E9D">
        <w:rPr>
          <w:rFonts w:cs="B Lotus" w:hint="eastAsia"/>
          <w:rtl/>
        </w:rPr>
        <w:t>ون</w:t>
      </w:r>
      <w:r w:rsidRPr="00B85E9D">
        <w:rPr>
          <w:rFonts w:cs="B Lotus"/>
          <w:rtl/>
        </w:rPr>
        <w:t xml:space="preserve"> </w:t>
      </w:r>
      <w:r w:rsidRPr="00B85E9D">
        <w:rPr>
          <w:rFonts w:cs="B Lotus"/>
        </w:rPr>
        <w:t>MPs</w:t>
      </w:r>
      <w:r w:rsidRPr="00B85E9D">
        <w:rPr>
          <w:rFonts w:cs="B Lotus" w:hint="eastAsia"/>
          <w:rtl/>
        </w:rPr>
        <w:t>،</w:t>
      </w:r>
      <w:r w:rsidRPr="00B85E9D">
        <w:rPr>
          <w:rFonts w:cs="B Lotus"/>
          <w:rtl/>
        </w:rPr>
        <w:t xml:space="preserve"> ن</w:t>
      </w:r>
      <w:r w:rsidRPr="00B85E9D">
        <w:rPr>
          <w:rFonts w:cs="B Lotus" w:hint="cs"/>
          <w:rtl/>
        </w:rPr>
        <w:t>ی</w:t>
      </w:r>
      <w:r w:rsidRPr="00B85E9D">
        <w:rPr>
          <w:rFonts w:cs="B Lotus" w:hint="eastAsia"/>
          <w:rtl/>
        </w:rPr>
        <w:t>از</w:t>
      </w:r>
      <w:r w:rsidRPr="00B85E9D">
        <w:rPr>
          <w:rFonts w:cs="B Lotus"/>
          <w:rtl/>
        </w:rPr>
        <w:t xml:space="preserve"> به تنوع</w:t>
      </w:r>
      <w:r w:rsidRPr="00B85E9D">
        <w:rPr>
          <w:rFonts w:cs="B Lotus" w:hint="cs"/>
          <w:rtl/>
        </w:rPr>
        <w:t>ی</w:t>
      </w:r>
      <w:r w:rsidRPr="00B85E9D">
        <w:rPr>
          <w:rFonts w:cs="B Lotus"/>
          <w:rtl/>
        </w:rPr>
        <w:t xml:space="preserve"> از باکتر</w:t>
      </w:r>
      <w:r w:rsidRPr="00B85E9D">
        <w:rPr>
          <w:rFonts w:cs="B Lotus" w:hint="cs"/>
          <w:rtl/>
        </w:rPr>
        <w:t>ی‌</w:t>
      </w:r>
      <w:r w:rsidRPr="00B85E9D">
        <w:rPr>
          <w:rFonts w:cs="B Lotus" w:hint="eastAsia"/>
          <w:rtl/>
        </w:rPr>
        <w:t>ها</w:t>
      </w:r>
      <w:r w:rsidRPr="00B85E9D">
        <w:rPr>
          <w:rFonts w:cs="B Lotus" w:hint="cs"/>
          <w:rtl/>
        </w:rPr>
        <w:t>ی</w:t>
      </w:r>
      <w:r w:rsidRPr="00B85E9D">
        <w:rPr>
          <w:rFonts w:cs="B Lotus"/>
          <w:rtl/>
        </w:rPr>
        <w:t xml:space="preserve"> خاص است که بر مناطق </w:t>
      </w:r>
      <w:r w:rsidRPr="00B85E9D">
        <w:rPr>
          <w:rFonts w:cs="B Lotus" w:hint="cs"/>
          <w:rtl/>
        </w:rPr>
        <w:t>ی</w:t>
      </w:r>
      <w:r w:rsidRPr="00B85E9D">
        <w:rPr>
          <w:rFonts w:cs="B Lotus" w:hint="eastAsia"/>
          <w:rtl/>
        </w:rPr>
        <w:t>ا</w:t>
      </w:r>
      <w:r w:rsidRPr="00B85E9D">
        <w:rPr>
          <w:rFonts w:cs="B Lotus"/>
          <w:rtl/>
        </w:rPr>
        <w:t xml:space="preserve"> اکوس</w:t>
      </w:r>
      <w:r w:rsidRPr="00B85E9D">
        <w:rPr>
          <w:rFonts w:cs="B Lotus" w:hint="cs"/>
          <w:rtl/>
        </w:rPr>
        <w:t>ی</w:t>
      </w:r>
      <w:r w:rsidRPr="00B85E9D">
        <w:rPr>
          <w:rFonts w:cs="B Lotus" w:hint="eastAsia"/>
          <w:rtl/>
        </w:rPr>
        <w:t>ستم‌ها</w:t>
      </w:r>
      <w:r w:rsidRPr="00B85E9D">
        <w:rPr>
          <w:rFonts w:cs="B Lotus" w:hint="cs"/>
          <w:rtl/>
        </w:rPr>
        <w:t>ی</w:t>
      </w:r>
      <w:r w:rsidRPr="00B85E9D">
        <w:rPr>
          <w:rFonts w:cs="B Lotus"/>
          <w:rtl/>
        </w:rPr>
        <w:t xml:space="preserve"> خاص عمل کنند. در م</w:t>
      </w:r>
      <w:r w:rsidRPr="00B85E9D">
        <w:rPr>
          <w:rFonts w:cs="B Lotus" w:hint="cs"/>
          <w:rtl/>
        </w:rPr>
        <w:t>ی</w:t>
      </w:r>
      <w:r w:rsidRPr="00B85E9D">
        <w:rPr>
          <w:rFonts w:cs="B Lotus" w:hint="eastAsia"/>
          <w:rtl/>
        </w:rPr>
        <w:t>ان</w:t>
      </w:r>
      <w:r w:rsidRPr="00B85E9D">
        <w:rPr>
          <w:rFonts w:cs="B Lotus"/>
          <w:rtl/>
        </w:rPr>
        <w:t xml:space="preserve"> م</w:t>
      </w:r>
      <w:r w:rsidRPr="00B85E9D">
        <w:rPr>
          <w:rFonts w:cs="B Lotus" w:hint="cs"/>
          <w:rtl/>
        </w:rPr>
        <w:t>ی</w:t>
      </w:r>
      <w:r w:rsidRPr="00B85E9D">
        <w:rPr>
          <w:rFonts w:cs="B Lotus" w:hint="eastAsia"/>
          <w:rtl/>
        </w:rPr>
        <w:t>کروب‌ها</w:t>
      </w:r>
      <w:r w:rsidRPr="00B85E9D">
        <w:rPr>
          <w:rFonts w:cs="B Lotus" w:hint="cs"/>
          <w:rtl/>
        </w:rPr>
        <w:t>ی</w:t>
      </w:r>
      <w:r w:rsidRPr="00B85E9D">
        <w:rPr>
          <w:rFonts w:cs="B Lotus"/>
          <w:rtl/>
        </w:rPr>
        <w:t xml:space="preserve"> مختلف، باکتر</w:t>
      </w:r>
      <w:r w:rsidRPr="00B85E9D">
        <w:rPr>
          <w:rFonts w:cs="B Lotus" w:hint="cs"/>
          <w:rtl/>
        </w:rPr>
        <w:t>ی‌</w:t>
      </w:r>
      <w:r w:rsidRPr="00B85E9D">
        <w:rPr>
          <w:rFonts w:cs="B Lotus" w:hint="eastAsia"/>
          <w:rtl/>
        </w:rPr>
        <w:t>ها</w:t>
      </w:r>
      <w:r w:rsidRPr="00B85E9D">
        <w:rPr>
          <w:rFonts w:cs="B Lotus" w:hint="cs"/>
          <w:rtl/>
        </w:rPr>
        <w:t>ی</w:t>
      </w:r>
      <w:r w:rsidRPr="00B85E9D">
        <w:rPr>
          <w:rFonts w:cs="B Lotus"/>
          <w:rtl/>
        </w:rPr>
        <w:t xml:space="preserve"> محرک رشد گ</w:t>
      </w:r>
      <w:r w:rsidRPr="00B85E9D">
        <w:rPr>
          <w:rFonts w:cs="B Lotus" w:hint="cs"/>
          <w:rtl/>
        </w:rPr>
        <w:t>ی</w:t>
      </w:r>
      <w:r w:rsidRPr="00B85E9D">
        <w:rPr>
          <w:rFonts w:cs="B Lotus" w:hint="eastAsia"/>
          <w:rtl/>
        </w:rPr>
        <w:t>اه</w:t>
      </w:r>
      <w:r w:rsidRPr="00B85E9D">
        <w:rPr>
          <w:rFonts w:cs="B Lotus"/>
          <w:rtl/>
        </w:rPr>
        <w:t xml:space="preserve"> گروه مهم</w:t>
      </w:r>
      <w:r w:rsidRPr="00B85E9D">
        <w:rPr>
          <w:rFonts w:cs="B Lotus" w:hint="cs"/>
          <w:rtl/>
        </w:rPr>
        <w:t>ی</w:t>
      </w:r>
      <w:r w:rsidRPr="00B85E9D">
        <w:rPr>
          <w:rFonts w:cs="B Lotus"/>
          <w:rtl/>
        </w:rPr>
        <w:t xml:space="preserve"> از م</w:t>
      </w:r>
      <w:r w:rsidRPr="00B85E9D">
        <w:rPr>
          <w:rFonts w:cs="B Lotus" w:hint="cs"/>
          <w:rtl/>
        </w:rPr>
        <w:t>ی</w:t>
      </w:r>
      <w:r w:rsidRPr="00B85E9D">
        <w:rPr>
          <w:rFonts w:cs="B Lotus" w:hint="eastAsia"/>
          <w:rtl/>
        </w:rPr>
        <w:t>کروب‌ها</w:t>
      </w:r>
      <w:r w:rsidRPr="00B85E9D">
        <w:rPr>
          <w:rFonts w:cs="B Lotus" w:hint="cs"/>
          <w:rtl/>
        </w:rPr>
        <w:t>ی</w:t>
      </w:r>
      <w:r w:rsidRPr="00B85E9D">
        <w:rPr>
          <w:rFonts w:cs="B Lotus"/>
          <w:rtl/>
        </w:rPr>
        <w:t xml:space="preserve"> باکتر</w:t>
      </w:r>
      <w:r w:rsidRPr="00B85E9D">
        <w:rPr>
          <w:rFonts w:cs="B Lotus" w:hint="cs"/>
          <w:rtl/>
        </w:rPr>
        <w:t>ی</w:t>
      </w:r>
      <w:r w:rsidRPr="00B85E9D">
        <w:rPr>
          <w:rFonts w:cs="B Lotus" w:hint="eastAsia"/>
          <w:rtl/>
        </w:rPr>
        <w:t>ا</w:t>
      </w:r>
      <w:r w:rsidRPr="00B85E9D">
        <w:rPr>
          <w:rFonts w:cs="B Lotus" w:hint="cs"/>
          <w:rtl/>
        </w:rPr>
        <w:t>یی</w:t>
      </w:r>
      <w:r w:rsidRPr="00B85E9D">
        <w:rPr>
          <w:rFonts w:cs="B Lotus"/>
          <w:rtl/>
        </w:rPr>
        <w:t xml:space="preserve"> هستند که نه تنها به دل</w:t>
      </w:r>
      <w:r w:rsidRPr="00B85E9D">
        <w:rPr>
          <w:rFonts w:cs="B Lotus" w:hint="cs"/>
          <w:rtl/>
        </w:rPr>
        <w:t>ی</w:t>
      </w:r>
      <w:r w:rsidRPr="00B85E9D">
        <w:rPr>
          <w:rFonts w:cs="B Lotus" w:hint="eastAsia"/>
          <w:rtl/>
        </w:rPr>
        <w:t>ل</w:t>
      </w:r>
      <w:r w:rsidRPr="00B85E9D">
        <w:rPr>
          <w:rFonts w:cs="B Lotus"/>
          <w:rtl/>
        </w:rPr>
        <w:t xml:space="preserve"> نقش در افزا</w:t>
      </w:r>
      <w:r w:rsidRPr="00B85E9D">
        <w:rPr>
          <w:rFonts w:cs="B Lotus" w:hint="cs"/>
          <w:rtl/>
        </w:rPr>
        <w:t>ی</w:t>
      </w:r>
      <w:r w:rsidRPr="00B85E9D">
        <w:rPr>
          <w:rFonts w:cs="B Lotus" w:hint="eastAsia"/>
          <w:rtl/>
        </w:rPr>
        <w:t>ش</w:t>
      </w:r>
      <w:r w:rsidRPr="00B85E9D">
        <w:rPr>
          <w:rFonts w:cs="B Lotus"/>
          <w:rtl/>
        </w:rPr>
        <w:t xml:space="preserve"> رشد گ</w:t>
      </w:r>
      <w:r w:rsidRPr="00B85E9D">
        <w:rPr>
          <w:rFonts w:cs="B Lotus" w:hint="cs"/>
          <w:rtl/>
        </w:rPr>
        <w:t>ی</w:t>
      </w:r>
      <w:r w:rsidRPr="00B85E9D">
        <w:rPr>
          <w:rFonts w:cs="B Lotus" w:hint="eastAsia"/>
          <w:rtl/>
        </w:rPr>
        <w:t>اه</w:t>
      </w:r>
      <w:r w:rsidRPr="00B85E9D">
        <w:rPr>
          <w:rFonts w:cs="B Lotus"/>
          <w:rtl/>
        </w:rPr>
        <w:t xml:space="preserve"> بلکه به دل</w:t>
      </w:r>
      <w:r w:rsidRPr="00B85E9D">
        <w:rPr>
          <w:rFonts w:cs="B Lotus" w:hint="cs"/>
          <w:rtl/>
        </w:rPr>
        <w:t>ی</w:t>
      </w:r>
      <w:r w:rsidRPr="00B85E9D">
        <w:rPr>
          <w:rFonts w:cs="B Lotus" w:hint="eastAsia"/>
          <w:rtl/>
        </w:rPr>
        <w:t>ل</w:t>
      </w:r>
      <w:r w:rsidRPr="00B85E9D">
        <w:rPr>
          <w:rFonts w:cs="B Lotus"/>
          <w:rtl/>
        </w:rPr>
        <w:t xml:space="preserve"> کاربرد بالقوه در اصلاح خاک‌ها</w:t>
      </w:r>
      <w:r w:rsidRPr="00B85E9D">
        <w:rPr>
          <w:rFonts w:cs="B Lotus" w:hint="cs"/>
          <w:rtl/>
        </w:rPr>
        <w:t>ی</w:t>
      </w:r>
      <w:r w:rsidRPr="00B85E9D">
        <w:rPr>
          <w:rFonts w:cs="B Lotus"/>
          <w:rtl/>
        </w:rPr>
        <w:t xml:space="preserve"> آلوده به </w:t>
      </w:r>
      <w:r w:rsidRPr="00B85E9D">
        <w:rPr>
          <w:rFonts w:cs="B Lotus"/>
        </w:rPr>
        <w:t>MPs</w:t>
      </w:r>
      <w:r w:rsidRPr="00B85E9D">
        <w:rPr>
          <w:rFonts w:cs="B Lotus"/>
          <w:rtl/>
        </w:rPr>
        <w:t xml:space="preserve"> توجه را جلب کرده‌اند</w:t>
      </w:r>
      <w:r w:rsidR="00F62688" w:rsidRPr="00B85E9D">
        <w:rPr>
          <w:rFonts w:cs="B Lotus"/>
          <w:rtl/>
        </w:rPr>
        <w:fldChar w:fldCharType="begin"/>
      </w:r>
      <w:r w:rsidR="0024627C">
        <w:rPr>
          <w:rFonts w:cs="B Lotus"/>
          <w:rtl/>
        </w:rPr>
        <w:instrText xml:space="preserve"> </w:instrText>
      </w:r>
      <w:r w:rsidR="0024627C">
        <w:rPr>
          <w:rFonts w:cs="B Lotus"/>
        </w:rPr>
        <w:instrText>ADDIN EN.CITE &lt;EndNote&gt;&lt;Cite&gt;&lt;Author&gt;Gupta&lt;/Author&gt;&lt;Year&gt;2024&lt;/Year&gt;&lt;RecNum&gt;109&lt;/RecNum&gt;&lt;DisplayText&gt;&lt;style face="superscript"&gt;25&lt;/style&gt;&lt;/DisplayText&gt;&lt;record&gt;&lt;rec-number&gt;109&lt;/rec-number&gt;&lt;foreign-keys&gt;&lt;key app="EN" db-id="afz52fzekd5ev9et0p95fe5zs5w9rw92t9ta" timestamp="1767461236"&gt;109&lt;/key&gt;&lt;/foreign-keys&gt;&lt;ref-type name="Journal Article"&gt;17&lt;/ref-type&gt;&lt;contributors&gt;&lt;authors&gt;&lt;author&gt;Gupta, R.&lt;/author&gt;&lt;author&gt;Khan, F.&lt;/author&gt;&lt;author&gt;Alqahtani, F. M.&lt;/author&gt;&lt;author&gt;Hashem, M.&lt;/author&gt;&lt;author&gt;Ahmad, F.&lt;/author&gt;&lt;/authors&gt;&lt;/contributors&gt;&lt;titles&gt;&lt;title&gt;Plant growth–promoting Rhizobacteria (PGPR) assisted bioremediation of Heavy Metal Toxicity&lt;/title&gt;&lt;secondary-title&gt;Appl. Biochem. Biotechnol.&lt;/secondary-title&gt;&lt;/titles&gt;&lt;periodical&gt;&lt;full-title&gt;Appl. Biochem. Biotechnol.&lt;/full-title&gt;&lt;/periodical&gt;&lt;volume&gt;196&lt;/volume&gt;&lt;dates&gt;&lt;year&gt;2024&lt;/year&gt;&lt;pub-dates&gt;&lt;date&gt;2024//&lt;/date&gt;&lt;/pub-dates&gt;&lt;/dates&gt;&lt;urls&gt;&lt;related-urls&gt;&lt;url&gt;https://doi.org/10.1007/s12010-023-04545-3&lt;/url&gt;&lt;/related-urls&gt;&lt;/urls&gt;&lt;electronic-resource-num&gt;10.1007</w:instrText>
      </w:r>
      <w:r w:rsidR="0024627C">
        <w:rPr>
          <w:rFonts w:cs="B Lotus"/>
          <w:rtl/>
        </w:rPr>
        <w:instrText>/</w:instrText>
      </w:r>
      <w:r w:rsidR="0024627C">
        <w:rPr>
          <w:rFonts w:cs="B Lotus"/>
        </w:rPr>
        <w:instrText>s12010-023-04545-3&lt;/electronic-resource-num&gt;&lt;/record&gt;&lt;/Cite&gt;&lt;/EndNote</w:instrText>
      </w:r>
      <w:r w:rsidR="0024627C">
        <w:rPr>
          <w:rFonts w:cs="B Lotus"/>
          <w:rtl/>
        </w:rPr>
        <w:instrText>&gt;</w:instrText>
      </w:r>
      <w:r w:rsidR="00F62688" w:rsidRPr="00B85E9D">
        <w:rPr>
          <w:rFonts w:cs="B Lotus"/>
          <w:rtl/>
        </w:rPr>
        <w:fldChar w:fldCharType="separate"/>
      </w:r>
      <w:r w:rsidR="0024627C" w:rsidRPr="0024627C">
        <w:rPr>
          <w:rFonts w:cs="B Lotus"/>
          <w:noProof/>
          <w:vertAlign w:val="superscript"/>
          <w:rtl/>
        </w:rPr>
        <w:t>25</w:t>
      </w:r>
      <w:r w:rsidR="00F62688" w:rsidRPr="00B85E9D">
        <w:rPr>
          <w:rFonts w:cs="B Lotus"/>
          <w:rtl/>
        </w:rPr>
        <w:fldChar w:fldCharType="end"/>
      </w:r>
      <w:r w:rsidRPr="00B85E9D">
        <w:rPr>
          <w:rFonts w:cs="B Lotus"/>
          <w:rtl/>
        </w:rPr>
        <w:t xml:space="preserve">. </w:t>
      </w:r>
      <w:r w:rsidRPr="00B85E9D">
        <w:rPr>
          <w:rFonts w:cs="B Lotus" w:hint="cs"/>
          <w:rtl/>
        </w:rPr>
        <w:t>ای</w:t>
      </w:r>
      <w:r w:rsidRPr="00B85E9D">
        <w:rPr>
          <w:rFonts w:cs="B Lotus" w:hint="eastAsia"/>
          <w:rtl/>
        </w:rPr>
        <w:t>ن</w:t>
      </w:r>
      <w:r w:rsidRPr="00B85E9D">
        <w:rPr>
          <w:rFonts w:cs="B Lotus"/>
          <w:rtl/>
        </w:rPr>
        <w:t xml:space="preserve"> رو</w:t>
      </w:r>
      <w:r w:rsidRPr="00B85E9D">
        <w:rPr>
          <w:rFonts w:cs="B Lotus" w:hint="cs"/>
          <w:rtl/>
        </w:rPr>
        <w:t>ی</w:t>
      </w:r>
      <w:r w:rsidRPr="00B85E9D">
        <w:rPr>
          <w:rFonts w:cs="B Lotus" w:hint="eastAsia"/>
          <w:rtl/>
        </w:rPr>
        <w:t>کرد</w:t>
      </w:r>
      <w:r w:rsidRPr="00B85E9D">
        <w:rPr>
          <w:rFonts w:cs="B Lotus"/>
          <w:rtl/>
        </w:rPr>
        <w:t xml:space="preserve"> نوظهور </w:t>
      </w:r>
      <w:r w:rsidR="00F62688" w:rsidRPr="00B85E9D">
        <w:rPr>
          <w:rFonts w:cs="B Lotus"/>
          <w:rtl/>
        </w:rPr>
        <w:t>زیست‌پالایی</w:t>
      </w:r>
      <w:r w:rsidRPr="00B85E9D">
        <w:rPr>
          <w:rFonts w:cs="B Lotus" w:hint="eastAsia"/>
          <w:rtl/>
        </w:rPr>
        <w:t>،</w:t>
      </w:r>
      <w:r w:rsidRPr="00B85E9D">
        <w:rPr>
          <w:rFonts w:cs="B Lotus"/>
          <w:rtl/>
        </w:rPr>
        <w:t xml:space="preserve"> قابل</w:t>
      </w:r>
      <w:r w:rsidRPr="00B85E9D">
        <w:rPr>
          <w:rFonts w:cs="B Lotus" w:hint="cs"/>
          <w:rtl/>
        </w:rPr>
        <w:t>ی</w:t>
      </w:r>
      <w:r w:rsidRPr="00B85E9D">
        <w:rPr>
          <w:rFonts w:cs="B Lotus" w:hint="eastAsia"/>
          <w:rtl/>
        </w:rPr>
        <w:t>ت‌ها</w:t>
      </w:r>
      <w:r w:rsidRPr="00B85E9D">
        <w:rPr>
          <w:rFonts w:cs="B Lotus" w:hint="cs"/>
          <w:rtl/>
        </w:rPr>
        <w:t>ی</w:t>
      </w:r>
      <w:r w:rsidRPr="00B85E9D">
        <w:rPr>
          <w:rFonts w:cs="B Lotus"/>
          <w:rtl/>
        </w:rPr>
        <w:t xml:space="preserve"> منحصربه‌فرد </w:t>
      </w:r>
      <w:r w:rsidRPr="00B85E9D">
        <w:rPr>
          <w:rFonts w:cs="B Lotus"/>
        </w:rPr>
        <w:t>PGPRs</w:t>
      </w:r>
      <w:r w:rsidRPr="00B85E9D">
        <w:rPr>
          <w:rFonts w:cs="B Lotus"/>
          <w:rtl/>
        </w:rPr>
        <w:t xml:space="preserve"> را برا</w:t>
      </w:r>
      <w:r w:rsidRPr="00B85E9D">
        <w:rPr>
          <w:rFonts w:cs="B Lotus" w:hint="cs"/>
          <w:rtl/>
        </w:rPr>
        <w:t>ی</w:t>
      </w:r>
      <w:r w:rsidRPr="00B85E9D">
        <w:rPr>
          <w:rFonts w:cs="B Lotus"/>
          <w:rtl/>
        </w:rPr>
        <w:t xml:space="preserve"> کاهش تأث</w:t>
      </w:r>
      <w:r w:rsidRPr="00B85E9D">
        <w:rPr>
          <w:rFonts w:cs="B Lotus" w:hint="cs"/>
          <w:rtl/>
        </w:rPr>
        <w:t>ی</w:t>
      </w:r>
      <w:r w:rsidRPr="00B85E9D">
        <w:rPr>
          <w:rFonts w:cs="B Lotus" w:hint="eastAsia"/>
          <w:rtl/>
        </w:rPr>
        <w:t>رات</w:t>
      </w:r>
      <w:r w:rsidRPr="00B85E9D">
        <w:rPr>
          <w:rFonts w:cs="B Lotus"/>
          <w:rtl/>
        </w:rPr>
        <w:t xml:space="preserve"> مح</w:t>
      </w:r>
      <w:r w:rsidRPr="00B85E9D">
        <w:rPr>
          <w:rFonts w:cs="B Lotus" w:hint="cs"/>
          <w:rtl/>
        </w:rPr>
        <w:t>ی</w:t>
      </w:r>
      <w:r w:rsidRPr="00B85E9D">
        <w:rPr>
          <w:rFonts w:cs="B Lotus" w:hint="eastAsia"/>
          <w:rtl/>
        </w:rPr>
        <w:t>ط</w:t>
      </w:r>
      <w:r w:rsidRPr="00B85E9D">
        <w:rPr>
          <w:rFonts w:cs="B Lotus" w:hint="cs"/>
          <w:rtl/>
        </w:rPr>
        <w:t>ی</w:t>
      </w:r>
      <w:r w:rsidRPr="00B85E9D">
        <w:rPr>
          <w:rFonts w:cs="B Lotus"/>
          <w:rtl/>
        </w:rPr>
        <w:t xml:space="preserve"> </w:t>
      </w:r>
      <w:r w:rsidRPr="00B85E9D">
        <w:rPr>
          <w:rFonts w:cs="B Lotus"/>
        </w:rPr>
        <w:t>MPs</w:t>
      </w:r>
      <w:r w:rsidRPr="00B85E9D">
        <w:rPr>
          <w:rFonts w:cs="B Lotus"/>
          <w:rtl/>
        </w:rPr>
        <w:t xml:space="preserve"> به کار م</w:t>
      </w:r>
      <w:r w:rsidRPr="00B85E9D">
        <w:rPr>
          <w:rFonts w:cs="B Lotus" w:hint="cs"/>
          <w:rtl/>
        </w:rPr>
        <w:t>ی‌</w:t>
      </w:r>
      <w:r w:rsidRPr="00B85E9D">
        <w:rPr>
          <w:rFonts w:cs="B Lotus" w:hint="eastAsia"/>
          <w:rtl/>
        </w:rPr>
        <w:t>گ</w:t>
      </w:r>
      <w:r w:rsidRPr="00B85E9D">
        <w:rPr>
          <w:rFonts w:cs="B Lotus" w:hint="cs"/>
          <w:rtl/>
        </w:rPr>
        <w:t>ی</w:t>
      </w:r>
      <w:r w:rsidRPr="00B85E9D">
        <w:rPr>
          <w:rFonts w:cs="B Lotus" w:hint="eastAsia"/>
          <w:rtl/>
        </w:rPr>
        <w:t>رد</w:t>
      </w:r>
      <w:r w:rsidRPr="00B85E9D">
        <w:rPr>
          <w:rFonts w:cs="B Lotus"/>
          <w:rtl/>
        </w:rPr>
        <w:t xml:space="preserve">. </w:t>
      </w:r>
      <w:r w:rsidRPr="00B85E9D">
        <w:rPr>
          <w:rFonts w:cs="B Lotus"/>
        </w:rPr>
        <w:t>PGPRs</w:t>
      </w:r>
      <w:r w:rsidRPr="00B85E9D">
        <w:rPr>
          <w:rFonts w:cs="B Lotus"/>
          <w:rtl/>
        </w:rPr>
        <w:t xml:space="preserve"> روابط همز</w:t>
      </w:r>
      <w:r w:rsidRPr="00B85E9D">
        <w:rPr>
          <w:rFonts w:cs="B Lotus" w:hint="cs"/>
          <w:rtl/>
        </w:rPr>
        <w:t>ی</w:t>
      </w:r>
      <w:r w:rsidRPr="00B85E9D">
        <w:rPr>
          <w:rFonts w:cs="B Lotus" w:hint="eastAsia"/>
          <w:rtl/>
        </w:rPr>
        <w:t>ست</w:t>
      </w:r>
      <w:r w:rsidRPr="00B85E9D">
        <w:rPr>
          <w:rFonts w:cs="B Lotus" w:hint="cs"/>
          <w:rtl/>
        </w:rPr>
        <w:t>ی</w:t>
      </w:r>
      <w:r w:rsidRPr="00B85E9D">
        <w:rPr>
          <w:rFonts w:cs="B Lotus"/>
          <w:rtl/>
        </w:rPr>
        <w:t xml:space="preserve"> با گ</w:t>
      </w:r>
      <w:r w:rsidRPr="00B85E9D">
        <w:rPr>
          <w:rFonts w:cs="B Lotus" w:hint="cs"/>
          <w:rtl/>
        </w:rPr>
        <w:t>ی</w:t>
      </w:r>
      <w:r w:rsidRPr="00B85E9D">
        <w:rPr>
          <w:rFonts w:cs="B Lotus" w:hint="eastAsia"/>
          <w:rtl/>
        </w:rPr>
        <w:t>اهان</w:t>
      </w:r>
      <w:r w:rsidRPr="00B85E9D">
        <w:rPr>
          <w:rFonts w:cs="B Lotus"/>
          <w:rtl/>
        </w:rPr>
        <w:t xml:space="preserve"> برقرار م</w:t>
      </w:r>
      <w:r w:rsidRPr="00B85E9D">
        <w:rPr>
          <w:rFonts w:cs="B Lotus" w:hint="cs"/>
          <w:rtl/>
        </w:rPr>
        <w:t>ی‌</w:t>
      </w:r>
      <w:r w:rsidRPr="00B85E9D">
        <w:rPr>
          <w:rFonts w:cs="B Lotus" w:hint="eastAsia"/>
          <w:rtl/>
        </w:rPr>
        <w:t>کنند،</w:t>
      </w:r>
      <w:r w:rsidRPr="00B85E9D">
        <w:rPr>
          <w:rFonts w:cs="B Lotus"/>
          <w:rtl/>
        </w:rPr>
        <w:t xml:space="preserve"> به و</w:t>
      </w:r>
      <w:r w:rsidRPr="00B85E9D">
        <w:rPr>
          <w:rFonts w:cs="B Lotus" w:hint="cs"/>
          <w:rtl/>
        </w:rPr>
        <w:t>ی</w:t>
      </w:r>
      <w:r w:rsidRPr="00B85E9D">
        <w:rPr>
          <w:rFonts w:cs="B Lotus" w:hint="eastAsia"/>
          <w:rtl/>
        </w:rPr>
        <w:t>ژه</w:t>
      </w:r>
      <w:r w:rsidRPr="00B85E9D">
        <w:rPr>
          <w:rFonts w:cs="B Lotus"/>
          <w:rtl/>
        </w:rPr>
        <w:t xml:space="preserve"> در ر</w:t>
      </w:r>
      <w:r w:rsidRPr="00B85E9D">
        <w:rPr>
          <w:rFonts w:cs="B Lotus" w:hint="cs"/>
          <w:rtl/>
        </w:rPr>
        <w:t>ی</w:t>
      </w:r>
      <w:r w:rsidRPr="00B85E9D">
        <w:rPr>
          <w:rFonts w:cs="B Lotus" w:hint="eastAsia"/>
          <w:rtl/>
        </w:rPr>
        <w:t>زوسفر،</w:t>
      </w:r>
      <w:r w:rsidRPr="00B85E9D">
        <w:rPr>
          <w:rFonts w:cs="B Lotus"/>
          <w:rtl/>
        </w:rPr>
        <w:t xml:space="preserve"> و به عنوان باکتر</w:t>
      </w:r>
      <w:r w:rsidRPr="00B85E9D">
        <w:rPr>
          <w:rFonts w:cs="B Lotus" w:hint="cs"/>
          <w:rtl/>
        </w:rPr>
        <w:t>ی‌</w:t>
      </w:r>
      <w:r w:rsidRPr="00B85E9D">
        <w:rPr>
          <w:rFonts w:cs="B Lotus" w:hint="eastAsia"/>
          <w:rtl/>
        </w:rPr>
        <w:t>ها</w:t>
      </w:r>
      <w:r w:rsidRPr="00B85E9D">
        <w:rPr>
          <w:rFonts w:cs="B Lotus" w:hint="cs"/>
          <w:rtl/>
        </w:rPr>
        <w:t>ی</w:t>
      </w:r>
      <w:r w:rsidRPr="00B85E9D">
        <w:rPr>
          <w:rFonts w:cs="B Lotus"/>
          <w:rtl/>
        </w:rPr>
        <w:t xml:space="preserve"> ر</w:t>
      </w:r>
      <w:r w:rsidRPr="00B85E9D">
        <w:rPr>
          <w:rFonts w:cs="B Lotus" w:hint="cs"/>
          <w:rtl/>
        </w:rPr>
        <w:t>ی</w:t>
      </w:r>
      <w:r w:rsidRPr="00B85E9D">
        <w:rPr>
          <w:rFonts w:cs="B Lotus" w:hint="eastAsia"/>
          <w:rtl/>
        </w:rPr>
        <w:t>زوسفر</w:t>
      </w:r>
      <w:r w:rsidRPr="00B85E9D">
        <w:rPr>
          <w:rFonts w:cs="B Lotus" w:hint="cs"/>
          <w:rtl/>
        </w:rPr>
        <w:t>ی</w:t>
      </w:r>
      <w:r w:rsidRPr="00B85E9D">
        <w:rPr>
          <w:rFonts w:cs="B Lotus"/>
          <w:rtl/>
        </w:rPr>
        <w:t xml:space="preserve"> مهم عمل م</w:t>
      </w:r>
      <w:r w:rsidRPr="00B85E9D">
        <w:rPr>
          <w:rFonts w:cs="B Lotus" w:hint="cs"/>
          <w:rtl/>
        </w:rPr>
        <w:t>ی‌</w:t>
      </w:r>
      <w:r w:rsidRPr="00B85E9D">
        <w:rPr>
          <w:rFonts w:cs="B Lotus" w:hint="eastAsia"/>
          <w:rtl/>
        </w:rPr>
        <w:t>کنند</w:t>
      </w:r>
      <w:r w:rsidRPr="00B85E9D">
        <w:rPr>
          <w:rFonts w:cs="B Lotus"/>
          <w:rtl/>
        </w:rPr>
        <w:t xml:space="preserve"> که بر جذب مواد مغذ</w:t>
      </w:r>
      <w:r w:rsidRPr="00B85E9D">
        <w:rPr>
          <w:rFonts w:cs="B Lotus" w:hint="cs"/>
          <w:rtl/>
        </w:rPr>
        <w:t>ی</w:t>
      </w:r>
      <w:r w:rsidRPr="00B85E9D">
        <w:rPr>
          <w:rFonts w:cs="B Lotus"/>
          <w:rtl/>
        </w:rPr>
        <w:t xml:space="preserve"> و وضع</w:t>
      </w:r>
      <w:r w:rsidRPr="00B85E9D">
        <w:rPr>
          <w:rFonts w:cs="B Lotus" w:hint="cs"/>
          <w:rtl/>
        </w:rPr>
        <w:t>ی</w:t>
      </w:r>
      <w:r w:rsidRPr="00B85E9D">
        <w:rPr>
          <w:rFonts w:cs="B Lotus" w:hint="eastAsia"/>
          <w:rtl/>
        </w:rPr>
        <w:t>ت</w:t>
      </w:r>
      <w:r w:rsidRPr="00B85E9D">
        <w:rPr>
          <w:rFonts w:cs="B Lotus"/>
          <w:rtl/>
        </w:rPr>
        <w:t xml:space="preserve"> کل</w:t>
      </w:r>
      <w:r w:rsidRPr="00B85E9D">
        <w:rPr>
          <w:rFonts w:cs="B Lotus" w:hint="cs"/>
          <w:rtl/>
        </w:rPr>
        <w:t>ی</w:t>
      </w:r>
      <w:r w:rsidRPr="00B85E9D">
        <w:rPr>
          <w:rFonts w:cs="B Lotus"/>
          <w:rtl/>
        </w:rPr>
        <w:t xml:space="preserve"> ر</w:t>
      </w:r>
      <w:r w:rsidRPr="00B85E9D">
        <w:rPr>
          <w:rFonts w:cs="B Lotus" w:hint="cs"/>
          <w:rtl/>
        </w:rPr>
        <w:t>ی</w:t>
      </w:r>
      <w:r w:rsidRPr="00B85E9D">
        <w:rPr>
          <w:rFonts w:cs="B Lotus" w:hint="eastAsia"/>
          <w:rtl/>
        </w:rPr>
        <w:t>زوسفر</w:t>
      </w:r>
      <w:r w:rsidRPr="00B85E9D">
        <w:rPr>
          <w:rFonts w:cs="B Lotus"/>
          <w:rtl/>
        </w:rPr>
        <w:t xml:space="preserve"> گ</w:t>
      </w:r>
      <w:r w:rsidRPr="00B85E9D">
        <w:rPr>
          <w:rFonts w:cs="B Lotus" w:hint="cs"/>
          <w:rtl/>
        </w:rPr>
        <w:t>ی</w:t>
      </w:r>
      <w:r w:rsidRPr="00B85E9D">
        <w:rPr>
          <w:rFonts w:cs="B Lotus" w:hint="eastAsia"/>
          <w:rtl/>
        </w:rPr>
        <w:t>اه</w:t>
      </w:r>
      <w:r w:rsidRPr="00B85E9D">
        <w:rPr>
          <w:rFonts w:cs="B Lotus"/>
          <w:rtl/>
        </w:rPr>
        <w:t xml:space="preserve"> تأث</w:t>
      </w:r>
      <w:r w:rsidRPr="00B85E9D">
        <w:rPr>
          <w:rFonts w:cs="B Lotus" w:hint="cs"/>
          <w:rtl/>
        </w:rPr>
        <w:t>ی</w:t>
      </w:r>
      <w:r w:rsidRPr="00B85E9D">
        <w:rPr>
          <w:rFonts w:cs="B Lotus" w:hint="eastAsia"/>
          <w:rtl/>
        </w:rPr>
        <w:t>ر</w:t>
      </w:r>
      <w:r w:rsidRPr="00B85E9D">
        <w:rPr>
          <w:rFonts w:cs="B Lotus"/>
          <w:rtl/>
        </w:rPr>
        <w:t xml:space="preserve"> م</w:t>
      </w:r>
      <w:r w:rsidRPr="00B85E9D">
        <w:rPr>
          <w:rFonts w:cs="B Lotus" w:hint="cs"/>
          <w:rtl/>
        </w:rPr>
        <w:t>ی‌</w:t>
      </w:r>
      <w:r w:rsidRPr="00B85E9D">
        <w:rPr>
          <w:rFonts w:cs="B Lotus" w:hint="eastAsia"/>
          <w:rtl/>
        </w:rPr>
        <w:t>گذارند</w:t>
      </w:r>
      <w:r w:rsidR="00F62688" w:rsidRPr="00B85E9D">
        <w:rPr>
          <w:rFonts w:cs="B Lotus"/>
          <w:rtl/>
        </w:rPr>
        <w:fldChar w:fldCharType="begin"/>
      </w:r>
      <w:r w:rsidR="0024627C">
        <w:rPr>
          <w:rFonts w:cs="B Lotus"/>
          <w:rtl/>
        </w:rPr>
        <w:instrText xml:space="preserve"> </w:instrText>
      </w:r>
      <w:r w:rsidR="0024627C">
        <w:rPr>
          <w:rFonts w:cs="B Lotus"/>
        </w:rPr>
        <w:instrText>ADDIN EN.CITE &lt;EndNote&gt;&lt;Cite&gt;&lt;Author&gt;Chandel&lt;/Author&gt;&lt;Year&gt;2025&lt;/Year&gt;&lt;RecNum&gt;21&lt;/RecNum&gt;&lt;DisplayText&gt;&lt;style face="superscript"&gt;26&lt;/style&gt;&lt;/DisplayText&gt;&lt;record&gt;&lt;rec-number&gt;21&lt;/rec-number&gt;&lt;foreign-keys&gt;&lt;key app="EN" db-id="afz52fzekd5ev9et0p95fe5zs5w9rw92t9ta" timestamp="1767461236"&gt;21&lt;/key&gt;&lt;/foreign-keys&gt;&lt;ref-type name="Journal Article"&gt;17&lt;/ref-type&gt;&lt;contributors&gt;&lt;authors&gt;&lt;author&gt;Chandel, R.&lt;/author&gt;&lt;author&gt;Chauhan, S.&lt;/author&gt;&lt;author&gt;Devi, S.&lt;/author&gt;&lt;author&gt;Thakur, S.&lt;/author&gt;&lt;/authors&gt;&lt;/contributors</w:instrText>
      </w:r>
      <w:r w:rsidR="0024627C">
        <w:rPr>
          <w:rFonts w:cs="B Lotus"/>
          <w:rtl/>
        </w:rPr>
        <w:instrText>&gt;&lt;</w:instrText>
      </w:r>
      <w:r w:rsidR="0024627C">
        <w:rPr>
          <w:rFonts w:cs="B Lotus"/>
        </w:rPr>
        <w:instrText>titles&gt;&lt;title&gt;Polystyrene microplastic degradation by a novel PGPR Bacillus spizizenii&lt;/title&gt;&lt;secondary-title&gt;J. Hazard. Mater.&lt;/secondary-title&gt;&lt;/titles&gt;&lt;periodical&gt;&lt;full-title&gt;J. Hazard. Mater.&lt;/full-title&gt;&lt;/periodical&gt;&lt;volume&gt;491&lt;/volume&gt;&lt;dates&gt;&lt;year</w:instrText>
      </w:r>
      <w:r w:rsidR="0024627C">
        <w:rPr>
          <w:rFonts w:cs="B Lotus"/>
          <w:rtl/>
        </w:rPr>
        <w:instrText>&gt;2025&lt;/</w:instrText>
      </w:r>
      <w:r w:rsidR="0024627C">
        <w:rPr>
          <w:rFonts w:cs="B Lotus"/>
        </w:rPr>
        <w:instrText>year&gt;&lt;pub-dates&gt;&lt;date&gt;2025//&lt;/date&gt;&lt;/pub-dates&gt;&lt;/dates&gt;&lt;urls&gt;&lt;related-urls&gt;&lt;url&gt;https://doi.org/10.1016/j.jhazmat.2025.137892&lt;/url&gt;&lt;/related-urls&gt;&lt;/urls&gt;&lt;electronic-resource-num&gt;10.1016/j.jhazmat.2025.137892&lt;/electronic-resource-num&gt;&lt;/record&gt;&lt;/Cite</w:instrText>
      </w:r>
      <w:r w:rsidR="0024627C">
        <w:rPr>
          <w:rFonts w:cs="B Lotus"/>
          <w:rtl/>
        </w:rPr>
        <w:instrText>&gt;&lt;/</w:instrText>
      </w:r>
      <w:r w:rsidR="0024627C">
        <w:rPr>
          <w:rFonts w:cs="B Lotus"/>
        </w:rPr>
        <w:instrText>EndNote</w:instrText>
      </w:r>
      <w:r w:rsidR="0024627C">
        <w:rPr>
          <w:rFonts w:cs="B Lotus"/>
          <w:rtl/>
        </w:rPr>
        <w:instrText>&gt;</w:instrText>
      </w:r>
      <w:r w:rsidR="00F62688" w:rsidRPr="00B85E9D">
        <w:rPr>
          <w:rFonts w:cs="B Lotus"/>
          <w:rtl/>
        </w:rPr>
        <w:fldChar w:fldCharType="separate"/>
      </w:r>
      <w:r w:rsidR="0024627C" w:rsidRPr="0024627C">
        <w:rPr>
          <w:rFonts w:cs="B Lotus"/>
          <w:noProof/>
          <w:vertAlign w:val="superscript"/>
          <w:rtl/>
        </w:rPr>
        <w:t>26</w:t>
      </w:r>
      <w:r w:rsidR="00F62688" w:rsidRPr="00B85E9D">
        <w:rPr>
          <w:rFonts w:cs="B Lotus"/>
          <w:rtl/>
        </w:rPr>
        <w:fldChar w:fldCharType="end"/>
      </w:r>
      <w:r w:rsidRPr="00B85E9D">
        <w:rPr>
          <w:rFonts w:cs="B Lotus"/>
          <w:rtl/>
        </w:rPr>
        <w:t xml:space="preserve">. </w:t>
      </w:r>
      <w:r w:rsidRPr="00B85E9D">
        <w:rPr>
          <w:rFonts w:cs="B Lotus" w:hint="cs"/>
          <w:rtl/>
        </w:rPr>
        <w:t>علاوه</w:t>
      </w:r>
      <w:r w:rsidRPr="00B85E9D">
        <w:rPr>
          <w:rFonts w:cs="B Lotus"/>
          <w:rtl/>
        </w:rPr>
        <w:t xml:space="preserve"> </w:t>
      </w:r>
      <w:r w:rsidRPr="00B85E9D">
        <w:rPr>
          <w:rFonts w:cs="B Lotus" w:hint="cs"/>
          <w:rtl/>
        </w:rPr>
        <w:t>بر</w:t>
      </w:r>
      <w:r w:rsidRPr="00B85E9D">
        <w:rPr>
          <w:rFonts w:cs="B Lotus"/>
          <w:rtl/>
        </w:rPr>
        <w:t xml:space="preserve"> </w:t>
      </w:r>
      <w:r w:rsidRPr="00B85E9D">
        <w:rPr>
          <w:rFonts w:cs="B Lotus" w:hint="cs"/>
          <w:rtl/>
        </w:rPr>
        <w:t>خواص</w:t>
      </w:r>
      <w:r w:rsidRPr="00B85E9D">
        <w:rPr>
          <w:rFonts w:cs="B Lotus"/>
          <w:rtl/>
        </w:rPr>
        <w:t xml:space="preserve"> </w:t>
      </w:r>
      <w:r w:rsidRPr="00B85E9D">
        <w:rPr>
          <w:rFonts w:cs="B Lotus"/>
        </w:rPr>
        <w:t>PGP</w:t>
      </w:r>
      <w:r w:rsidR="00F62688" w:rsidRPr="00B85E9D">
        <w:rPr>
          <w:rFonts w:cs="B Lotus"/>
        </w:rPr>
        <w:t>R</w:t>
      </w:r>
      <w:r w:rsidRPr="00B85E9D">
        <w:rPr>
          <w:rFonts w:cs="B Lotus"/>
          <w:rtl/>
        </w:rPr>
        <w:t>، برخ</w:t>
      </w:r>
      <w:r w:rsidRPr="00B85E9D">
        <w:rPr>
          <w:rFonts w:cs="B Lotus" w:hint="cs"/>
          <w:rtl/>
        </w:rPr>
        <w:t>ی</w:t>
      </w:r>
      <w:r w:rsidRPr="00B85E9D">
        <w:rPr>
          <w:rFonts w:cs="B Lotus"/>
          <w:rtl/>
        </w:rPr>
        <w:t xml:space="preserve"> از آنها دارا</w:t>
      </w:r>
      <w:r w:rsidRPr="00B85E9D">
        <w:rPr>
          <w:rFonts w:cs="B Lotus" w:hint="cs"/>
          <w:rtl/>
        </w:rPr>
        <w:t>ی</w:t>
      </w:r>
      <w:r w:rsidRPr="00B85E9D">
        <w:rPr>
          <w:rFonts w:cs="B Lotus"/>
          <w:rtl/>
        </w:rPr>
        <w:t xml:space="preserve"> و</w:t>
      </w:r>
      <w:r w:rsidRPr="00B85E9D">
        <w:rPr>
          <w:rFonts w:cs="B Lotus" w:hint="cs"/>
          <w:rtl/>
        </w:rPr>
        <w:t>ی</w:t>
      </w:r>
      <w:r w:rsidRPr="00B85E9D">
        <w:rPr>
          <w:rFonts w:cs="B Lotus" w:hint="eastAsia"/>
          <w:rtl/>
        </w:rPr>
        <w:t>ژگ</w:t>
      </w:r>
      <w:r w:rsidRPr="00B85E9D">
        <w:rPr>
          <w:rFonts w:cs="B Lotus" w:hint="cs"/>
          <w:rtl/>
        </w:rPr>
        <w:t>ی‌</w:t>
      </w:r>
      <w:r w:rsidRPr="00B85E9D">
        <w:rPr>
          <w:rFonts w:cs="B Lotus" w:hint="eastAsia"/>
          <w:rtl/>
        </w:rPr>
        <w:t>ها</w:t>
      </w:r>
      <w:r w:rsidRPr="00B85E9D">
        <w:rPr>
          <w:rFonts w:cs="B Lotus" w:hint="cs"/>
          <w:rtl/>
        </w:rPr>
        <w:t>ی</w:t>
      </w:r>
      <w:r w:rsidRPr="00B85E9D">
        <w:rPr>
          <w:rFonts w:cs="B Lotus"/>
          <w:rtl/>
        </w:rPr>
        <w:t xml:space="preserve"> آنز</w:t>
      </w:r>
      <w:r w:rsidRPr="00B85E9D">
        <w:rPr>
          <w:rFonts w:cs="B Lotus" w:hint="cs"/>
          <w:rtl/>
        </w:rPr>
        <w:t>ی</w:t>
      </w:r>
      <w:r w:rsidRPr="00B85E9D">
        <w:rPr>
          <w:rFonts w:cs="B Lotus" w:hint="eastAsia"/>
          <w:rtl/>
        </w:rPr>
        <w:t>م</w:t>
      </w:r>
      <w:r w:rsidRPr="00B85E9D">
        <w:rPr>
          <w:rFonts w:cs="B Lotus" w:hint="cs"/>
          <w:rtl/>
        </w:rPr>
        <w:t>ی</w:t>
      </w:r>
      <w:r w:rsidRPr="00B85E9D">
        <w:rPr>
          <w:rFonts w:cs="B Lotus"/>
          <w:rtl/>
        </w:rPr>
        <w:t xml:space="preserve"> مسئول تخر</w:t>
      </w:r>
      <w:r w:rsidRPr="00B85E9D">
        <w:rPr>
          <w:rFonts w:cs="B Lotus" w:hint="cs"/>
          <w:rtl/>
        </w:rPr>
        <w:t>ی</w:t>
      </w:r>
      <w:r w:rsidRPr="00B85E9D">
        <w:rPr>
          <w:rFonts w:cs="B Lotus" w:hint="eastAsia"/>
          <w:rtl/>
        </w:rPr>
        <w:t>ب</w:t>
      </w:r>
      <w:r w:rsidRPr="00B85E9D">
        <w:rPr>
          <w:rFonts w:cs="B Lotus"/>
          <w:rtl/>
        </w:rPr>
        <w:t xml:space="preserve"> </w:t>
      </w:r>
      <w:r w:rsidRPr="00B85E9D">
        <w:rPr>
          <w:rFonts w:cs="B Lotus"/>
        </w:rPr>
        <w:t>MPs</w:t>
      </w:r>
      <w:r w:rsidRPr="00B85E9D">
        <w:rPr>
          <w:rFonts w:cs="B Lotus"/>
          <w:rtl/>
        </w:rPr>
        <w:t xml:space="preserve"> کشف شده‌اند</w:t>
      </w:r>
      <w:r w:rsidR="00F62688" w:rsidRPr="00B85E9D">
        <w:rPr>
          <w:rFonts w:cs="B Lotus"/>
          <w:rtl/>
        </w:rPr>
        <w:fldChar w:fldCharType="begin"/>
      </w:r>
      <w:r w:rsidR="0024627C">
        <w:rPr>
          <w:rFonts w:cs="B Lotus"/>
          <w:rtl/>
        </w:rPr>
        <w:instrText xml:space="preserve"> </w:instrText>
      </w:r>
      <w:r w:rsidR="0024627C">
        <w:rPr>
          <w:rFonts w:cs="B Lotus"/>
        </w:rPr>
        <w:instrText>ADDIN EN.CITE &lt;EndNote&gt;&lt;Cite&gt;&lt;Author&gt;Nizzetto&lt;/Author&gt;&lt;Year&gt;2016&lt;/Year&gt;&lt;RecNum&gt;29&lt;/RecNum&gt;&lt;DisplayText&gt;&lt;style face="superscript"&gt;27&lt;/style&gt;&lt;/DisplayText&gt;&lt;record&gt;&lt;rec-number&gt;29&lt;/rec-number&gt;&lt;foreign-keys&gt;&lt;key app="EN" db-id="afz52fzekd5ev9et0p95fe5zs5w9rw9</w:instrText>
      </w:r>
      <w:r w:rsidR="0024627C">
        <w:rPr>
          <w:rFonts w:cs="B Lotus"/>
          <w:rtl/>
        </w:rPr>
        <w:instrText>2</w:instrText>
      </w:r>
      <w:r w:rsidR="0024627C">
        <w:rPr>
          <w:rFonts w:cs="B Lotus"/>
        </w:rPr>
        <w:instrText>t9ta" timestamp="1767461236"&gt;29&lt;/key&gt;&lt;/foreign-keys&gt;&lt;ref-type name="Journal Article"&gt;17&lt;/ref-type&gt;&lt;contributors&gt;&lt;authors&gt;&lt;author&gt;Nizzetto, L.&lt;/author&gt;&lt;author&gt;Futter, M.&lt;/author&gt;&lt;author&gt;Langaas, S.&lt;/author&gt;&lt;/authors&gt;&lt;/contributors&gt;&lt;titles&gt;&lt;title&gt;Are agricultural soils dumps for microplastics of urban origin?&lt;/title&gt;&lt;secondary-title&gt;Environ. Sci. Technol.&lt;/secondary-title&gt;&lt;/titles&gt;&lt;periodical&gt;&lt;full-title&gt;Environ. Sci. Technol.&lt;/full-title&gt;&lt;/periodical&gt;&lt;volume&gt;50&lt;/volume&gt;&lt;dates&gt;&lt;year&gt;2016&lt;/year&gt;&lt;pub-dates</w:instrText>
      </w:r>
      <w:r w:rsidR="0024627C">
        <w:rPr>
          <w:rFonts w:cs="B Lotus"/>
          <w:rtl/>
        </w:rPr>
        <w:instrText>&gt;&lt;</w:instrText>
      </w:r>
      <w:r w:rsidR="0024627C">
        <w:rPr>
          <w:rFonts w:cs="B Lotus"/>
        </w:rPr>
        <w:instrText>date&gt;2016//&lt;/date&gt;&lt;/pub-dates&gt;&lt;/dates&gt;&lt;urls&gt;&lt;related-urls&gt;&lt;url&gt;https://doi.org/10.1021/acs.est.6b04140&lt;/url&gt;&lt;/related-urls&gt;&lt;/urls&gt;&lt;electronic-resource-num&gt;10.1021/acs.est.6b04140&lt;/electronic-resource-num&gt;&lt;/record&gt;&lt;/Cite&gt;&lt;/EndNote</w:instrText>
      </w:r>
      <w:r w:rsidR="0024627C">
        <w:rPr>
          <w:rFonts w:cs="B Lotus"/>
          <w:rtl/>
        </w:rPr>
        <w:instrText>&gt;</w:instrText>
      </w:r>
      <w:r w:rsidR="00F62688" w:rsidRPr="00B85E9D">
        <w:rPr>
          <w:rFonts w:cs="B Lotus"/>
          <w:rtl/>
        </w:rPr>
        <w:fldChar w:fldCharType="separate"/>
      </w:r>
      <w:r w:rsidR="0024627C" w:rsidRPr="0024627C">
        <w:rPr>
          <w:rFonts w:cs="B Lotus"/>
          <w:noProof/>
          <w:vertAlign w:val="superscript"/>
          <w:rtl/>
        </w:rPr>
        <w:t>27</w:t>
      </w:r>
      <w:r w:rsidR="00F62688" w:rsidRPr="00B85E9D">
        <w:rPr>
          <w:rFonts w:cs="B Lotus"/>
          <w:rtl/>
        </w:rPr>
        <w:fldChar w:fldCharType="end"/>
      </w:r>
      <w:r w:rsidRPr="00B85E9D">
        <w:rPr>
          <w:rFonts w:cs="B Lotus"/>
          <w:rtl/>
        </w:rPr>
        <w:t xml:space="preserve">. </w:t>
      </w:r>
      <w:r w:rsidRPr="00B85E9D">
        <w:rPr>
          <w:rFonts w:cs="B Lotus" w:hint="cs"/>
          <w:rtl/>
        </w:rPr>
        <w:t>آنزی</w:t>
      </w:r>
      <w:r w:rsidRPr="00B85E9D">
        <w:rPr>
          <w:rFonts w:cs="B Lotus" w:hint="eastAsia"/>
          <w:rtl/>
        </w:rPr>
        <w:t>م‌ها</w:t>
      </w:r>
      <w:r w:rsidRPr="00B85E9D">
        <w:rPr>
          <w:rFonts w:cs="B Lotus" w:hint="cs"/>
          <w:rtl/>
        </w:rPr>
        <w:t>ی</w:t>
      </w:r>
      <w:r w:rsidRPr="00B85E9D">
        <w:rPr>
          <w:rFonts w:cs="B Lotus"/>
          <w:rtl/>
        </w:rPr>
        <w:t xml:space="preserve"> </w:t>
      </w:r>
      <w:r w:rsidRPr="00B85E9D">
        <w:rPr>
          <w:rFonts w:cs="B Lotus"/>
        </w:rPr>
        <w:t>PGPRs</w:t>
      </w:r>
      <w:r w:rsidRPr="00B85E9D">
        <w:rPr>
          <w:rFonts w:cs="B Lotus"/>
          <w:rtl/>
        </w:rPr>
        <w:t>، شامل استرازها و ل</w:t>
      </w:r>
      <w:r w:rsidRPr="00B85E9D">
        <w:rPr>
          <w:rFonts w:cs="B Lotus" w:hint="cs"/>
          <w:rtl/>
        </w:rPr>
        <w:t>ی</w:t>
      </w:r>
      <w:r w:rsidRPr="00B85E9D">
        <w:rPr>
          <w:rFonts w:cs="B Lotus" w:hint="eastAsia"/>
          <w:rtl/>
        </w:rPr>
        <w:t>پازها،</w:t>
      </w:r>
      <w:r w:rsidRPr="00B85E9D">
        <w:rPr>
          <w:rFonts w:cs="B Lotus"/>
          <w:rtl/>
        </w:rPr>
        <w:t xml:space="preserve"> نقش ح</w:t>
      </w:r>
      <w:r w:rsidRPr="00B85E9D">
        <w:rPr>
          <w:rFonts w:cs="B Lotus" w:hint="cs"/>
          <w:rtl/>
        </w:rPr>
        <w:t>ی</w:t>
      </w:r>
      <w:r w:rsidRPr="00B85E9D">
        <w:rPr>
          <w:rFonts w:cs="B Lotus" w:hint="eastAsia"/>
          <w:rtl/>
        </w:rPr>
        <w:t>ات</w:t>
      </w:r>
      <w:r w:rsidRPr="00B85E9D">
        <w:rPr>
          <w:rFonts w:cs="B Lotus" w:hint="cs"/>
          <w:rtl/>
        </w:rPr>
        <w:t>ی</w:t>
      </w:r>
      <w:r w:rsidRPr="00B85E9D">
        <w:rPr>
          <w:rFonts w:cs="B Lotus"/>
          <w:rtl/>
        </w:rPr>
        <w:t xml:space="preserve"> در تجز</w:t>
      </w:r>
      <w:r w:rsidRPr="00B85E9D">
        <w:rPr>
          <w:rFonts w:cs="B Lotus" w:hint="cs"/>
          <w:rtl/>
        </w:rPr>
        <w:t>ی</w:t>
      </w:r>
      <w:r w:rsidRPr="00B85E9D">
        <w:rPr>
          <w:rFonts w:cs="B Lotus" w:hint="eastAsia"/>
          <w:rtl/>
        </w:rPr>
        <w:t>ه</w:t>
      </w:r>
      <w:r w:rsidRPr="00B85E9D">
        <w:rPr>
          <w:rFonts w:cs="B Lotus"/>
          <w:rtl/>
        </w:rPr>
        <w:t xml:space="preserve"> ساختار پل</w:t>
      </w:r>
      <w:r w:rsidRPr="00B85E9D">
        <w:rPr>
          <w:rFonts w:cs="B Lotus" w:hint="cs"/>
          <w:rtl/>
        </w:rPr>
        <w:t>ی</w:t>
      </w:r>
      <w:r w:rsidRPr="00B85E9D">
        <w:rPr>
          <w:rFonts w:cs="B Lotus" w:hint="eastAsia"/>
          <w:rtl/>
        </w:rPr>
        <w:t>مر</w:t>
      </w:r>
      <w:r w:rsidRPr="00B85E9D">
        <w:rPr>
          <w:rFonts w:cs="B Lotus" w:hint="cs"/>
          <w:rtl/>
        </w:rPr>
        <w:t>ی</w:t>
      </w:r>
      <w:r w:rsidRPr="00B85E9D">
        <w:rPr>
          <w:rFonts w:cs="B Lotus"/>
          <w:rtl/>
        </w:rPr>
        <w:t xml:space="preserve"> پ</w:t>
      </w:r>
      <w:r w:rsidRPr="00B85E9D">
        <w:rPr>
          <w:rFonts w:cs="B Lotus" w:hint="cs"/>
          <w:rtl/>
        </w:rPr>
        <w:t>ی</w:t>
      </w:r>
      <w:r w:rsidRPr="00B85E9D">
        <w:rPr>
          <w:rFonts w:cs="B Lotus" w:hint="eastAsia"/>
          <w:rtl/>
        </w:rPr>
        <w:t>چ</w:t>
      </w:r>
      <w:r w:rsidRPr="00B85E9D">
        <w:rPr>
          <w:rFonts w:cs="B Lotus" w:hint="cs"/>
          <w:rtl/>
        </w:rPr>
        <w:t>ی</w:t>
      </w:r>
      <w:r w:rsidRPr="00B85E9D">
        <w:rPr>
          <w:rFonts w:cs="B Lotus" w:hint="eastAsia"/>
          <w:rtl/>
        </w:rPr>
        <w:t>ده</w:t>
      </w:r>
      <w:r w:rsidRPr="00B85E9D">
        <w:rPr>
          <w:rFonts w:cs="B Lotus"/>
          <w:rtl/>
        </w:rPr>
        <w:t xml:space="preserve"> ا</w:t>
      </w:r>
      <w:r w:rsidRPr="00B85E9D">
        <w:rPr>
          <w:rFonts w:cs="B Lotus" w:hint="cs"/>
          <w:rtl/>
        </w:rPr>
        <w:t>ی</w:t>
      </w:r>
      <w:r w:rsidRPr="00B85E9D">
        <w:rPr>
          <w:rFonts w:cs="B Lotus" w:hint="eastAsia"/>
          <w:rtl/>
        </w:rPr>
        <w:t>فا</w:t>
      </w:r>
      <w:r w:rsidRPr="00B85E9D">
        <w:rPr>
          <w:rFonts w:cs="B Lotus"/>
          <w:rtl/>
        </w:rPr>
        <w:t xml:space="preserve"> م</w:t>
      </w:r>
      <w:r w:rsidRPr="00B85E9D">
        <w:rPr>
          <w:rFonts w:cs="B Lotus" w:hint="cs"/>
          <w:rtl/>
        </w:rPr>
        <w:t>ی‌</w:t>
      </w:r>
      <w:r w:rsidRPr="00B85E9D">
        <w:rPr>
          <w:rFonts w:cs="B Lotus" w:hint="eastAsia"/>
          <w:rtl/>
        </w:rPr>
        <w:t>کنند</w:t>
      </w:r>
      <w:r w:rsidRPr="00B85E9D">
        <w:rPr>
          <w:rFonts w:cs="B Lotus"/>
          <w:rtl/>
        </w:rPr>
        <w:t xml:space="preserve"> و منجر به تبد</w:t>
      </w:r>
      <w:r w:rsidRPr="00B85E9D">
        <w:rPr>
          <w:rFonts w:cs="B Lotus" w:hint="cs"/>
          <w:rtl/>
        </w:rPr>
        <w:t>ی</w:t>
      </w:r>
      <w:r w:rsidRPr="00B85E9D">
        <w:rPr>
          <w:rFonts w:cs="B Lotus" w:hint="eastAsia"/>
          <w:rtl/>
        </w:rPr>
        <w:t>ل</w:t>
      </w:r>
      <w:r w:rsidRPr="00B85E9D">
        <w:rPr>
          <w:rFonts w:cs="B Lotus"/>
          <w:rtl/>
        </w:rPr>
        <w:t xml:space="preserve"> </w:t>
      </w:r>
      <w:r w:rsidRPr="00B85E9D">
        <w:rPr>
          <w:rFonts w:cs="B Lotus"/>
        </w:rPr>
        <w:t>MPs</w:t>
      </w:r>
      <w:r w:rsidRPr="00B85E9D">
        <w:rPr>
          <w:rFonts w:cs="B Lotus"/>
          <w:rtl/>
        </w:rPr>
        <w:t xml:space="preserve"> به محصولات جانب</w:t>
      </w:r>
      <w:r w:rsidRPr="00B85E9D">
        <w:rPr>
          <w:rFonts w:cs="B Lotus" w:hint="cs"/>
          <w:rtl/>
        </w:rPr>
        <w:t>ی</w:t>
      </w:r>
      <w:r w:rsidRPr="00B85E9D">
        <w:rPr>
          <w:rFonts w:cs="B Lotus"/>
          <w:rtl/>
        </w:rPr>
        <w:t xml:space="preserve"> کمتر سم</w:t>
      </w:r>
      <w:r w:rsidRPr="00B85E9D">
        <w:rPr>
          <w:rFonts w:cs="B Lotus" w:hint="cs"/>
          <w:rtl/>
        </w:rPr>
        <w:t>ی</w:t>
      </w:r>
      <w:r w:rsidRPr="00B85E9D">
        <w:rPr>
          <w:rFonts w:cs="B Lotus"/>
          <w:rtl/>
        </w:rPr>
        <w:t xml:space="preserve"> م</w:t>
      </w:r>
      <w:r w:rsidRPr="00B85E9D">
        <w:rPr>
          <w:rFonts w:cs="B Lotus" w:hint="cs"/>
          <w:rtl/>
        </w:rPr>
        <w:t>ی‌</w:t>
      </w:r>
      <w:r w:rsidRPr="00B85E9D">
        <w:rPr>
          <w:rFonts w:cs="B Lotus" w:hint="eastAsia"/>
          <w:rtl/>
        </w:rPr>
        <w:t>شوند</w:t>
      </w:r>
      <w:r w:rsidR="00F62688" w:rsidRPr="00B85E9D">
        <w:rPr>
          <w:rFonts w:cs="B Lotus"/>
          <w:rtl/>
        </w:rPr>
        <w:fldChar w:fldCharType="begin"/>
      </w:r>
      <w:r w:rsidR="0024627C">
        <w:rPr>
          <w:rFonts w:cs="B Lotus"/>
          <w:rtl/>
        </w:rPr>
        <w:instrText xml:space="preserve"> </w:instrText>
      </w:r>
      <w:r w:rsidR="0024627C">
        <w:rPr>
          <w:rFonts w:cs="B Lotus"/>
        </w:rPr>
        <w:instrText>ADDIN EN.CITE &lt;EndNote&gt;&lt;Cite&gt;&lt;Author&gt;Rillig&lt;/Author&gt;&lt;Year&gt;2018&lt;/Year&gt;&lt;RecNum&gt;13&lt;/RecNum&gt;&lt;DisplayText&gt;&lt;style face="superscript"&gt;28&lt;/style&gt;&lt;/DisplayText&gt;&lt;record&gt;&lt;rec-number&gt;13&lt;/rec-number&gt;&lt;foreign-keys&gt;&lt;key app="EN" db-id="afz52fzekd5ev9et0p95fe5zs5w9rw92t</w:instrText>
      </w:r>
      <w:r w:rsidR="0024627C">
        <w:rPr>
          <w:rFonts w:cs="B Lotus"/>
          <w:rtl/>
        </w:rPr>
        <w:instrText>9</w:instrText>
      </w:r>
      <w:r w:rsidR="0024627C">
        <w:rPr>
          <w:rFonts w:cs="B Lotus"/>
        </w:rPr>
        <w:instrText>ta" timestamp="1767461236"&gt;13&lt;/key&gt;&lt;/foreign-keys&gt;&lt;ref-type name="Journal Article"&gt;17&lt;/ref-type&gt;&lt;contributors&gt;&lt;authors&gt;&lt;author&gt;Rillig, M. C.&lt;/author&gt;&lt;/authors&gt;&lt;/contributors&gt;&lt;titles&gt;&lt;title&gt;Microplastic disguising as soil carbon storage&lt;/title&gt;&lt;secondary</w:instrText>
      </w:r>
      <w:r w:rsidR="0024627C">
        <w:rPr>
          <w:rFonts w:cs="B Lotus"/>
          <w:rtl/>
        </w:rPr>
        <w:instrText>-</w:instrText>
      </w:r>
      <w:r w:rsidR="0024627C">
        <w:rPr>
          <w:rFonts w:cs="B Lotus"/>
        </w:rPr>
        <w:instrText>title&gt;Environ. Sci. Technol.&lt;/secondary-title&gt;&lt;/titles&gt;&lt;periodical&gt;&lt;full-title&gt;Environ. Sci. Technol.&lt;/full-title&gt;&lt;/periodical&gt;&lt;volume&gt;52&lt;/volume&gt;&lt;dates&gt;&lt;year&gt;2018&lt;/year&gt;&lt;pub-dates&gt;&lt;date&gt;2018//&lt;/date&gt;&lt;/pub-dates&gt;&lt;/dates&gt;&lt;urls&gt;&lt;related-urls&gt;&lt;url&gt;https://doi.org/10.1021/acs.est.8b02338&lt;/url&gt;&lt;/related-urls&gt;&lt;/urls&gt;&lt;electronic-resource-num&gt;10.1021/acs.est.8b02338&lt;/electronic-resource-num&gt;&lt;/record&gt;&lt;/Cite&gt;&lt;/EndNote</w:instrText>
      </w:r>
      <w:r w:rsidR="0024627C">
        <w:rPr>
          <w:rFonts w:cs="B Lotus"/>
          <w:rtl/>
        </w:rPr>
        <w:instrText>&gt;</w:instrText>
      </w:r>
      <w:r w:rsidR="00F62688" w:rsidRPr="00B85E9D">
        <w:rPr>
          <w:rFonts w:cs="B Lotus"/>
          <w:rtl/>
        </w:rPr>
        <w:fldChar w:fldCharType="separate"/>
      </w:r>
      <w:r w:rsidR="0024627C" w:rsidRPr="0024627C">
        <w:rPr>
          <w:rFonts w:cs="B Lotus"/>
          <w:noProof/>
          <w:vertAlign w:val="superscript"/>
          <w:rtl/>
        </w:rPr>
        <w:t>28</w:t>
      </w:r>
      <w:r w:rsidR="00F62688" w:rsidRPr="00B85E9D">
        <w:rPr>
          <w:rFonts w:cs="B Lotus"/>
          <w:rtl/>
        </w:rPr>
        <w:fldChar w:fldCharType="end"/>
      </w:r>
      <w:r w:rsidRPr="00B85E9D">
        <w:rPr>
          <w:rFonts w:cs="B Lotus"/>
          <w:rtl/>
        </w:rPr>
        <w:t xml:space="preserve">. </w:t>
      </w:r>
      <w:r w:rsidRPr="00B85E9D">
        <w:rPr>
          <w:rFonts w:cs="B Lotus" w:hint="cs"/>
          <w:rtl/>
        </w:rPr>
        <w:t>علاوه</w:t>
      </w:r>
      <w:r w:rsidRPr="00B85E9D">
        <w:rPr>
          <w:rFonts w:cs="B Lotus"/>
          <w:rtl/>
        </w:rPr>
        <w:t xml:space="preserve"> </w:t>
      </w:r>
      <w:r w:rsidRPr="00B85E9D">
        <w:rPr>
          <w:rFonts w:cs="B Lotus" w:hint="cs"/>
          <w:rtl/>
        </w:rPr>
        <w:t>بر</w:t>
      </w:r>
      <w:r w:rsidRPr="00B85E9D">
        <w:rPr>
          <w:rFonts w:cs="B Lotus"/>
          <w:rtl/>
        </w:rPr>
        <w:t xml:space="preserve"> </w:t>
      </w:r>
      <w:r w:rsidRPr="00B85E9D">
        <w:rPr>
          <w:rFonts w:cs="B Lotus" w:hint="cs"/>
          <w:rtl/>
        </w:rPr>
        <w:t>ای</w:t>
      </w:r>
      <w:r w:rsidRPr="00B85E9D">
        <w:rPr>
          <w:rFonts w:cs="B Lotus" w:hint="eastAsia"/>
          <w:rtl/>
        </w:rPr>
        <w:t>ن،</w:t>
      </w:r>
      <w:r w:rsidRPr="00B85E9D">
        <w:rPr>
          <w:rFonts w:cs="B Lotus"/>
          <w:rtl/>
        </w:rPr>
        <w:t xml:space="preserve"> </w:t>
      </w:r>
      <w:r w:rsidRPr="00B85E9D">
        <w:rPr>
          <w:rFonts w:cs="B Lotus"/>
        </w:rPr>
        <w:t>PGPRs</w:t>
      </w:r>
      <w:r w:rsidRPr="00B85E9D">
        <w:rPr>
          <w:rFonts w:cs="B Lotus"/>
          <w:rtl/>
        </w:rPr>
        <w:t xml:space="preserve"> ممکن است سم‌زدا</w:t>
      </w:r>
      <w:r w:rsidRPr="00B85E9D">
        <w:rPr>
          <w:rFonts w:cs="B Lotus" w:hint="cs"/>
          <w:rtl/>
        </w:rPr>
        <w:t>یی</w:t>
      </w:r>
      <w:r w:rsidRPr="00B85E9D">
        <w:rPr>
          <w:rFonts w:cs="B Lotus"/>
          <w:rtl/>
        </w:rPr>
        <w:t xml:space="preserve"> محصولات واسطه تخر</w:t>
      </w:r>
      <w:r w:rsidRPr="00B85E9D">
        <w:rPr>
          <w:rFonts w:cs="B Lotus" w:hint="cs"/>
          <w:rtl/>
        </w:rPr>
        <w:t>ی</w:t>
      </w:r>
      <w:r w:rsidRPr="00B85E9D">
        <w:rPr>
          <w:rFonts w:cs="B Lotus" w:hint="eastAsia"/>
          <w:rtl/>
        </w:rPr>
        <w:t>ب</w:t>
      </w:r>
      <w:r w:rsidRPr="00B85E9D">
        <w:rPr>
          <w:rFonts w:cs="B Lotus"/>
          <w:rtl/>
        </w:rPr>
        <w:t xml:space="preserve"> را انجام دهند. علاوه بر ا</w:t>
      </w:r>
      <w:r w:rsidRPr="00B85E9D">
        <w:rPr>
          <w:rFonts w:cs="B Lotus" w:hint="cs"/>
          <w:rtl/>
        </w:rPr>
        <w:t>ی</w:t>
      </w:r>
      <w:r w:rsidRPr="00B85E9D">
        <w:rPr>
          <w:rFonts w:cs="B Lotus" w:hint="eastAsia"/>
          <w:rtl/>
        </w:rPr>
        <w:t>ن،</w:t>
      </w:r>
      <w:r w:rsidRPr="00B85E9D">
        <w:rPr>
          <w:rFonts w:cs="B Lotus"/>
          <w:rtl/>
        </w:rPr>
        <w:t xml:space="preserve"> </w:t>
      </w:r>
      <w:r w:rsidRPr="00B85E9D">
        <w:rPr>
          <w:rFonts w:cs="B Lotus"/>
        </w:rPr>
        <w:t>PGPRs</w:t>
      </w:r>
      <w:r w:rsidRPr="00B85E9D">
        <w:rPr>
          <w:rFonts w:cs="B Lotus"/>
          <w:rtl/>
        </w:rPr>
        <w:t xml:space="preserve"> ترک</w:t>
      </w:r>
      <w:r w:rsidRPr="00B85E9D">
        <w:rPr>
          <w:rFonts w:cs="B Lotus" w:hint="cs"/>
          <w:rtl/>
        </w:rPr>
        <w:t>ی</w:t>
      </w:r>
      <w:r w:rsidRPr="00B85E9D">
        <w:rPr>
          <w:rFonts w:cs="B Lotus" w:hint="eastAsia"/>
          <w:rtl/>
        </w:rPr>
        <w:t>ب</w:t>
      </w:r>
      <w:r w:rsidRPr="00B85E9D">
        <w:rPr>
          <w:rFonts w:cs="B Lotus"/>
          <w:rtl/>
        </w:rPr>
        <w:t xml:space="preserve"> اگزودات‌ها</w:t>
      </w:r>
      <w:r w:rsidRPr="00B85E9D">
        <w:rPr>
          <w:rFonts w:cs="B Lotus" w:hint="cs"/>
          <w:rtl/>
        </w:rPr>
        <w:t>ی</w:t>
      </w:r>
      <w:r w:rsidRPr="00B85E9D">
        <w:rPr>
          <w:rFonts w:cs="B Lotus"/>
          <w:rtl/>
        </w:rPr>
        <w:t xml:space="preserve"> ر</w:t>
      </w:r>
      <w:r w:rsidRPr="00B85E9D">
        <w:rPr>
          <w:rFonts w:cs="B Lotus" w:hint="cs"/>
          <w:rtl/>
        </w:rPr>
        <w:t>ی</w:t>
      </w:r>
      <w:r w:rsidRPr="00B85E9D">
        <w:rPr>
          <w:rFonts w:cs="B Lotus" w:hint="eastAsia"/>
          <w:rtl/>
        </w:rPr>
        <w:t>شه</w:t>
      </w:r>
      <w:r w:rsidRPr="00B85E9D">
        <w:rPr>
          <w:rFonts w:cs="B Lotus"/>
          <w:rtl/>
        </w:rPr>
        <w:t xml:space="preserve"> را کنترل م</w:t>
      </w:r>
      <w:r w:rsidRPr="00B85E9D">
        <w:rPr>
          <w:rFonts w:cs="B Lotus" w:hint="cs"/>
          <w:rtl/>
        </w:rPr>
        <w:t>ی‌</w:t>
      </w:r>
      <w:r w:rsidRPr="00B85E9D">
        <w:rPr>
          <w:rFonts w:cs="B Lotus" w:hint="eastAsia"/>
          <w:rtl/>
        </w:rPr>
        <w:t>کنند</w:t>
      </w:r>
      <w:r w:rsidRPr="00B85E9D">
        <w:rPr>
          <w:rFonts w:cs="B Lotus"/>
          <w:rtl/>
        </w:rPr>
        <w:t xml:space="preserve"> که به نوبه خود م</w:t>
      </w:r>
      <w:r w:rsidRPr="00B85E9D">
        <w:rPr>
          <w:rFonts w:cs="B Lotus" w:hint="cs"/>
          <w:rtl/>
        </w:rPr>
        <w:t>ی‌</w:t>
      </w:r>
      <w:r w:rsidRPr="00B85E9D">
        <w:rPr>
          <w:rFonts w:cs="B Lotus" w:hint="eastAsia"/>
          <w:rtl/>
        </w:rPr>
        <w:t>تواند</w:t>
      </w:r>
      <w:r w:rsidRPr="00B85E9D">
        <w:rPr>
          <w:rFonts w:cs="B Lotus"/>
          <w:rtl/>
        </w:rPr>
        <w:t xml:space="preserve"> جمع</w:t>
      </w:r>
      <w:r w:rsidRPr="00B85E9D">
        <w:rPr>
          <w:rFonts w:cs="B Lotus" w:hint="cs"/>
          <w:rtl/>
        </w:rPr>
        <w:t>ی</w:t>
      </w:r>
      <w:r w:rsidRPr="00B85E9D">
        <w:rPr>
          <w:rFonts w:cs="B Lotus" w:hint="eastAsia"/>
          <w:rtl/>
        </w:rPr>
        <w:t>ت</w:t>
      </w:r>
      <w:r w:rsidRPr="00B85E9D">
        <w:rPr>
          <w:rFonts w:cs="B Lotus"/>
          <w:rtl/>
        </w:rPr>
        <w:t xml:space="preserve"> م</w:t>
      </w:r>
      <w:r w:rsidRPr="00B85E9D">
        <w:rPr>
          <w:rFonts w:cs="B Lotus" w:hint="cs"/>
          <w:rtl/>
        </w:rPr>
        <w:t>ی</w:t>
      </w:r>
      <w:r w:rsidRPr="00B85E9D">
        <w:rPr>
          <w:rFonts w:cs="B Lotus" w:hint="eastAsia"/>
          <w:rtl/>
        </w:rPr>
        <w:t>کروب</w:t>
      </w:r>
      <w:r w:rsidRPr="00B85E9D">
        <w:rPr>
          <w:rFonts w:cs="B Lotus" w:hint="cs"/>
          <w:rtl/>
        </w:rPr>
        <w:t>ی</w:t>
      </w:r>
      <w:r w:rsidRPr="00B85E9D">
        <w:rPr>
          <w:rFonts w:cs="B Lotus"/>
          <w:rtl/>
        </w:rPr>
        <w:t xml:space="preserve"> ر</w:t>
      </w:r>
      <w:r w:rsidRPr="00B85E9D">
        <w:rPr>
          <w:rFonts w:cs="B Lotus" w:hint="cs"/>
          <w:rtl/>
        </w:rPr>
        <w:t>ی</w:t>
      </w:r>
      <w:r w:rsidRPr="00B85E9D">
        <w:rPr>
          <w:rFonts w:cs="B Lotus" w:hint="eastAsia"/>
          <w:rtl/>
        </w:rPr>
        <w:t>زوسفر</w:t>
      </w:r>
      <w:r w:rsidRPr="00B85E9D">
        <w:rPr>
          <w:rFonts w:cs="B Lotus"/>
          <w:rtl/>
        </w:rPr>
        <w:t xml:space="preserve"> را تحت تأث</w:t>
      </w:r>
      <w:r w:rsidRPr="00B85E9D">
        <w:rPr>
          <w:rFonts w:cs="B Lotus" w:hint="cs"/>
          <w:rtl/>
        </w:rPr>
        <w:t>ی</w:t>
      </w:r>
      <w:r w:rsidRPr="00B85E9D">
        <w:rPr>
          <w:rFonts w:cs="B Lotus" w:hint="eastAsia"/>
          <w:rtl/>
        </w:rPr>
        <w:t>ر</w:t>
      </w:r>
      <w:r w:rsidRPr="00B85E9D">
        <w:rPr>
          <w:rFonts w:cs="B Lotus"/>
          <w:rtl/>
        </w:rPr>
        <w:t xml:space="preserve"> قر</w:t>
      </w:r>
      <w:r w:rsidRPr="00B85E9D">
        <w:rPr>
          <w:rFonts w:cs="B Lotus" w:hint="eastAsia"/>
          <w:rtl/>
        </w:rPr>
        <w:t>ار</w:t>
      </w:r>
      <w:r w:rsidRPr="00B85E9D">
        <w:rPr>
          <w:rFonts w:cs="B Lotus"/>
          <w:rtl/>
        </w:rPr>
        <w:t xml:space="preserve"> دهد. تغ</w:t>
      </w:r>
      <w:r w:rsidRPr="00B85E9D">
        <w:rPr>
          <w:rFonts w:cs="B Lotus" w:hint="cs"/>
          <w:rtl/>
        </w:rPr>
        <w:t>یی</w:t>
      </w:r>
      <w:r w:rsidRPr="00B85E9D">
        <w:rPr>
          <w:rFonts w:cs="B Lotus" w:hint="eastAsia"/>
          <w:rtl/>
        </w:rPr>
        <w:t>ر</w:t>
      </w:r>
      <w:r w:rsidRPr="00B85E9D">
        <w:rPr>
          <w:rFonts w:cs="B Lotus"/>
          <w:rtl/>
        </w:rPr>
        <w:t xml:space="preserve"> ر</w:t>
      </w:r>
      <w:r w:rsidRPr="00B85E9D">
        <w:rPr>
          <w:rFonts w:cs="B Lotus" w:hint="cs"/>
          <w:rtl/>
        </w:rPr>
        <w:t>ی</w:t>
      </w:r>
      <w:r w:rsidRPr="00B85E9D">
        <w:rPr>
          <w:rFonts w:cs="B Lotus" w:hint="eastAsia"/>
          <w:rtl/>
        </w:rPr>
        <w:t>زوسفر</w:t>
      </w:r>
      <w:r w:rsidRPr="00B85E9D">
        <w:rPr>
          <w:rFonts w:cs="B Lotus"/>
          <w:rtl/>
        </w:rPr>
        <w:t xml:space="preserve"> توسط </w:t>
      </w:r>
      <w:r w:rsidRPr="00B85E9D">
        <w:rPr>
          <w:rFonts w:cs="B Lotus"/>
        </w:rPr>
        <w:t>PGPRs</w:t>
      </w:r>
      <w:r w:rsidRPr="00B85E9D">
        <w:rPr>
          <w:rFonts w:cs="B Lotus"/>
          <w:rtl/>
        </w:rPr>
        <w:t xml:space="preserve"> م</w:t>
      </w:r>
      <w:r w:rsidRPr="00B85E9D">
        <w:rPr>
          <w:rFonts w:cs="B Lotus" w:hint="cs"/>
          <w:rtl/>
        </w:rPr>
        <w:t>ی‌</w:t>
      </w:r>
      <w:r w:rsidRPr="00B85E9D">
        <w:rPr>
          <w:rFonts w:cs="B Lotus" w:hint="eastAsia"/>
          <w:rtl/>
        </w:rPr>
        <w:t>تواند</w:t>
      </w:r>
      <w:r w:rsidRPr="00B85E9D">
        <w:rPr>
          <w:rFonts w:cs="B Lotus"/>
          <w:rtl/>
        </w:rPr>
        <w:t xml:space="preserve"> فعال</w:t>
      </w:r>
      <w:r w:rsidRPr="00B85E9D">
        <w:rPr>
          <w:rFonts w:cs="B Lotus" w:hint="cs"/>
          <w:rtl/>
        </w:rPr>
        <w:t>ی</w:t>
      </w:r>
      <w:r w:rsidRPr="00B85E9D">
        <w:rPr>
          <w:rFonts w:cs="B Lotus" w:hint="eastAsia"/>
          <w:rtl/>
        </w:rPr>
        <w:t>ت</w:t>
      </w:r>
      <w:r w:rsidRPr="00B85E9D">
        <w:rPr>
          <w:rFonts w:cs="B Lotus"/>
          <w:rtl/>
        </w:rPr>
        <w:t xml:space="preserve"> م</w:t>
      </w:r>
      <w:r w:rsidRPr="00B85E9D">
        <w:rPr>
          <w:rFonts w:cs="B Lotus" w:hint="cs"/>
          <w:rtl/>
        </w:rPr>
        <w:t>ی</w:t>
      </w:r>
      <w:r w:rsidRPr="00B85E9D">
        <w:rPr>
          <w:rFonts w:cs="B Lotus" w:hint="eastAsia"/>
          <w:rtl/>
        </w:rPr>
        <w:t>کروب</w:t>
      </w:r>
      <w:r w:rsidRPr="00B85E9D">
        <w:rPr>
          <w:rFonts w:cs="B Lotus" w:hint="cs"/>
          <w:rtl/>
        </w:rPr>
        <w:t>ی</w:t>
      </w:r>
      <w:r w:rsidRPr="00B85E9D">
        <w:rPr>
          <w:rFonts w:cs="B Lotus"/>
          <w:rtl/>
        </w:rPr>
        <w:t xml:space="preserve"> تخر</w:t>
      </w:r>
      <w:r w:rsidRPr="00B85E9D">
        <w:rPr>
          <w:rFonts w:cs="B Lotus" w:hint="cs"/>
          <w:rtl/>
        </w:rPr>
        <w:t>ی</w:t>
      </w:r>
      <w:r w:rsidRPr="00B85E9D">
        <w:rPr>
          <w:rFonts w:cs="B Lotus" w:hint="eastAsia"/>
          <w:rtl/>
        </w:rPr>
        <w:t>ب‌کننده</w:t>
      </w:r>
      <w:r w:rsidRPr="00B85E9D">
        <w:rPr>
          <w:rFonts w:cs="B Lotus"/>
          <w:rtl/>
        </w:rPr>
        <w:t xml:space="preserve"> </w:t>
      </w:r>
      <w:r w:rsidRPr="00B85E9D">
        <w:rPr>
          <w:rFonts w:cs="B Lotus"/>
        </w:rPr>
        <w:t>MPs</w:t>
      </w:r>
      <w:r w:rsidRPr="00B85E9D">
        <w:rPr>
          <w:rFonts w:cs="B Lotus"/>
          <w:rtl/>
        </w:rPr>
        <w:t xml:space="preserve"> را افزا</w:t>
      </w:r>
      <w:r w:rsidRPr="00B85E9D">
        <w:rPr>
          <w:rFonts w:cs="B Lotus" w:hint="cs"/>
          <w:rtl/>
        </w:rPr>
        <w:t>ی</w:t>
      </w:r>
      <w:r w:rsidRPr="00B85E9D">
        <w:rPr>
          <w:rFonts w:cs="B Lotus" w:hint="eastAsia"/>
          <w:rtl/>
        </w:rPr>
        <w:t>ش</w:t>
      </w:r>
      <w:r w:rsidRPr="00B85E9D">
        <w:rPr>
          <w:rFonts w:cs="B Lotus"/>
          <w:rtl/>
        </w:rPr>
        <w:t xml:space="preserve"> دهد. تعاملات ب</w:t>
      </w:r>
      <w:r w:rsidRPr="00B85E9D">
        <w:rPr>
          <w:rFonts w:cs="B Lotus" w:hint="cs"/>
          <w:rtl/>
        </w:rPr>
        <w:t>ی</w:t>
      </w:r>
      <w:r w:rsidRPr="00B85E9D">
        <w:rPr>
          <w:rFonts w:cs="B Lotus" w:hint="eastAsia"/>
          <w:rtl/>
        </w:rPr>
        <w:t>ن</w:t>
      </w:r>
      <w:r w:rsidRPr="00B85E9D">
        <w:rPr>
          <w:rFonts w:cs="B Lotus"/>
          <w:rtl/>
        </w:rPr>
        <w:t xml:space="preserve"> </w:t>
      </w:r>
      <w:r w:rsidRPr="00B85E9D">
        <w:rPr>
          <w:rFonts w:cs="B Lotus"/>
        </w:rPr>
        <w:t>PGPR</w:t>
      </w:r>
      <w:r w:rsidRPr="00B85E9D">
        <w:rPr>
          <w:rFonts w:cs="B Lotus"/>
          <w:rtl/>
        </w:rPr>
        <w:t xml:space="preserve"> و گ</w:t>
      </w:r>
      <w:r w:rsidRPr="00B85E9D">
        <w:rPr>
          <w:rFonts w:cs="B Lotus" w:hint="cs"/>
          <w:rtl/>
        </w:rPr>
        <w:t>ی</w:t>
      </w:r>
      <w:r w:rsidRPr="00B85E9D">
        <w:rPr>
          <w:rFonts w:cs="B Lotus" w:hint="eastAsia"/>
          <w:rtl/>
        </w:rPr>
        <w:t>اهان</w:t>
      </w:r>
      <w:r w:rsidRPr="00B85E9D">
        <w:rPr>
          <w:rFonts w:cs="B Lotus"/>
          <w:rtl/>
        </w:rPr>
        <w:t xml:space="preserve"> فراتر از ز</w:t>
      </w:r>
      <w:r w:rsidRPr="00B85E9D">
        <w:rPr>
          <w:rFonts w:cs="B Lotus" w:hint="cs"/>
          <w:rtl/>
        </w:rPr>
        <w:t>ی</w:t>
      </w:r>
      <w:r w:rsidRPr="00B85E9D">
        <w:rPr>
          <w:rFonts w:cs="B Lotus" w:hint="eastAsia"/>
          <w:rtl/>
        </w:rPr>
        <w:t>ست‌</w:t>
      </w:r>
      <w:r w:rsidR="00F62688" w:rsidRPr="00B85E9D">
        <w:rPr>
          <w:rFonts w:cs="B Lotus" w:hint="cs"/>
          <w:rtl/>
        </w:rPr>
        <w:t>پالایی</w:t>
      </w:r>
      <w:r w:rsidRPr="00B85E9D">
        <w:rPr>
          <w:rFonts w:cs="B Lotus"/>
          <w:rtl/>
        </w:rPr>
        <w:t xml:space="preserve"> است ز</w:t>
      </w:r>
      <w:r w:rsidRPr="00B85E9D">
        <w:rPr>
          <w:rFonts w:cs="B Lotus" w:hint="cs"/>
          <w:rtl/>
        </w:rPr>
        <w:t>ی</w:t>
      </w:r>
      <w:r w:rsidRPr="00B85E9D">
        <w:rPr>
          <w:rFonts w:cs="B Lotus" w:hint="eastAsia"/>
          <w:rtl/>
        </w:rPr>
        <w:t>را</w:t>
      </w:r>
      <w:r w:rsidRPr="00B85E9D">
        <w:rPr>
          <w:rFonts w:cs="B Lotus"/>
          <w:rtl/>
        </w:rPr>
        <w:t xml:space="preserve"> آنها به مقاومت گ</w:t>
      </w:r>
      <w:r w:rsidRPr="00B85E9D">
        <w:rPr>
          <w:rFonts w:cs="B Lotus" w:hint="cs"/>
          <w:rtl/>
        </w:rPr>
        <w:t>ی</w:t>
      </w:r>
      <w:r w:rsidRPr="00B85E9D">
        <w:rPr>
          <w:rFonts w:cs="B Lotus" w:hint="eastAsia"/>
          <w:rtl/>
        </w:rPr>
        <w:t>اه</w:t>
      </w:r>
      <w:r w:rsidRPr="00B85E9D">
        <w:rPr>
          <w:rFonts w:cs="B Lotus"/>
          <w:rtl/>
        </w:rPr>
        <w:t xml:space="preserve"> در برابر ب</w:t>
      </w:r>
      <w:r w:rsidRPr="00B85E9D">
        <w:rPr>
          <w:rFonts w:cs="B Lotus" w:hint="cs"/>
          <w:rtl/>
        </w:rPr>
        <w:t>ی</w:t>
      </w:r>
      <w:r w:rsidRPr="00B85E9D">
        <w:rPr>
          <w:rFonts w:cs="B Lotus" w:hint="eastAsia"/>
          <w:rtl/>
        </w:rPr>
        <w:t>مار</w:t>
      </w:r>
      <w:r w:rsidRPr="00B85E9D">
        <w:rPr>
          <w:rFonts w:cs="B Lotus" w:hint="cs"/>
          <w:rtl/>
        </w:rPr>
        <w:t>ی</w:t>
      </w:r>
      <w:r w:rsidRPr="00B85E9D">
        <w:rPr>
          <w:rFonts w:cs="B Lotus"/>
          <w:rtl/>
        </w:rPr>
        <w:t xml:space="preserve"> و ارتقا</w:t>
      </w:r>
      <w:r w:rsidRPr="00B85E9D">
        <w:rPr>
          <w:rFonts w:cs="B Lotus" w:hint="cs"/>
          <w:rtl/>
        </w:rPr>
        <w:t>ی</w:t>
      </w:r>
      <w:r w:rsidRPr="00B85E9D">
        <w:rPr>
          <w:rFonts w:cs="B Lotus"/>
          <w:rtl/>
        </w:rPr>
        <w:t xml:space="preserve"> سلامت کمک م</w:t>
      </w:r>
      <w:r w:rsidRPr="00B85E9D">
        <w:rPr>
          <w:rFonts w:cs="B Lotus" w:hint="cs"/>
          <w:rtl/>
        </w:rPr>
        <w:t>ی‌</w:t>
      </w:r>
      <w:r w:rsidRPr="00B85E9D">
        <w:rPr>
          <w:rFonts w:cs="B Lotus" w:hint="eastAsia"/>
          <w:rtl/>
        </w:rPr>
        <w:t>کنند</w:t>
      </w:r>
      <w:r w:rsidR="00F62688" w:rsidRPr="00B85E9D">
        <w:rPr>
          <w:rFonts w:cs="B Lotus"/>
          <w:rtl/>
        </w:rPr>
        <w:fldChar w:fldCharType="begin"/>
      </w:r>
      <w:r w:rsidR="0024627C">
        <w:rPr>
          <w:rFonts w:cs="B Lotus"/>
          <w:rtl/>
        </w:rPr>
        <w:instrText xml:space="preserve"> </w:instrText>
      </w:r>
      <w:r w:rsidR="0024627C">
        <w:rPr>
          <w:rFonts w:cs="B Lotus"/>
        </w:rPr>
        <w:instrText>ADDIN EN.CITE &lt;EndNote&gt;&lt;Cite&gt;&lt;Author&gt;Souza Machado&lt;/Author&gt;&lt;Year&gt;2018&lt;/Year&gt;&lt;RecNum&gt;7&lt;/RecNum&gt;&lt;DisplayText&gt;&lt;style face="superscript"&gt;29,30&lt;/style&gt;&lt;/DisplayText&gt;&lt;record&gt;&lt;rec-number&gt;7&lt;/rec-number&gt;&lt;foreign-keys&gt;&lt;key app="EN" db-id="afz52fzekd5ev9et0p95fe5zs</w:instrText>
      </w:r>
      <w:r w:rsidR="0024627C">
        <w:rPr>
          <w:rFonts w:cs="B Lotus"/>
          <w:rtl/>
        </w:rPr>
        <w:instrText>5</w:instrText>
      </w:r>
      <w:r w:rsidR="0024627C">
        <w:rPr>
          <w:rFonts w:cs="B Lotus"/>
        </w:rPr>
        <w:instrText>w9rw92t9ta" timestamp="1767461236"&gt;7&lt;/key&gt;&lt;/foreign-keys&gt;&lt;ref-type name="Journal Article"&gt;17&lt;/ref-type&gt;&lt;contributors&gt;&lt;authors&gt;&lt;author&gt;Souza Machado, A. A.&lt;/author&gt;&lt;/authors&gt;&lt;/contributors&gt;&lt;titles&gt;&lt;title&gt;Impacts of Microplastics on the Soil Biophysical Environment&lt;/title&gt;&lt;secondary-title&gt;Environ. Sci. Technol.&lt;/secondary-title&gt;&lt;/titles&gt;&lt;periodical&gt;&lt;full-title&gt;Environ. Sci. Technol.&lt;/full-title&gt;&lt;/periodical&gt;&lt;volume&gt;52&lt;/volume&gt;&lt;dates&gt;&lt;year&gt;2018&lt;/year&gt;&lt;pub-dates&gt;&lt;date&gt;2018//&lt;/date&gt;&lt;/pub-dates&gt;&lt;/dates&gt;&lt;urls</w:instrText>
      </w:r>
      <w:r w:rsidR="0024627C">
        <w:rPr>
          <w:rFonts w:cs="B Lotus"/>
          <w:rtl/>
        </w:rPr>
        <w:instrText>&gt;&lt;</w:instrText>
      </w:r>
      <w:r w:rsidR="0024627C">
        <w:rPr>
          <w:rFonts w:cs="B Lotus"/>
        </w:rPr>
        <w:instrText>related-urls&gt;&lt;url&gt;https://doi.org/10.1021/acs.est.8b02212&lt;/url&gt;&lt;/related-urls&gt;&lt;/urls&gt;&lt;electronic-resource-num&gt;10.1021/acs.est.8b02212&lt;/electronic-resource-num&gt;&lt;/record&gt;&lt;/Cite&gt;&lt;Cite&gt;&lt;Author&gt;Souza Machado&lt;/Author&gt;&lt;Year&gt;2019&lt;/Year&gt;&lt;RecNum&gt;11&lt;/RecNum&gt;&lt;record</w:instrText>
      </w:r>
      <w:r w:rsidR="0024627C">
        <w:rPr>
          <w:rFonts w:cs="B Lotus"/>
          <w:rtl/>
        </w:rPr>
        <w:instrText>&gt;&lt;</w:instrText>
      </w:r>
      <w:r w:rsidR="0024627C">
        <w:rPr>
          <w:rFonts w:cs="B Lotus"/>
        </w:rPr>
        <w:instrText>rec-number&gt;11&lt;/rec-number&gt;&lt;foreign-keys&gt;&lt;key app="EN" db-id="afz52fzekd5ev9et0p95fe5zs5w9rw92t9ta" timestamp="1767461236"&gt;11&lt;/key&gt;&lt;/foreign-keys&gt;&lt;ref-type name="Journal Article"&gt;17&lt;/ref-type&gt;&lt;contributors&gt;&lt;authors&gt;&lt;author&gt;Souza Machado, A. A.&lt;/author&gt;&lt;/authors&gt;&lt;/contributors&gt;&lt;titles&gt;&lt;title&gt;Microplastics can change soil properties and affect plant performance&lt;/title&gt;&lt;secondary-title&gt;Environ. Sci. Technol.&lt;/secondary-title&gt;&lt;/titles&gt;&lt;periodical&gt;&lt;full-title&gt;Environ. Sci. Technol.&lt;/full-title&gt;&lt;/periodical&gt;&lt;volume&gt;53&lt;/volume&gt;&lt;dates&gt;&lt;year&gt;2019&lt;/year&gt;&lt;pub-dates&gt;&lt;date&gt;2019//&lt;/date&gt;&lt;/pub-dates&gt;&lt;/dates&gt;&lt;urls&gt;&lt;related-urls&gt;&lt;url&gt;https://doi.org/10.1021/acs.est.9b01339&lt;/url&gt;&lt;/related-urls&gt;&lt;/urls&gt;&lt;electronic-resource-num&gt;10.1021/acs.est.9b01339&lt;/electronic-resource-num</w:instrText>
      </w:r>
      <w:r w:rsidR="0024627C">
        <w:rPr>
          <w:rFonts w:cs="B Lotus"/>
          <w:rtl/>
        </w:rPr>
        <w:instrText>&gt;&lt;/</w:instrText>
      </w:r>
      <w:r w:rsidR="0024627C">
        <w:rPr>
          <w:rFonts w:cs="B Lotus"/>
        </w:rPr>
        <w:instrText>record&gt;&lt;/Cite&gt;&lt;/EndNote</w:instrText>
      </w:r>
      <w:r w:rsidR="0024627C">
        <w:rPr>
          <w:rFonts w:cs="B Lotus"/>
          <w:rtl/>
        </w:rPr>
        <w:instrText>&gt;</w:instrText>
      </w:r>
      <w:r w:rsidR="00F62688" w:rsidRPr="00B85E9D">
        <w:rPr>
          <w:rFonts w:cs="B Lotus"/>
          <w:rtl/>
        </w:rPr>
        <w:fldChar w:fldCharType="separate"/>
      </w:r>
      <w:r w:rsidR="0024627C" w:rsidRPr="0024627C">
        <w:rPr>
          <w:rFonts w:cs="B Lotus"/>
          <w:noProof/>
          <w:vertAlign w:val="superscript"/>
          <w:rtl/>
        </w:rPr>
        <w:t>29,30</w:t>
      </w:r>
      <w:r w:rsidR="00F62688" w:rsidRPr="00B85E9D">
        <w:rPr>
          <w:rFonts w:cs="B Lotus"/>
          <w:rtl/>
        </w:rPr>
        <w:fldChar w:fldCharType="end"/>
      </w:r>
      <w:r w:rsidRPr="00B85E9D">
        <w:rPr>
          <w:rFonts w:cs="B Lotus"/>
          <w:rtl/>
        </w:rPr>
        <w:t>. اثرات محرک رشد گ</w:t>
      </w:r>
      <w:r w:rsidRPr="00B85E9D">
        <w:rPr>
          <w:rFonts w:cs="B Lotus" w:hint="cs"/>
          <w:rtl/>
        </w:rPr>
        <w:t>ی</w:t>
      </w:r>
      <w:r w:rsidRPr="00B85E9D">
        <w:rPr>
          <w:rFonts w:cs="B Lotus" w:hint="eastAsia"/>
          <w:rtl/>
        </w:rPr>
        <w:t>اه</w:t>
      </w:r>
      <w:r w:rsidRPr="00B85E9D">
        <w:rPr>
          <w:rFonts w:cs="B Lotus" w:hint="cs"/>
          <w:rtl/>
        </w:rPr>
        <w:t>ی</w:t>
      </w:r>
      <w:r w:rsidRPr="00B85E9D">
        <w:rPr>
          <w:rFonts w:cs="B Lotus"/>
          <w:rtl/>
        </w:rPr>
        <w:t xml:space="preserve"> </w:t>
      </w:r>
      <w:r w:rsidRPr="00B85E9D">
        <w:rPr>
          <w:rFonts w:cs="B Lotus"/>
        </w:rPr>
        <w:t>PGPRs</w:t>
      </w:r>
      <w:r w:rsidRPr="00B85E9D">
        <w:rPr>
          <w:rFonts w:cs="B Lotus"/>
          <w:rtl/>
        </w:rPr>
        <w:t xml:space="preserve"> ممکن است تحمل ا</w:t>
      </w:r>
      <w:r w:rsidRPr="00B85E9D">
        <w:rPr>
          <w:rFonts w:cs="B Lotus" w:hint="eastAsia"/>
          <w:rtl/>
        </w:rPr>
        <w:t>سترس</w:t>
      </w:r>
      <w:r w:rsidRPr="00B85E9D">
        <w:rPr>
          <w:rFonts w:cs="B Lotus"/>
          <w:rtl/>
        </w:rPr>
        <w:t xml:space="preserve"> را در مح</w:t>
      </w:r>
      <w:r w:rsidRPr="00B85E9D">
        <w:rPr>
          <w:rFonts w:cs="B Lotus" w:hint="cs"/>
          <w:rtl/>
        </w:rPr>
        <w:t>ی</w:t>
      </w:r>
      <w:r w:rsidRPr="00B85E9D">
        <w:rPr>
          <w:rFonts w:cs="B Lotus" w:hint="eastAsia"/>
          <w:rtl/>
        </w:rPr>
        <w:t>ط‌ها</w:t>
      </w:r>
      <w:r w:rsidRPr="00B85E9D">
        <w:rPr>
          <w:rFonts w:cs="B Lotus" w:hint="cs"/>
          <w:rtl/>
        </w:rPr>
        <w:t>ی</w:t>
      </w:r>
      <w:r w:rsidRPr="00B85E9D">
        <w:rPr>
          <w:rFonts w:cs="B Lotus"/>
          <w:rtl/>
        </w:rPr>
        <w:t xml:space="preserve"> آلوده به </w:t>
      </w:r>
      <w:r w:rsidRPr="00B85E9D">
        <w:rPr>
          <w:rFonts w:cs="B Lotus"/>
        </w:rPr>
        <w:t>MPs</w:t>
      </w:r>
      <w:r w:rsidRPr="00B85E9D">
        <w:rPr>
          <w:rFonts w:cs="B Lotus"/>
          <w:rtl/>
        </w:rPr>
        <w:t xml:space="preserve"> افزا</w:t>
      </w:r>
      <w:r w:rsidRPr="00B85E9D">
        <w:rPr>
          <w:rFonts w:cs="B Lotus" w:hint="cs"/>
          <w:rtl/>
        </w:rPr>
        <w:t>ی</w:t>
      </w:r>
      <w:r w:rsidRPr="00B85E9D">
        <w:rPr>
          <w:rFonts w:cs="B Lotus" w:hint="eastAsia"/>
          <w:rtl/>
        </w:rPr>
        <w:t>ش</w:t>
      </w:r>
      <w:r w:rsidRPr="00B85E9D">
        <w:rPr>
          <w:rFonts w:cs="B Lotus"/>
          <w:rtl/>
        </w:rPr>
        <w:t xml:space="preserve"> دهد</w:t>
      </w:r>
      <w:r w:rsidR="00F62688" w:rsidRPr="00B85E9D">
        <w:rPr>
          <w:rFonts w:cs="B Lotus"/>
          <w:rtl/>
        </w:rPr>
        <w:fldChar w:fldCharType="begin"/>
      </w:r>
      <w:r w:rsidR="00B7455A" w:rsidRPr="00B85E9D">
        <w:rPr>
          <w:rFonts w:cs="B Lotus"/>
          <w:rtl/>
        </w:rPr>
        <w:instrText xml:space="preserve"> </w:instrText>
      </w:r>
      <w:r w:rsidR="00B7455A" w:rsidRPr="00B85E9D">
        <w:rPr>
          <w:rFonts w:cs="B Lotus"/>
        </w:rPr>
        <w:instrText>ADDIN EN.CITE &lt;EndNote&gt;&lt;Cite&gt;&lt;Author&gt;Chandel&lt;/Author&gt;&lt;Year&gt;2025&lt;/Year&gt;&lt;RecNum&gt;116&lt;/RecNum&gt;&lt;DisplayText&gt;&lt;style face="superscript"&gt;7,8&lt;/style&gt;&lt;/DisplayText&gt;&lt;record&gt;&lt;rec-number&gt;116&lt;/rec-number&gt;&lt;foreign-keys&gt;&lt;key app="EN" db-id="afz52fzekd5ev9et0p95fe5zs5w9rw92t9ta" timestamp="1767466601"&gt;116&lt;/key&gt;&lt;/foreign-keys&gt;&lt;ref-type name="Journal Article"&gt;17&lt;/ref-type&gt;&lt;contributors&gt;&lt;authors&gt;&lt;author&gt;Chandel, Riya&lt;/author&gt;&lt;author&gt;Chauhan, Sanya&lt;/author&gt;&lt;author&gt;Devi, Sushila&lt;/author&gt;&lt;author&gt;Thakur, Sveta&lt;/author&gt;&lt;/authors</w:instrText>
      </w:r>
      <w:r w:rsidR="00B7455A" w:rsidRPr="00B85E9D">
        <w:rPr>
          <w:rFonts w:cs="B Lotus"/>
          <w:rtl/>
        </w:rPr>
        <w:instrText>&gt;&lt;/</w:instrText>
      </w:r>
      <w:r w:rsidR="00B7455A" w:rsidRPr="00B85E9D">
        <w:rPr>
          <w:rFonts w:cs="B Lotus"/>
        </w:rPr>
        <w:instrText>contributors&gt;&lt;titles&gt;&lt;title&gt;Polystyrene microplastic degradation by a novel PGPR Bacillus spizizenii&lt;/title&gt;&lt;secondary-title&gt;Journal of Hazardous Materials&lt;/secondary-title&gt;&lt;/titles&gt;&lt;periodical&gt;&lt;full-title&gt;Journal of Hazardous Materials&lt;/full-title&gt;&lt;/periodical&gt;&lt;pages&gt;137892&lt;/pages&gt;&lt;volume&gt;491&lt;/volume&gt;&lt;dates&gt;&lt;year&gt;2025&lt;/year&gt;&lt;/dates&gt;&lt;isbn&gt;0304-3894&lt;/isbn&gt;&lt;urls&gt;&lt;/urls&gt;&lt;/record&gt;&lt;/Cite&gt;&lt;Cite&gt;&lt;Author&gt;Chen&lt;/Author&gt;&lt;Year&gt;2025&lt;/Year&gt;&lt;RecNum&gt;117&lt;/RecNum&gt;&lt;record&gt;&lt;rec-number&gt;117&lt;/rec-number&gt;&lt;foreign-keys&gt;&lt;key app="EN" db-id="afz52fzekd5ev9et0p95fe5zs5w9rw92t9ta" timestamp="1767466636"&gt;117&lt;/key&gt;&lt;/foreign-keys&gt;&lt;ref-type name="Journal Article"&gt;17&lt;/ref-type&gt;&lt;contributors&gt;&lt;authors&gt;&lt;author&gt;Chen, Yan&lt;/author&gt;&lt;author&gt;Liu, Han&lt;/author&gt;&lt;author&gt;Sun, Yu-Bo&lt;/author&gt;&lt;author&gt;Wang, Meng&lt;/author&gt;&lt;author&gt;Meng, Yue-Liang&lt;/author&gt;&lt;author&gt;Liu, Yong-Qi&lt;/author&gt;&lt;author&gt;Ren, Xue-Min&lt;/author&gt;&lt;author&gt;Li, Bai-Lian Larry&lt;/author&gt;&lt;author&gt;Han, Xue-Mei&lt;/author&gt;&lt;author&gt;Liu, Ling&lt;/author&gt;&lt;/authors&gt;&lt;/contributors&gt;&lt;titles&gt;&lt;title&gt;Regulatory Mechanisms of Plant Growth-Promoting Bacteria in Alleviating Microplastic and Heavy Metal Combined Pollution: Insights from Plant Growth and Metagenomic Analysis&lt;/title&gt;&lt;secondary-title&gt;Agronomy&lt;/secondary-title&gt;&lt;/titles&gt;&lt;periodical&gt;&lt;full-title&gt;Agronomy&lt;/full-title&gt;&lt;/periodical&gt;&lt;pages&gt;2168&lt;/pages&gt;&lt;volume&gt;15&lt;/volume&gt;&lt;number&gt;9&lt;/number&gt;&lt;dates&gt;&lt;year&gt;2025&lt;/year&gt;&lt;/dates&gt;&lt;isbn&gt;2073-4395&lt;/isbn&gt;&lt;urls&gt;&lt;/urls&gt;&lt;/record&gt;&lt;/Cite&gt;&lt;/EndNote</w:instrText>
      </w:r>
      <w:r w:rsidR="00B7455A" w:rsidRPr="00B85E9D">
        <w:rPr>
          <w:rFonts w:cs="B Lotus"/>
          <w:rtl/>
        </w:rPr>
        <w:instrText>&gt;</w:instrText>
      </w:r>
      <w:r w:rsidR="00F62688" w:rsidRPr="00B85E9D">
        <w:rPr>
          <w:rFonts w:cs="B Lotus"/>
          <w:rtl/>
        </w:rPr>
        <w:fldChar w:fldCharType="separate"/>
      </w:r>
      <w:r w:rsidR="00B7455A" w:rsidRPr="00B85E9D">
        <w:rPr>
          <w:rFonts w:cs="B Lotus"/>
          <w:noProof/>
          <w:vertAlign w:val="superscript"/>
          <w:rtl/>
        </w:rPr>
        <w:t>7,8</w:t>
      </w:r>
      <w:r w:rsidR="00F62688" w:rsidRPr="00B85E9D">
        <w:rPr>
          <w:rFonts w:cs="B Lotus"/>
          <w:rtl/>
        </w:rPr>
        <w:fldChar w:fldCharType="end"/>
      </w:r>
      <w:r w:rsidRPr="00B85E9D">
        <w:rPr>
          <w:rFonts w:cs="B Lotus"/>
          <w:rtl/>
        </w:rPr>
        <w:t xml:space="preserve">. </w:t>
      </w:r>
      <w:r w:rsidRPr="00B85E9D">
        <w:rPr>
          <w:rFonts w:cs="B Lotus"/>
        </w:rPr>
        <w:t>PGPRs</w:t>
      </w:r>
      <w:r w:rsidRPr="00B85E9D">
        <w:rPr>
          <w:rFonts w:cs="B Lotus"/>
          <w:rtl/>
        </w:rPr>
        <w:t xml:space="preserve"> قبلاً در کشاورز</w:t>
      </w:r>
      <w:r w:rsidRPr="00B85E9D">
        <w:rPr>
          <w:rFonts w:cs="B Lotus" w:hint="cs"/>
          <w:rtl/>
        </w:rPr>
        <w:t>ی</w:t>
      </w:r>
      <w:r w:rsidRPr="00B85E9D">
        <w:rPr>
          <w:rFonts w:cs="B Lotus"/>
          <w:rtl/>
        </w:rPr>
        <w:t xml:space="preserve"> به عنوان ب</w:t>
      </w:r>
      <w:r w:rsidRPr="00B85E9D">
        <w:rPr>
          <w:rFonts w:cs="B Lotus" w:hint="cs"/>
          <w:rtl/>
        </w:rPr>
        <w:t>ی</w:t>
      </w:r>
      <w:r w:rsidRPr="00B85E9D">
        <w:rPr>
          <w:rFonts w:cs="B Lotus" w:hint="eastAsia"/>
          <w:rtl/>
        </w:rPr>
        <w:t>وپست</w:t>
      </w:r>
      <w:r w:rsidRPr="00B85E9D">
        <w:rPr>
          <w:rFonts w:cs="B Lotus" w:hint="cs"/>
          <w:rtl/>
        </w:rPr>
        <w:t>ی</w:t>
      </w:r>
      <w:r w:rsidRPr="00B85E9D">
        <w:rPr>
          <w:rFonts w:cs="B Lotus" w:hint="eastAsia"/>
          <w:rtl/>
        </w:rPr>
        <w:t>س</w:t>
      </w:r>
      <w:r w:rsidRPr="00B85E9D">
        <w:rPr>
          <w:rFonts w:cs="B Lotus" w:hint="cs"/>
          <w:rtl/>
        </w:rPr>
        <w:t>ی</w:t>
      </w:r>
      <w:r w:rsidRPr="00B85E9D">
        <w:rPr>
          <w:rFonts w:cs="B Lotus" w:hint="eastAsia"/>
          <w:rtl/>
        </w:rPr>
        <w:t>دها</w:t>
      </w:r>
      <w:r w:rsidRPr="00B85E9D">
        <w:rPr>
          <w:rFonts w:cs="B Lotus"/>
          <w:rtl/>
        </w:rPr>
        <w:t xml:space="preserve"> و ب</w:t>
      </w:r>
      <w:r w:rsidRPr="00B85E9D">
        <w:rPr>
          <w:rFonts w:cs="B Lotus" w:hint="cs"/>
          <w:rtl/>
        </w:rPr>
        <w:t>ی</w:t>
      </w:r>
      <w:r w:rsidRPr="00B85E9D">
        <w:rPr>
          <w:rFonts w:cs="B Lotus" w:hint="eastAsia"/>
          <w:rtl/>
        </w:rPr>
        <w:t>وفرت</w:t>
      </w:r>
      <w:r w:rsidRPr="00B85E9D">
        <w:rPr>
          <w:rFonts w:cs="B Lotus" w:hint="cs"/>
          <w:rtl/>
        </w:rPr>
        <w:t>ی</w:t>
      </w:r>
      <w:r w:rsidRPr="00B85E9D">
        <w:rPr>
          <w:rFonts w:cs="B Lotus" w:hint="eastAsia"/>
          <w:rtl/>
        </w:rPr>
        <w:t>لا</w:t>
      </w:r>
      <w:r w:rsidRPr="00B85E9D">
        <w:rPr>
          <w:rFonts w:cs="B Lotus" w:hint="cs"/>
          <w:rtl/>
        </w:rPr>
        <w:t>ی</w:t>
      </w:r>
      <w:r w:rsidRPr="00B85E9D">
        <w:rPr>
          <w:rFonts w:cs="B Lotus" w:hint="eastAsia"/>
          <w:rtl/>
        </w:rPr>
        <w:t>زرها</w:t>
      </w:r>
      <w:r w:rsidRPr="00B85E9D">
        <w:rPr>
          <w:rFonts w:cs="B Lotus"/>
          <w:rtl/>
        </w:rPr>
        <w:t xml:space="preserve"> استفاده م</w:t>
      </w:r>
      <w:r w:rsidRPr="00B85E9D">
        <w:rPr>
          <w:rFonts w:cs="B Lotus" w:hint="cs"/>
          <w:rtl/>
        </w:rPr>
        <w:t>ی‌</w:t>
      </w:r>
      <w:r w:rsidRPr="00B85E9D">
        <w:rPr>
          <w:rFonts w:cs="B Lotus" w:hint="eastAsia"/>
          <w:rtl/>
        </w:rPr>
        <w:t>ش</w:t>
      </w:r>
      <w:r w:rsidR="00F62688" w:rsidRPr="00B85E9D">
        <w:rPr>
          <w:rFonts w:cs="B Lotus" w:hint="cs"/>
          <w:rtl/>
        </w:rPr>
        <w:t>د</w:t>
      </w:r>
      <w:r w:rsidRPr="00B85E9D">
        <w:rPr>
          <w:rFonts w:cs="B Lotus" w:hint="eastAsia"/>
          <w:rtl/>
        </w:rPr>
        <w:t>ند</w:t>
      </w:r>
      <w:r w:rsidRPr="00B85E9D">
        <w:rPr>
          <w:rFonts w:cs="B Lotus"/>
          <w:rtl/>
        </w:rPr>
        <w:t xml:space="preserve"> و اتخاذ آنها به عنوان وس</w:t>
      </w:r>
      <w:r w:rsidRPr="00B85E9D">
        <w:rPr>
          <w:rFonts w:cs="B Lotus" w:hint="cs"/>
          <w:rtl/>
        </w:rPr>
        <w:t>ی</w:t>
      </w:r>
      <w:r w:rsidRPr="00B85E9D">
        <w:rPr>
          <w:rFonts w:cs="B Lotus" w:hint="eastAsia"/>
          <w:rtl/>
        </w:rPr>
        <w:t>له</w:t>
      </w:r>
      <w:r w:rsidRPr="00B85E9D">
        <w:rPr>
          <w:rFonts w:cs="B Lotus"/>
          <w:rtl/>
        </w:rPr>
        <w:t xml:space="preserve"> </w:t>
      </w:r>
      <w:r w:rsidR="00F62688" w:rsidRPr="00B85E9D">
        <w:rPr>
          <w:rFonts w:cs="B Lotus"/>
          <w:rtl/>
        </w:rPr>
        <w:t>زیست‌پالایی</w:t>
      </w:r>
      <w:r w:rsidRPr="00B85E9D">
        <w:rPr>
          <w:rFonts w:cs="B Lotus"/>
          <w:rtl/>
        </w:rPr>
        <w:t xml:space="preserve"> خاک ممکن است استراتژ</w:t>
      </w:r>
      <w:r w:rsidRPr="00B85E9D">
        <w:rPr>
          <w:rFonts w:cs="B Lotus" w:hint="cs"/>
          <w:rtl/>
        </w:rPr>
        <w:t>ی</w:t>
      </w:r>
      <w:r w:rsidRPr="00B85E9D">
        <w:rPr>
          <w:rFonts w:cs="B Lotus"/>
          <w:rtl/>
        </w:rPr>
        <w:t xml:space="preserve"> سبز و </w:t>
      </w:r>
      <w:r w:rsidRPr="00B85E9D">
        <w:rPr>
          <w:rFonts w:cs="B Lotus" w:hint="cs"/>
          <w:rtl/>
        </w:rPr>
        <w:t>ی</w:t>
      </w:r>
      <w:r w:rsidRPr="00B85E9D">
        <w:rPr>
          <w:rFonts w:cs="B Lotus" w:hint="eastAsia"/>
          <w:rtl/>
        </w:rPr>
        <w:t>کپارچه‌ا</w:t>
      </w:r>
      <w:r w:rsidRPr="00B85E9D">
        <w:rPr>
          <w:rFonts w:cs="B Lotus" w:hint="cs"/>
          <w:rtl/>
        </w:rPr>
        <w:t>ی</w:t>
      </w:r>
      <w:r w:rsidRPr="00B85E9D">
        <w:rPr>
          <w:rFonts w:cs="B Lotus"/>
          <w:rtl/>
        </w:rPr>
        <w:t xml:space="preserve"> برا</w:t>
      </w:r>
      <w:r w:rsidRPr="00B85E9D">
        <w:rPr>
          <w:rFonts w:cs="B Lotus" w:hint="cs"/>
          <w:rtl/>
        </w:rPr>
        <w:t>ی</w:t>
      </w:r>
      <w:r w:rsidRPr="00B85E9D">
        <w:rPr>
          <w:rFonts w:cs="B Lotus"/>
          <w:rtl/>
        </w:rPr>
        <w:t xml:space="preserve"> مد</w:t>
      </w:r>
      <w:r w:rsidRPr="00B85E9D">
        <w:rPr>
          <w:rFonts w:cs="B Lotus" w:hint="cs"/>
          <w:rtl/>
        </w:rPr>
        <w:t>ی</w:t>
      </w:r>
      <w:r w:rsidRPr="00B85E9D">
        <w:rPr>
          <w:rFonts w:cs="B Lotus" w:hint="eastAsia"/>
          <w:rtl/>
        </w:rPr>
        <w:t>ر</w:t>
      </w:r>
      <w:r w:rsidRPr="00B85E9D">
        <w:rPr>
          <w:rFonts w:cs="B Lotus" w:hint="cs"/>
          <w:rtl/>
        </w:rPr>
        <w:t>ی</w:t>
      </w:r>
      <w:r w:rsidRPr="00B85E9D">
        <w:rPr>
          <w:rFonts w:cs="B Lotus" w:hint="eastAsia"/>
          <w:rtl/>
        </w:rPr>
        <w:t>ت</w:t>
      </w:r>
      <w:r w:rsidRPr="00B85E9D">
        <w:rPr>
          <w:rFonts w:cs="B Lotus"/>
          <w:rtl/>
        </w:rPr>
        <w:t xml:space="preserve"> آلودگ</w:t>
      </w:r>
      <w:r w:rsidRPr="00B85E9D">
        <w:rPr>
          <w:rFonts w:cs="B Lotus" w:hint="cs"/>
          <w:rtl/>
        </w:rPr>
        <w:t>ی</w:t>
      </w:r>
      <w:r w:rsidRPr="00B85E9D">
        <w:rPr>
          <w:rFonts w:cs="B Lotus"/>
          <w:rtl/>
        </w:rPr>
        <w:t xml:space="preserve"> </w:t>
      </w:r>
      <w:r w:rsidRPr="00B85E9D">
        <w:rPr>
          <w:rFonts w:cs="B Lotus"/>
        </w:rPr>
        <w:t>MPs</w:t>
      </w:r>
      <w:r w:rsidRPr="00B85E9D">
        <w:rPr>
          <w:rFonts w:cs="B Lotus"/>
          <w:rtl/>
        </w:rPr>
        <w:t xml:space="preserve"> ارائه دهد</w:t>
      </w:r>
      <w:r w:rsidR="00F62688" w:rsidRPr="00B85E9D">
        <w:rPr>
          <w:rFonts w:cs="B Lotus"/>
          <w:rtl/>
        </w:rPr>
        <w:fldChar w:fldCharType="begin"/>
      </w:r>
      <w:r w:rsidR="00B7455A" w:rsidRPr="00B85E9D">
        <w:rPr>
          <w:rFonts w:cs="B Lotus"/>
          <w:rtl/>
        </w:rPr>
        <w:instrText xml:space="preserve"> </w:instrText>
      </w:r>
      <w:r w:rsidR="00B7455A" w:rsidRPr="00B85E9D">
        <w:rPr>
          <w:rFonts w:cs="B Lotus"/>
        </w:rPr>
        <w:instrText>ADDIN EN.CITE &lt;EndNote&gt;&lt;Cite&gt;&lt;Author&gt;Carneiro&lt;/Author&gt;&lt;Year&gt;2025&lt;/Year&gt;&lt;RecNum&gt;118&lt;/RecNum&gt;&lt;DisplayText&gt;&lt;style face="superscript"&gt;9&lt;/style&gt;&lt;/DisplayText&gt;&lt;record&gt;&lt;rec-number&gt;118&lt;/rec-number&gt;&lt;foreign-keys&gt;&lt;key app="EN" db-id="afz52fzekd5ev9et0p95fe5zs5w9rw</w:instrText>
      </w:r>
      <w:r w:rsidR="00B7455A" w:rsidRPr="00B85E9D">
        <w:rPr>
          <w:rFonts w:cs="B Lotus"/>
          <w:rtl/>
        </w:rPr>
        <w:instrText>92</w:instrText>
      </w:r>
      <w:r w:rsidR="00B7455A" w:rsidRPr="00B85E9D">
        <w:rPr>
          <w:rFonts w:cs="B Lotus"/>
        </w:rPr>
        <w:instrText>t9ta" timestamp="1767466685"&gt;118&lt;/key&gt;&lt;/foreign-keys&gt;&lt;ref-type name="Journal Article"&gt;17&lt;/ref-type&gt;&lt;contributors&gt;&lt;authors&gt;&lt;author&gt;Carneiro, Bruno&lt;/author&gt;&lt;author&gt;Marques, Paula&lt;/author&gt;&lt;author&gt;Lopes, Tiago&lt;/author&gt;&lt;author&gt;Figueira, Etelvina&lt;/author&gt;&lt;/authors&gt;&lt;/contributors&gt;&lt;titles&gt;&lt;title&gt;Biodegradable Microplastics from Agricultural Mulch Films: Implications for Plant Growth-Promoting Bacteria and Plant’s Oxidative Stress&lt;/title&gt;&lt;secondary-title&gt;Antioxidants&lt;/secondary-title&gt;&lt;/titles&gt;&lt;periodical&gt;&lt;full-title&gt;Antioxidants&lt;/full-title&gt;&lt;/periodical&gt;&lt;pages&gt;230&lt;/pages&gt;&lt;volume&gt;14&lt;/volume&gt;&lt;number&gt;2&lt;/number&gt;&lt;dates&gt;&lt;year&gt;2025&lt;/year&gt;&lt;/dates&gt;&lt;isbn&gt;2076-3921&lt;/isbn&gt;&lt;urls&gt;&lt;/urls&gt;&lt;/record&gt;&lt;/Cite&gt;&lt;/EndNote</w:instrText>
      </w:r>
      <w:r w:rsidR="00B7455A" w:rsidRPr="00B85E9D">
        <w:rPr>
          <w:rFonts w:cs="B Lotus"/>
          <w:rtl/>
        </w:rPr>
        <w:instrText>&gt;</w:instrText>
      </w:r>
      <w:r w:rsidR="00F62688" w:rsidRPr="00B85E9D">
        <w:rPr>
          <w:rFonts w:cs="B Lotus"/>
          <w:rtl/>
        </w:rPr>
        <w:fldChar w:fldCharType="separate"/>
      </w:r>
      <w:r w:rsidR="00B7455A" w:rsidRPr="00B85E9D">
        <w:rPr>
          <w:rFonts w:cs="B Lotus"/>
          <w:noProof/>
          <w:vertAlign w:val="superscript"/>
          <w:rtl/>
        </w:rPr>
        <w:t>9</w:t>
      </w:r>
      <w:r w:rsidR="00F62688" w:rsidRPr="00B85E9D">
        <w:rPr>
          <w:rFonts w:cs="B Lotus"/>
          <w:rtl/>
        </w:rPr>
        <w:fldChar w:fldCharType="end"/>
      </w:r>
      <w:r w:rsidRPr="00B85E9D">
        <w:rPr>
          <w:rFonts w:cs="B Lotus"/>
          <w:rtl/>
        </w:rPr>
        <w:t>.</w:t>
      </w:r>
      <w:r w:rsidR="00910264">
        <w:rPr>
          <w:rFonts w:cs="B Lotus" w:hint="cs"/>
          <w:rtl/>
        </w:rPr>
        <w:t xml:space="preserve"> </w:t>
      </w:r>
      <w:r w:rsidR="00910264" w:rsidRPr="00910264">
        <w:rPr>
          <w:rFonts w:cs="B Lotus"/>
          <w:highlight w:val="yellow"/>
          <w:rtl/>
        </w:rPr>
        <w:t>با ا</w:t>
      </w:r>
      <w:r w:rsidR="00910264" w:rsidRPr="00910264">
        <w:rPr>
          <w:rFonts w:cs="B Lotus" w:hint="cs"/>
          <w:highlight w:val="yellow"/>
          <w:rtl/>
        </w:rPr>
        <w:t>ی</w:t>
      </w:r>
      <w:r w:rsidR="00910264" w:rsidRPr="00910264">
        <w:rPr>
          <w:rFonts w:cs="B Lotus" w:hint="eastAsia"/>
          <w:highlight w:val="yellow"/>
          <w:rtl/>
        </w:rPr>
        <w:t>ن</w:t>
      </w:r>
      <w:r w:rsidR="00910264" w:rsidRPr="00910264">
        <w:rPr>
          <w:rFonts w:cs="B Lotus"/>
          <w:highlight w:val="yellow"/>
          <w:rtl/>
        </w:rPr>
        <w:t xml:space="preserve"> حال، ب</w:t>
      </w:r>
      <w:r w:rsidR="00910264" w:rsidRPr="00910264">
        <w:rPr>
          <w:rFonts w:cs="B Lotus" w:hint="cs"/>
          <w:highlight w:val="yellow"/>
          <w:rtl/>
        </w:rPr>
        <w:t>ی</w:t>
      </w:r>
      <w:r w:rsidR="00910264" w:rsidRPr="00910264">
        <w:rPr>
          <w:rFonts w:cs="B Lotus" w:hint="eastAsia"/>
          <w:highlight w:val="yellow"/>
          <w:rtl/>
        </w:rPr>
        <w:t>شتر</w:t>
      </w:r>
      <w:r w:rsidR="00910264" w:rsidRPr="00910264">
        <w:rPr>
          <w:rFonts w:cs="B Lotus"/>
          <w:highlight w:val="yellow"/>
          <w:rtl/>
        </w:rPr>
        <w:t xml:space="preserve"> مطالعات مربوط به </w:t>
      </w:r>
      <w:r w:rsidR="00910264" w:rsidRPr="00910264">
        <w:rPr>
          <w:rFonts w:cs="B Lotus"/>
          <w:highlight w:val="yellow"/>
        </w:rPr>
        <w:t>PGPR</w:t>
      </w:r>
      <w:r w:rsidR="00910264" w:rsidRPr="00910264">
        <w:rPr>
          <w:rFonts w:cs="B Lotus"/>
          <w:highlight w:val="yellow"/>
          <w:rtl/>
        </w:rPr>
        <w:t>ها در مق</w:t>
      </w:r>
      <w:r w:rsidR="00910264" w:rsidRPr="00910264">
        <w:rPr>
          <w:rFonts w:cs="B Lotus" w:hint="cs"/>
          <w:highlight w:val="yellow"/>
          <w:rtl/>
        </w:rPr>
        <w:t>ی</w:t>
      </w:r>
      <w:r w:rsidR="00910264" w:rsidRPr="00910264">
        <w:rPr>
          <w:rFonts w:cs="B Lotus" w:hint="eastAsia"/>
          <w:highlight w:val="yellow"/>
          <w:rtl/>
        </w:rPr>
        <w:t>اس</w:t>
      </w:r>
      <w:r w:rsidR="00910264" w:rsidRPr="00910264">
        <w:rPr>
          <w:rFonts w:cs="B Lotus"/>
          <w:highlight w:val="yellow"/>
          <w:rtl/>
        </w:rPr>
        <w:t xml:space="preserve"> آزما</w:t>
      </w:r>
      <w:r w:rsidR="00910264" w:rsidRPr="00910264">
        <w:rPr>
          <w:rFonts w:cs="B Lotus" w:hint="cs"/>
          <w:highlight w:val="yellow"/>
          <w:rtl/>
        </w:rPr>
        <w:t>ی</w:t>
      </w:r>
      <w:r w:rsidR="00910264" w:rsidRPr="00910264">
        <w:rPr>
          <w:rFonts w:cs="B Lotus" w:hint="eastAsia"/>
          <w:highlight w:val="yellow"/>
          <w:rtl/>
        </w:rPr>
        <w:t>شگاه</w:t>
      </w:r>
      <w:r w:rsidR="00910264" w:rsidRPr="00910264">
        <w:rPr>
          <w:rFonts w:cs="B Lotus" w:hint="cs"/>
          <w:highlight w:val="yellow"/>
          <w:rtl/>
        </w:rPr>
        <w:t>ی</w:t>
      </w:r>
      <w:r w:rsidR="00910264" w:rsidRPr="00910264">
        <w:rPr>
          <w:rFonts w:cs="B Lotus"/>
          <w:highlight w:val="yellow"/>
          <w:rtl/>
        </w:rPr>
        <w:t xml:space="preserve"> و تحت شرا</w:t>
      </w:r>
      <w:r w:rsidR="00910264" w:rsidRPr="00910264">
        <w:rPr>
          <w:rFonts w:cs="B Lotus" w:hint="cs"/>
          <w:highlight w:val="yellow"/>
          <w:rtl/>
        </w:rPr>
        <w:t>ی</w:t>
      </w:r>
      <w:r w:rsidR="00910264" w:rsidRPr="00910264">
        <w:rPr>
          <w:rFonts w:cs="B Lotus" w:hint="eastAsia"/>
          <w:highlight w:val="yellow"/>
          <w:rtl/>
        </w:rPr>
        <w:t>ط</w:t>
      </w:r>
      <w:r w:rsidR="00910264" w:rsidRPr="00910264">
        <w:rPr>
          <w:rFonts w:cs="B Lotus"/>
          <w:highlight w:val="yellow"/>
          <w:rtl/>
        </w:rPr>
        <w:t xml:space="preserve"> کنترل‌شده انجام شده‌اند و هنوز شواهد کاف</w:t>
      </w:r>
      <w:r w:rsidR="00910264" w:rsidRPr="00910264">
        <w:rPr>
          <w:rFonts w:cs="B Lotus" w:hint="cs"/>
          <w:highlight w:val="yellow"/>
          <w:rtl/>
        </w:rPr>
        <w:t>ی</w:t>
      </w:r>
      <w:r w:rsidR="00910264" w:rsidRPr="00910264">
        <w:rPr>
          <w:rFonts w:cs="B Lotus"/>
          <w:highlight w:val="yellow"/>
          <w:rtl/>
        </w:rPr>
        <w:t xml:space="preserve"> در خصوص پا</w:t>
      </w:r>
      <w:r w:rsidR="00910264" w:rsidRPr="00910264">
        <w:rPr>
          <w:rFonts w:cs="B Lotus" w:hint="cs"/>
          <w:highlight w:val="yellow"/>
          <w:rtl/>
        </w:rPr>
        <w:t>ی</w:t>
      </w:r>
      <w:r w:rsidR="00910264" w:rsidRPr="00910264">
        <w:rPr>
          <w:rFonts w:cs="B Lotus" w:hint="eastAsia"/>
          <w:highlight w:val="yellow"/>
          <w:rtl/>
        </w:rPr>
        <w:t>دار</w:t>
      </w:r>
      <w:r w:rsidR="00910264" w:rsidRPr="00910264">
        <w:rPr>
          <w:rFonts w:cs="B Lotus" w:hint="cs"/>
          <w:highlight w:val="yellow"/>
          <w:rtl/>
        </w:rPr>
        <w:t>ی</w:t>
      </w:r>
      <w:r w:rsidR="00910264" w:rsidRPr="00910264">
        <w:rPr>
          <w:rFonts w:cs="B Lotus"/>
          <w:highlight w:val="yellow"/>
          <w:rtl/>
        </w:rPr>
        <w:t xml:space="preserve"> عملکرد ا</w:t>
      </w:r>
      <w:r w:rsidR="00910264" w:rsidRPr="00910264">
        <w:rPr>
          <w:rFonts w:cs="B Lotus" w:hint="cs"/>
          <w:highlight w:val="yellow"/>
          <w:rtl/>
        </w:rPr>
        <w:t>ی</w:t>
      </w:r>
      <w:r w:rsidR="00910264" w:rsidRPr="00910264">
        <w:rPr>
          <w:rFonts w:cs="B Lotus" w:hint="eastAsia"/>
          <w:highlight w:val="yellow"/>
          <w:rtl/>
        </w:rPr>
        <w:t>ن</w:t>
      </w:r>
      <w:r w:rsidR="00910264" w:rsidRPr="00910264">
        <w:rPr>
          <w:rFonts w:cs="B Lotus"/>
          <w:highlight w:val="yellow"/>
          <w:rtl/>
        </w:rPr>
        <w:t xml:space="preserve"> م</w:t>
      </w:r>
      <w:r w:rsidR="00910264" w:rsidRPr="00910264">
        <w:rPr>
          <w:rFonts w:cs="B Lotus" w:hint="cs"/>
          <w:highlight w:val="yellow"/>
          <w:rtl/>
        </w:rPr>
        <w:t>ی</w:t>
      </w:r>
      <w:r w:rsidR="00910264" w:rsidRPr="00910264">
        <w:rPr>
          <w:rFonts w:cs="B Lotus" w:hint="eastAsia"/>
          <w:highlight w:val="yellow"/>
          <w:rtl/>
        </w:rPr>
        <w:t>کروارگان</w:t>
      </w:r>
      <w:r w:rsidR="00910264" w:rsidRPr="00910264">
        <w:rPr>
          <w:rFonts w:cs="B Lotus" w:hint="cs"/>
          <w:highlight w:val="yellow"/>
          <w:rtl/>
        </w:rPr>
        <w:t>ی</w:t>
      </w:r>
      <w:r w:rsidR="00910264" w:rsidRPr="00910264">
        <w:rPr>
          <w:rFonts w:cs="B Lotus" w:hint="eastAsia"/>
          <w:highlight w:val="yellow"/>
          <w:rtl/>
        </w:rPr>
        <w:t>سم‌ها،</w:t>
      </w:r>
      <w:r w:rsidR="00910264" w:rsidRPr="00910264">
        <w:rPr>
          <w:rFonts w:cs="B Lotus"/>
          <w:highlight w:val="yellow"/>
          <w:rtl/>
        </w:rPr>
        <w:t xml:space="preserve"> برهم‌کنش آن‌ها با </w:t>
      </w:r>
      <w:r w:rsidR="00910264" w:rsidRPr="00910264">
        <w:rPr>
          <w:rFonts w:cs="B Lotus"/>
          <w:highlight w:val="yellow"/>
          <w:rtl/>
        </w:rPr>
        <w:lastRenderedPageBreak/>
        <w:t>م</w:t>
      </w:r>
      <w:r w:rsidR="00910264" w:rsidRPr="00910264">
        <w:rPr>
          <w:rFonts w:cs="B Lotus" w:hint="cs"/>
          <w:highlight w:val="yellow"/>
          <w:rtl/>
        </w:rPr>
        <w:t>ی</w:t>
      </w:r>
      <w:r w:rsidR="00910264" w:rsidRPr="00910264">
        <w:rPr>
          <w:rFonts w:cs="B Lotus" w:hint="eastAsia"/>
          <w:highlight w:val="yellow"/>
          <w:rtl/>
        </w:rPr>
        <w:t>کروب</w:t>
      </w:r>
      <w:r w:rsidR="00910264" w:rsidRPr="00910264">
        <w:rPr>
          <w:rFonts w:cs="B Lotus" w:hint="cs"/>
          <w:highlight w:val="yellow"/>
          <w:rtl/>
        </w:rPr>
        <w:t>ی</w:t>
      </w:r>
      <w:r w:rsidR="00910264" w:rsidRPr="00910264">
        <w:rPr>
          <w:rFonts w:cs="B Lotus" w:hint="eastAsia"/>
          <w:highlight w:val="yellow"/>
          <w:rtl/>
        </w:rPr>
        <w:t>وم</w:t>
      </w:r>
      <w:r w:rsidR="00910264" w:rsidRPr="00910264">
        <w:rPr>
          <w:rFonts w:cs="B Lotus"/>
          <w:highlight w:val="yellow"/>
          <w:rtl/>
        </w:rPr>
        <w:t xml:space="preserve"> بوم</w:t>
      </w:r>
      <w:r w:rsidR="00910264" w:rsidRPr="00910264">
        <w:rPr>
          <w:rFonts w:cs="B Lotus" w:hint="cs"/>
          <w:highlight w:val="yellow"/>
          <w:rtl/>
        </w:rPr>
        <w:t>ی</w:t>
      </w:r>
      <w:r w:rsidR="00910264" w:rsidRPr="00910264">
        <w:rPr>
          <w:rFonts w:cs="B Lotus"/>
          <w:highlight w:val="yellow"/>
          <w:rtl/>
        </w:rPr>
        <w:t xml:space="preserve"> خاک و م</w:t>
      </w:r>
      <w:r w:rsidR="00910264" w:rsidRPr="00910264">
        <w:rPr>
          <w:rFonts w:cs="B Lotus" w:hint="cs"/>
          <w:highlight w:val="yellow"/>
          <w:rtl/>
        </w:rPr>
        <w:t>ی</w:t>
      </w:r>
      <w:r w:rsidR="00910264" w:rsidRPr="00910264">
        <w:rPr>
          <w:rFonts w:cs="B Lotus" w:hint="eastAsia"/>
          <w:highlight w:val="yellow"/>
          <w:rtl/>
        </w:rPr>
        <w:t>زان</w:t>
      </w:r>
      <w:r w:rsidR="00910264" w:rsidRPr="00910264">
        <w:rPr>
          <w:rFonts w:cs="B Lotus"/>
          <w:highlight w:val="yellow"/>
          <w:rtl/>
        </w:rPr>
        <w:t xml:space="preserve"> کارا</w:t>
      </w:r>
      <w:r w:rsidR="00910264" w:rsidRPr="00910264">
        <w:rPr>
          <w:rFonts w:cs="B Lotus" w:hint="cs"/>
          <w:highlight w:val="yellow"/>
          <w:rtl/>
        </w:rPr>
        <w:t>یی</w:t>
      </w:r>
      <w:r w:rsidR="00910264" w:rsidRPr="00910264">
        <w:rPr>
          <w:rFonts w:cs="B Lotus"/>
          <w:highlight w:val="yellow"/>
          <w:rtl/>
        </w:rPr>
        <w:t xml:space="preserve"> آن‌ها در شرا</w:t>
      </w:r>
      <w:r w:rsidR="00910264" w:rsidRPr="00910264">
        <w:rPr>
          <w:rFonts w:cs="B Lotus" w:hint="cs"/>
          <w:highlight w:val="yellow"/>
          <w:rtl/>
        </w:rPr>
        <w:t>ی</w:t>
      </w:r>
      <w:r w:rsidR="00910264" w:rsidRPr="00910264">
        <w:rPr>
          <w:rFonts w:cs="B Lotus" w:hint="eastAsia"/>
          <w:highlight w:val="yellow"/>
          <w:rtl/>
        </w:rPr>
        <w:t>ط</w:t>
      </w:r>
      <w:r w:rsidR="00910264" w:rsidRPr="00910264">
        <w:rPr>
          <w:rFonts w:cs="B Lotus"/>
          <w:highlight w:val="yellow"/>
          <w:rtl/>
        </w:rPr>
        <w:t xml:space="preserve"> واقع</w:t>
      </w:r>
      <w:r w:rsidR="00910264" w:rsidRPr="00910264">
        <w:rPr>
          <w:rFonts w:cs="B Lotus" w:hint="cs"/>
          <w:highlight w:val="yellow"/>
          <w:rtl/>
        </w:rPr>
        <w:t>ی</w:t>
      </w:r>
      <w:r w:rsidR="00910264" w:rsidRPr="00910264">
        <w:rPr>
          <w:rFonts w:cs="B Lotus"/>
          <w:highlight w:val="yellow"/>
          <w:rtl/>
        </w:rPr>
        <w:t xml:space="preserve"> مزرعه‌ا</w:t>
      </w:r>
      <w:r w:rsidR="00910264" w:rsidRPr="00910264">
        <w:rPr>
          <w:rFonts w:cs="B Lotus" w:hint="cs"/>
          <w:highlight w:val="yellow"/>
          <w:rtl/>
        </w:rPr>
        <w:t>ی</w:t>
      </w:r>
      <w:r w:rsidR="00910264" w:rsidRPr="00910264">
        <w:rPr>
          <w:rFonts w:cs="B Lotus"/>
          <w:highlight w:val="yellow"/>
          <w:rtl/>
        </w:rPr>
        <w:t xml:space="preserve"> وجود ندارد.</w:t>
      </w:r>
      <w:r w:rsidRPr="00B85E9D">
        <w:rPr>
          <w:rFonts w:cs="B Lotus"/>
          <w:rtl/>
        </w:rPr>
        <w:t xml:space="preserve"> </w:t>
      </w:r>
      <w:r w:rsidRPr="00B85E9D">
        <w:rPr>
          <w:rFonts w:cs="B Lotus" w:hint="cs"/>
          <w:rtl/>
        </w:rPr>
        <w:t>برای</w:t>
      </w:r>
      <w:r w:rsidRPr="00B85E9D">
        <w:rPr>
          <w:rFonts w:cs="B Lotus"/>
          <w:rtl/>
        </w:rPr>
        <w:t xml:space="preserve"> مثال، </w:t>
      </w:r>
      <w:r w:rsidRPr="00B85E9D">
        <w:rPr>
          <w:rFonts w:cs="B Lotus"/>
        </w:rPr>
        <w:t>Bacillus spizizenii</w:t>
      </w:r>
      <w:r w:rsidRPr="00B85E9D">
        <w:rPr>
          <w:rFonts w:cs="B Lotus"/>
          <w:rtl/>
        </w:rPr>
        <w:t xml:space="preserve"> به عنوان </w:t>
      </w:r>
      <w:r w:rsidRPr="00B85E9D">
        <w:rPr>
          <w:rFonts w:cs="B Lotus"/>
        </w:rPr>
        <w:t>PGPR</w:t>
      </w:r>
      <w:r w:rsidRPr="00B85E9D">
        <w:rPr>
          <w:rFonts w:cs="B Lotus"/>
          <w:rtl/>
        </w:rPr>
        <w:t xml:space="preserve"> با تول</w:t>
      </w:r>
      <w:r w:rsidRPr="00B85E9D">
        <w:rPr>
          <w:rFonts w:cs="B Lotus" w:hint="cs"/>
          <w:rtl/>
        </w:rPr>
        <w:t>ی</w:t>
      </w:r>
      <w:r w:rsidRPr="00B85E9D">
        <w:rPr>
          <w:rFonts w:cs="B Lotus" w:hint="eastAsia"/>
          <w:rtl/>
        </w:rPr>
        <w:t>د</w:t>
      </w:r>
      <w:r w:rsidRPr="00B85E9D">
        <w:rPr>
          <w:rFonts w:cs="B Lotus"/>
          <w:rtl/>
        </w:rPr>
        <w:t xml:space="preserve"> هورمون‌مانند اس</w:t>
      </w:r>
      <w:r w:rsidRPr="00B85E9D">
        <w:rPr>
          <w:rFonts w:cs="B Lotus" w:hint="cs"/>
          <w:rtl/>
        </w:rPr>
        <w:t>ی</w:t>
      </w:r>
      <w:r w:rsidRPr="00B85E9D">
        <w:rPr>
          <w:rFonts w:cs="B Lotus" w:hint="eastAsia"/>
          <w:rtl/>
        </w:rPr>
        <w:t>د</w:t>
      </w:r>
      <w:r w:rsidRPr="00B85E9D">
        <w:rPr>
          <w:rFonts w:cs="B Lotus"/>
          <w:rtl/>
        </w:rPr>
        <w:t xml:space="preserve"> ا</w:t>
      </w:r>
      <w:r w:rsidRPr="00B85E9D">
        <w:rPr>
          <w:rFonts w:cs="B Lotus" w:hint="cs"/>
          <w:rtl/>
        </w:rPr>
        <w:t>ی</w:t>
      </w:r>
      <w:r w:rsidRPr="00B85E9D">
        <w:rPr>
          <w:rFonts w:cs="B Lotus" w:hint="eastAsia"/>
          <w:rtl/>
        </w:rPr>
        <w:t>ندول</w:t>
      </w:r>
      <w:r w:rsidRPr="00B85E9D">
        <w:rPr>
          <w:rFonts w:cs="B Lotus"/>
          <w:rtl/>
        </w:rPr>
        <w:t xml:space="preserve"> است</w:t>
      </w:r>
      <w:r w:rsidRPr="00B85E9D">
        <w:rPr>
          <w:rFonts w:cs="B Lotus" w:hint="cs"/>
          <w:rtl/>
        </w:rPr>
        <w:t>ی</w:t>
      </w:r>
      <w:r w:rsidRPr="00B85E9D">
        <w:rPr>
          <w:rFonts w:cs="B Lotus" w:hint="eastAsia"/>
          <w:rtl/>
        </w:rPr>
        <w:t>ک،</w:t>
      </w:r>
      <w:r w:rsidRPr="00B85E9D">
        <w:rPr>
          <w:rFonts w:cs="B Lotus"/>
          <w:rtl/>
        </w:rPr>
        <w:t xml:space="preserve"> حل کردن فسفات و افزا</w:t>
      </w:r>
      <w:r w:rsidRPr="00B85E9D">
        <w:rPr>
          <w:rFonts w:cs="B Lotus" w:hint="cs"/>
          <w:rtl/>
        </w:rPr>
        <w:t>ی</w:t>
      </w:r>
      <w:r w:rsidRPr="00B85E9D">
        <w:rPr>
          <w:rFonts w:cs="B Lotus" w:hint="eastAsia"/>
          <w:rtl/>
        </w:rPr>
        <w:t>ش</w:t>
      </w:r>
      <w:r w:rsidRPr="00B85E9D">
        <w:rPr>
          <w:rFonts w:cs="B Lotus"/>
          <w:rtl/>
        </w:rPr>
        <w:t xml:space="preserve"> متابول</w:t>
      </w:r>
      <w:r w:rsidRPr="00B85E9D">
        <w:rPr>
          <w:rFonts w:cs="B Lotus" w:hint="cs"/>
          <w:rtl/>
        </w:rPr>
        <w:t>ی</w:t>
      </w:r>
      <w:r w:rsidRPr="00B85E9D">
        <w:rPr>
          <w:rFonts w:cs="B Lotus" w:hint="eastAsia"/>
          <w:rtl/>
        </w:rPr>
        <w:t>سم</w:t>
      </w:r>
      <w:r w:rsidRPr="00B85E9D">
        <w:rPr>
          <w:rFonts w:cs="B Lotus"/>
          <w:rtl/>
        </w:rPr>
        <w:t xml:space="preserve"> ن</w:t>
      </w:r>
      <w:r w:rsidRPr="00B85E9D">
        <w:rPr>
          <w:rFonts w:cs="B Lotus" w:hint="cs"/>
          <w:rtl/>
        </w:rPr>
        <w:t>ی</w:t>
      </w:r>
      <w:r w:rsidRPr="00B85E9D">
        <w:rPr>
          <w:rFonts w:cs="B Lotus" w:hint="eastAsia"/>
          <w:rtl/>
        </w:rPr>
        <w:t>تروژن</w:t>
      </w:r>
      <w:r w:rsidRPr="00B85E9D">
        <w:rPr>
          <w:rFonts w:cs="B Lotus"/>
          <w:rtl/>
        </w:rPr>
        <w:t xml:space="preserve"> عمل م</w:t>
      </w:r>
      <w:r w:rsidRPr="00B85E9D">
        <w:rPr>
          <w:rFonts w:cs="B Lotus" w:hint="cs"/>
          <w:rtl/>
        </w:rPr>
        <w:t>ی‌</w:t>
      </w:r>
      <w:r w:rsidRPr="00B85E9D">
        <w:rPr>
          <w:rFonts w:cs="B Lotus" w:hint="eastAsia"/>
          <w:rtl/>
        </w:rPr>
        <w:t>کند،</w:t>
      </w:r>
      <w:r w:rsidRPr="00B85E9D">
        <w:rPr>
          <w:rFonts w:cs="B Lotus"/>
          <w:rtl/>
        </w:rPr>
        <w:t xml:space="preserve"> در حال</w:t>
      </w:r>
      <w:r w:rsidRPr="00B85E9D">
        <w:rPr>
          <w:rFonts w:cs="B Lotus" w:hint="cs"/>
          <w:rtl/>
        </w:rPr>
        <w:t>ی</w:t>
      </w:r>
      <w:r w:rsidRPr="00B85E9D">
        <w:rPr>
          <w:rFonts w:cs="B Lotus"/>
          <w:rtl/>
        </w:rPr>
        <w:t xml:space="preserve"> که </w:t>
      </w:r>
      <w:r w:rsidRPr="00B85E9D">
        <w:rPr>
          <w:rFonts w:cs="B Lotus"/>
        </w:rPr>
        <w:t>MPs</w:t>
      </w:r>
      <w:r w:rsidRPr="00B85E9D">
        <w:rPr>
          <w:rFonts w:cs="B Lotus"/>
          <w:rtl/>
        </w:rPr>
        <w:t xml:space="preserve"> پل</w:t>
      </w:r>
      <w:r w:rsidRPr="00B85E9D">
        <w:rPr>
          <w:rFonts w:cs="B Lotus" w:hint="cs"/>
          <w:rtl/>
        </w:rPr>
        <w:t>ی‌</w:t>
      </w:r>
      <w:r w:rsidRPr="00B85E9D">
        <w:rPr>
          <w:rFonts w:cs="B Lotus" w:hint="eastAsia"/>
          <w:rtl/>
        </w:rPr>
        <w:t>استا</w:t>
      </w:r>
      <w:r w:rsidRPr="00B85E9D">
        <w:rPr>
          <w:rFonts w:cs="B Lotus" w:hint="cs"/>
          <w:rtl/>
        </w:rPr>
        <w:t>ی</w:t>
      </w:r>
      <w:r w:rsidRPr="00B85E9D">
        <w:rPr>
          <w:rFonts w:cs="B Lotus" w:hint="eastAsia"/>
          <w:rtl/>
        </w:rPr>
        <w:t>رن</w:t>
      </w:r>
      <w:r w:rsidRPr="00B85E9D">
        <w:rPr>
          <w:rFonts w:cs="B Lotus"/>
          <w:rtl/>
        </w:rPr>
        <w:t xml:space="preserve"> را تخر</w:t>
      </w:r>
      <w:r w:rsidRPr="00B85E9D">
        <w:rPr>
          <w:rFonts w:cs="B Lotus" w:hint="cs"/>
          <w:rtl/>
        </w:rPr>
        <w:t>ی</w:t>
      </w:r>
      <w:r w:rsidRPr="00B85E9D">
        <w:rPr>
          <w:rFonts w:cs="B Lotus" w:hint="eastAsia"/>
          <w:rtl/>
        </w:rPr>
        <w:t>ب</w:t>
      </w:r>
      <w:r w:rsidRPr="00B85E9D">
        <w:rPr>
          <w:rFonts w:cs="B Lotus"/>
          <w:rtl/>
        </w:rPr>
        <w:t xml:space="preserve"> م</w:t>
      </w:r>
      <w:r w:rsidRPr="00B85E9D">
        <w:rPr>
          <w:rFonts w:cs="B Lotus" w:hint="cs"/>
          <w:rtl/>
        </w:rPr>
        <w:t>ی‌</w:t>
      </w:r>
      <w:r w:rsidRPr="00B85E9D">
        <w:rPr>
          <w:rFonts w:cs="B Lotus" w:hint="eastAsia"/>
          <w:rtl/>
        </w:rPr>
        <w:t>نما</w:t>
      </w:r>
      <w:r w:rsidRPr="00B85E9D">
        <w:rPr>
          <w:rFonts w:cs="B Lotus" w:hint="cs"/>
          <w:rtl/>
        </w:rPr>
        <w:t>ی</w:t>
      </w:r>
      <w:r w:rsidRPr="00B85E9D">
        <w:rPr>
          <w:rFonts w:cs="B Lotus" w:hint="eastAsia"/>
          <w:rtl/>
        </w:rPr>
        <w:t>د</w:t>
      </w:r>
      <w:r w:rsidR="00F62688" w:rsidRPr="00B85E9D">
        <w:rPr>
          <w:rFonts w:cs="B Lotus"/>
          <w:rtl/>
        </w:rPr>
        <w:fldChar w:fldCharType="begin"/>
      </w:r>
      <w:r w:rsidR="0024627C">
        <w:rPr>
          <w:rFonts w:cs="B Lotus"/>
          <w:rtl/>
        </w:rPr>
        <w:instrText xml:space="preserve"> </w:instrText>
      </w:r>
      <w:r w:rsidR="0024627C">
        <w:rPr>
          <w:rFonts w:cs="B Lotus"/>
        </w:rPr>
        <w:instrText>ADDIN EN.CITE &lt;EndNote&gt;&lt;Cite&gt;&lt;Author&gt;Mo Yang&lt;/Author&gt;&lt;Year&gt;2025&lt;/Year&gt;&lt;RecNum&gt;119&lt;/RecNum&gt;&lt;DisplayText&gt;&lt;style face="superscript"&gt;31&lt;/style&gt;&lt;/DisplayText&gt;&lt;record&gt;&lt;rec-number&gt;119&lt;/rec-number&gt;&lt;foreign-keys&gt;&lt;key app="EN" db-id="afz52fzekd5ev9et0p95fe5zs5w9rw</w:instrText>
      </w:r>
      <w:r w:rsidR="0024627C">
        <w:rPr>
          <w:rFonts w:cs="B Lotus"/>
          <w:rtl/>
        </w:rPr>
        <w:instrText>92</w:instrText>
      </w:r>
      <w:r w:rsidR="0024627C">
        <w:rPr>
          <w:rFonts w:cs="B Lotus"/>
        </w:rPr>
        <w:instrText>t9ta" timestamp="1767466798"&gt;119&lt;/key&gt;&lt;/foreign-keys&gt;&lt;ref-type name="Journal Article"&gt;17&lt;/ref-type&gt;&lt;contributors&gt;&lt;authors&gt;&lt;author&gt;Mo Yang, Kwang&lt;/author&gt;&lt;author&gt;Poolpak, Toemthip&lt;/author&gt;&lt;author&gt;Saengwilai, Patompong&lt;/author&gt;&lt;author&gt;Pokethitiyook, Prayad&lt;/author&gt;&lt;author&gt;Kruatrachue, Maleeya&lt;/author&gt;&lt;/authors&gt;&lt;/contributors&gt;&lt;titles&gt;&lt;title&gt;Co-metabolic breakdown of LDPE microplastics in PGPR-Assisted phytoremediation of hydrocarbon-contaminated soil&lt;/title&gt;&lt;secondary-title&gt;International Journal of Phytoremediation&lt;/secondary-title&gt;&lt;/titles&gt;&lt;periodical&gt;&lt;full-title&gt;International Journal of Phytoremediation&lt;/full-title&gt;&lt;/periodical&gt;&lt;pages&gt;1-14&lt;/pages&gt;&lt;dates&gt;&lt;year&gt;2025&lt;/year&gt;&lt;/dates&gt;&lt;isbn&gt;1522-6514&lt;/isbn&gt;&lt;urls&gt;&lt;/urls&gt;&lt;/record&gt;&lt;/Cite&gt;&lt;/EndNote</w:instrText>
      </w:r>
      <w:r w:rsidR="0024627C">
        <w:rPr>
          <w:rFonts w:cs="B Lotus"/>
          <w:rtl/>
        </w:rPr>
        <w:instrText>&gt;</w:instrText>
      </w:r>
      <w:r w:rsidR="00F62688" w:rsidRPr="00B85E9D">
        <w:rPr>
          <w:rFonts w:cs="B Lotus"/>
          <w:rtl/>
        </w:rPr>
        <w:fldChar w:fldCharType="separate"/>
      </w:r>
      <w:r w:rsidR="0024627C" w:rsidRPr="0024627C">
        <w:rPr>
          <w:rFonts w:cs="B Lotus"/>
          <w:noProof/>
          <w:vertAlign w:val="superscript"/>
          <w:rtl/>
        </w:rPr>
        <w:t>31</w:t>
      </w:r>
      <w:r w:rsidR="00F62688" w:rsidRPr="00B85E9D">
        <w:rPr>
          <w:rFonts w:cs="B Lotus"/>
          <w:rtl/>
        </w:rPr>
        <w:fldChar w:fldCharType="end"/>
      </w:r>
      <w:r w:rsidRPr="00B85E9D">
        <w:rPr>
          <w:rFonts w:cs="B Lotus"/>
          <w:rtl/>
        </w:rPr>
        <w:t xml:space="preserve">. اگرچه </w:t>
      </w:r>
      <w:r w:rsidRPr="00B85E9D">
        <w:rPr>
          <w:rFonts w:cs="B Lotus" w:hint="cs"/>
          <w:rtl/>
        </w:rPr>
        <w:t>ی</w:t>
      </w:r>
      <w:r w:rsidRPr="00B85E9D">
        <w:rPr>
          <w:rFonts w:cs="B Lotus" w:hint="eastAsia"/>
          <w:rtl/>
        </w:rPr>
        <w:t>افته‌ها</w:t>
      </w:r>
      <w:r w:rsidRPr="00B85E9D">
        <w:rPr>
          <w:rFonts w:cs="B Lotus" w:hint="cs"/>
          <w:rtl/>
        </w:rPr>
        <w:t>ی</w:t>
      </w:r>
      <w:r w:rsidRPr="00B85E9D">
        <w:rPr>
          <w:rFonts w:cs="B Lotus"/>
          <w:rtl/>
        </w:rPr>
        <w:t xml:space="preserve"> فعل</w:t>
      </w:r>
      <w:r w:rsidRPr="00B85E9D">
        <w:rPr>
          <w:rFonts w:cs="B Lotus" w:hint="cs"/>
          <w:rtl/>
        </w:rPr>
        <w:t>ی</w:t>
      </w:r>
      <w:r w:rsidRPr="00B85E9D">
        <w:rPr>
          <w:rFonts w:cs="B Lotus"/>
          <w:rtl/>
        </w:rPr>
        <w:t xml:space="preserve"> محدود به شرا</w:t>
      </w:r>
      <w:r w:rsidRPr="00B85E9D">
        <w:rPr>
          <w:rFonts w:cs="B Lotus" w:hint="cs"/>
          <w:rtl/>
        </w:rPr>
        <w:t>ی</w:t>
      </w:r>
      <w:r w:rsidRPr="00B85E9D">
        <w:rPr>
          <w:rFonts w:cs="B Lotus" w:hint="eastAsia"/>
          <w:rtl/>
        </w:rPr>
        <w:t>ط</w:t>
      </w:r>
      <w:r w:rsidRPr="00B85E9D">
        <w:rPr>
          <w:rFonts w:cs="B Lotus"/>
          <w:rtl/>
        </w:rPr>
        <w:t xml:space="preserve"> </w:t>
      </w:r>
      <w:r w:rsidRPr="00B85E9D">
        <w:rPr>
          <w:rFonts w:cs="B Lotus"/>
        </w:rPr>
        <w:t>in vitro</w:t>
      </w:r>
      <w:r w:rsidRPr="00B85E9D">
        <w:rPr>
          <w:rFonts w:cs="B Lotus"/>
          <w:rtl/>
        </w:rPr>
        <w:t xml:space="preserve"> است، تحق</w:t>
      </w:r>
      <w:r w:rsidRPr="00B85E9D">
        <w:rPr>
          <w:rFonts w:cs="B Lotus" w:hint="cs"/>
          <w:rtl/>
        </w:rPr>
        <w:t>ی</w:t>
      </w:r>
      <w:r w:rsidRPr="00B85E9D">
        <w:rPr>
          <w:rFonts w:cs="B Lotus" w:hint="eastAsia"/>
          <w:rtl/>
        </w:rPr>
        <w:t>قات</w:t>
      </w:r>
      <w:r w:rsidRPr="00B85E9D">
        <w:rPr>
          <w:rFonts w:cs="B Lotus"/>
          <w:rtl/>
        </w:rPr>
        <w:t xml:space="preserve"> آ</w:t>
      </w:r>
      <w:r w:rsidRPr="00B85E9D">
        <w:rPr>
          <w:rFonts w:cs="B Lotus" w:hint="cs"/>
          <w:rtl/>
        </w:rPr>
        <w:t>ی</w:t>
      </w:r>
      <w:r w:rsidRPr="00B85E9D">
        <w:rPr>
          <w:rFonts w:cs="B Lotus" w:hint="eastAsia"/>
          <w:rtl/>
        </w:rPr>
        <w:t>نده</w:t>
      </w:r>
      <w:r w:rsidRPr="00B85E9D">
        <w:rPr>
          <w:rFonts w:cs="B Lotus"/>
          <w:rtl/>
        </w:rPr>
        <w:t xml:space="preserve"> با</w:t>
      </w:r>
      <w:r w:rsidRPr="00B85E9D">
        <w:rPr>
          <w:rFonts w:cs="B Lotus" w:hint="cs"/>
          <w:rtl/>
        </w:rPr>
        <w:t>ی</w:t>
      </w:r>
      <w:r w:rsidRPr="00B85E9D">
        <w:rPr>
          <w:rFonts w:cs="B Lotus" w:hint="eastAsia"/>
          <w:rtl/>
        </w:rPr>
        <w:t>د</w:t>
      </w:r>
      <w:r w:rsidRPr="00B85E9D">
        <w:rPr>
          <w:rFonts w:cs="B Lotus"/>
          <w:rtl/>
        </w:rPr>
        <w:t xml:space="preserve"> بر ارز</w:t>
      </w:r>
      <w:r w:rsidRPr="00B85E9D">
        <w:rPr>
          <w:rFonts w:cs="B Lotus" w:hint="cs"/>
          <w:rtl/>
        </w:rPr>
        <w:t>ی</w:t>
      </w:r>
      <w:r w:rsidRPr="00B85E9D">
        <w:rPr>
          <w:rFonts w:cs="B Lotus" w:hint="eastAsia"/>
          <w:rtl/>
        </w:rPr>
        <w:t>اب</w:t>
      </w:r>
      <w:r w:rsidRPr="00B85E9D">
        <w:rPr>
          <w:rFonts w:cs="B Lotus" w:hint="cs"/>
          <w:rtl/>
        </w:rPr>
        <w:t>ی</w:t>
      </w:r>
      <w:r w:rsidRPr="00B85E9D">
        <w:rPr>
          <w:rFonts w:cs="B Lotus"/>
          <w:rtl/>
        </w:rPr>
        <w:t xml:space="preserve"> </w:t>
      </w:r>
      <w:r w:rsidRPr="00B85E9D">
        <w:rPr>
          <w:rFonts w:cs="B Lotus" w:hint="eastAsia"/>
          <w:rtl/>
        </w:rPr>
        <w:t>کاربرد</w:t>
      </w:r>
      <w:r w:rsidRPr="00B85E9D">
        <w:rPr>
          <w:rFonts w:cs="B Lotus"/>
          <w:rtl/>
        </w:rPr>
        <w:t xml:space="preserve"> م</w:t>
      </w:r>
      <w:r w:rsidRPr="00B85E9D">
        <w:rPr>
          <w:rFonts w:cs="B Lotus" w:hint="cs"/>
          <w:rtl/>
        </w:rPr>
        <w:t>ی</w:t>
      </w:r>
      <w:r w:rsidRPr="00B85E9D">
        <w:rPr>
          <w:rFonts w:cs="B Lotus" w:hint="eastAsia"/>
          <w:rtl/>
        </w:rPr>
        <w:t>دان</w:t>
      </w:r>
      <w:r w:rsidRPr="00B85E9D">
        <w:rPr>
          <w:rFonts w:cs="B Lotus" w:hint="cs"/>
          <w:rtl/>
        </w:rPr>
        <w:t>ی</w:t>
      </w:r>
      <w:r w:rsidRPr="00B85E9D">
        <w:rPr>
          <w:rFonts w:cs="B Lotus"/>
          <w:rtl/>
        </w:rPr>
        <w:t xml:space="preserve"> بر گ</w:t>
      </w:r>
      <w:r w:rsidRPr="00B85E9D">
        <w:rPr>
          <w:rFonts w:cs="B Lotus" w:hint="cs"/>
          <w:rtl/>
        </w:rPr>
        <w:t>ی</w:t>
      </w:r>
      <w:r w:rsidRPr="00B85E9D">
        <w:rPr>
          <w:rFonts w:cs="B Lotus" w:hint="eastAsia"/>
          <w:rtl/>
        </w:rPr>
        <w:t>اهان</w:t>
      </w:r>
      <w:r w:rsidRPr="00B85E9D">
        <w:rPr>
          <w:rFonts w:cs="B Lotus"/>
          <w:rtl/>
        </w:rPr>
        <w:t xml:space="preserve"> زراع</w:t>
      </w:r>
      <w:r w:rsidRPr="00B85E9D">
        <w:rPr>
          <w:rFonts w:cs="B Lotus" w:hint="cs"/>
          <w:rtl/>
        </w:rPr>
        <w:t>ی</w:t>
      </w:r>
      <w:r w:rsidRPr="00B85E9D">
        <w:rPr>
          <w:rFonts w:cs="B Lotus"/>
          <w:rtl/>
        </w:rPr>
        <w:t xml:space="preserve"> مختلف تمرکز کند تا عملکرد دوگانه آن را در سنار</w:t>
      </w:r>
      <w:r w:rsidRPr="00B85E9D">
        <w:rPr>
          <w:rFonts w:cs="B Lotus" w:hint="cs"/>
          <w:rtl/>
        </w:rPr>
        <w:t>ی</w:t>
      </w:r>
      <w:r w:rsidRPr="00B85E9D">
        <w:rPr>
          <w:rFonts w:cs="B Lotus" w:hint="eastAsia"/>
          <w:rtl/>
        </w:rPr>
        <w:t>وها</w:t>
      </w:r>
      <w:r w:rsidRPr="00B85E9D">
        <w:rPr>
          <w:rFonts w:cs="B Lotus" w:hint="cs"/>
          <w:rtl/>
        </w:rPr>
        <w:t>ی</w:t>
      </w:r>
      <w:r w:rsidRPr="00B85E9D">
        <w:rPr>
          <w:rFonts w:cs="B Lotus"/>
          <w:rtl/>
        </w:rPr>
        <w:t xml:space="preserve"> کشاورز</w:t>
      </w:r>
      <w:r w:rsidRPr="00B85E9D">
        <w:rPr>
          <w:rFonts w:cs="B Lotus" w:hint="cs"/>
          <w:rtl/>
        </w:rPr>
        <w:t>ی</w:t>
      </w:r>
      <w:r w:rsidRPr="00B85E9D">
        <w:rPr>
          <w:rFonts w:cs="B Lotus"/>
          <w:rtl/>
        </w:rPr>
        <w:t xml:space="preserve"> واقع</w:t>
      </w:r>
      <w:r w:rsidRPr="00B85E9D">
        <w:rPr>
          <w:rFonts w:cs="B Lotus" w:hint="cs"/>
          <w:rtl/>
        </w:rPr>
        <w:t>ی</w:t>
      </w:r>
      <w:r w:rsidRPr="00B85E9D">
        <w:rPr>
          <w:rFonts w:cs="B Lotus"/>
          <w:rtl/>
        </w:rPr>
        <w:t xml:space="preserve"> تأ</w:t>
      </w:r>
      <w:r w:rsidRPr="00B85E9D">
        <w:rPr>
          <w:rFonts w:cs="B Lotus" w:hint="cs"/>
          <w:rtl/>
        </w:rPr>
        <w:t>یی</w:t>
      </w:r>
      <w:r w:rsidRPr="00B85E9D">
        <w:rPr>
          <w:rFonts w:cs="B Lotus" w:hint="eastAsia"/>
          <w:rtl/>
        </w:rPr>
        <w:t>د</w:t>
      </w:r>
      <w:r w:rsidRPr="00B85E9D">
        <w:rPr>
          <w:rFonts w:cs="B Lotus"/>
          <w:rtl/>
        </w:rPr>
        <w:t xml:space="preserve"> نما</w:t>
      </w:r>
      <w:r w:rsidRPr="00B85E9D">
        <w:rPr>
          <w:rFonts w:cs="B Lotus" w:hint="cs"/>
          <w:rtl/>
        </w:rPr>
        <w:t>ی</w:t>
      </w:r>
      <w:r w:rsidRPr="00B85E9D">
        <w:rPr>
          <w:rFonts w:cs="B Lotus" w:hint="eastAsia"/>
          <w:rtl/>
        </w:rPr>
        <w:t>د</w:t>
      </w:r>
      <w:r w:rsidRPr="00B85E9D">
        <w:rPr>
          <w:rFonts w:cs="B Lotus"/>
          <w:rtl/>
        </w:rPr>
        <w:t xml:space="preserve">. </w:t>
      </w:r>
    </w:p>
    <w:p w14:paraId="35DE77F8" w14:textId="614268F8" w:rsidR="00065847" w:rsidRPr="00B85E9D" w:rsidRDefault="00065847" w:rsidP="008856A1">
      <w:pPr>
        <w:pStyle w:val="Heading2"/>
        <w:bidi/>
        <w:spacing w:before="0" w:beforeAutospacing="0" w:after="0" w:afterAutospacing="0" w:line="360" w:lineRule="auto"/>
      </w:pPr>
      <w:r w:rsidRPr="00B85E9D">
        <w:rPr>
          <w:rtl/>
        </w:rPr>
        <w:t>مکان</w:t>
      </w:r>
      <w:r w:rsidRPr="00B85E9D">
        <w:rPr>
          <w:rFonts w:hint="cs"/>
          <w:rtl/>
        </w:rPr>
        <w:t>ی</w:t>
      </w:r>
      <w:r w:rsidRPr="00B85E9D">
        <w:rPr>
          <w:rFonts w:hint="eastAsia"/>
          <w:rtl/>
        </w:rPr>
        <w:t>سم‌ها</w:t>
      </w:r>
      <w:r w:rsidRPr="00B85E9D">
        <w:rPr>
          <w:rFonts w:hint="cs"/>
          <w:rtl/>
        </w:rPr>
        <w:t>ی</w:t>
      </w:r>
      <w:r w:rsidRPr="00B85E9D">
        <w:rPr>
          <w:rtl/>
        </w:rPr>
        <w:t xml:space="preserve"> تخر</w:t>
      </w:r>
      <w:r w:rsidRPr="00B85E9D">
        <w:rPr>
          <w:rFonts w:hint="cs"/>
          <w:rtl/>
        </w:rPr>
        <w:t>ی</w:t>
      </w:r>
      <w:r w:rsidRPr="00B85E9D">
        <w:rPr>
          <w:rFonts w:hint="eastAsia"/>
          <w:rtl/>
        </w:rPr>
        <w:t>ب</w:t>
      </w:r>
      <w:r w:rsidRPr="00B85E9D">
        <w:rPr>
          <w:rtl/>
        </w:rPr>
        <w:t xml:space="preserve"> م</w:t>
      </w:r>
      <w:r w:rsidRPr="00B85E9D">
        <w:rPr>
          <w:rFonts w:hint="cs"/>
          <w:rtl/>
        </w:rPr>
        <w:t>ی</w:t>
      </w:r>
      <w:r w:rsidRPr="00B85E9D">
        <w:rPr>
          <w:rFonts w:hint="eastAsia"/>
          <w:rtl/>
        </w:rPr>
        <w:t>کروپلاست</w:t>
      </w:r>
      <w:r w:rsidRPr="00B85E9D">
        <w:rPr>
          <w:rFonts w:hint="cs"/>
          <w:rtl/>
        </w:rPr>
        <w:t>ی</w:t>
      </w:r>
      <w:r w:rsidRPr="00B85E9D">
        <w:rPr>
          <w:rFonts w:hint="eastAsia"/>
          <w:rtl/>
        </w:rPr>
        <w:t>ک</w:t>
      </w:r>
      <w:r w:rsidRPr="00B85E9D">
        <w:rPr>
          <w:rtl/>
        </w:rPr>
        <w:t xml:space="preserve"> توسط م</w:t>
      </w:r>
      <w:r w:rsidRPr="00B85E9D">
        <w:rPr>
          <w:rFonts w:hint="cs"/>
          <w:rtl/>
        </w:rPr>
        <w:t>ی</w:t>
      </w:r>
      <w:r w:rsidRPr="00B85E9D">
        <w:rPr>
          <w:rFonts w:hint="eastAsia"/>
          <w:rtl/>
        </w:rPr>
        <w:t>کروب‌ها</w:t>
      </w:r>
    </w:p>
    <w:p w14:paraId="32AD32CC" w14:textId="3716785B" w:rsidR="00065847" w:rsidRDefault="00065847" w:rsidP="008856A1">
      <w:pPr>
        <w:pStyle w:val="NormalWeb"/>
        <w:bidi/>
        <w:spacing w:before="0" w:beforeAutospacing="0" w:after="0" w:afterAutospacing="0" w:line="360" w:lineRule="auto"/>
        <w:jc w:val="both"/>
        <w:rPr>
          <w:rFonts w:cs="B Lotus"/>
          <w:rtl/>
        </w:rPr>
      </w:pPr>
      <w:r w:rsidRPr="00B85E9D">
        <w:rPr>
          <w:rFonts w:cs="B Lotus" w:hint="eastAsia"/>
          <w:rtl/>
        </w:rPr>
        <w:t>چند</w:t>
      </w:r>
      <w:r w:rsidRPr="00B85E9D">
        <w:rPr>
          <w:rFonts w:cs="B Lotus" w:hint="cs"/>
          <w:rtl/>
        </w:rPr>
        <w:t>ی</w:t>
      </w:r>
      <w:r w:rsidRPr="00B85E9D">
        <w:rPr>
          <w:rFonts w:cs="B Lotus" w:hint="eastAsia"/>
          <w:rtl/>
        </w:rPr>
        <w:t>ن</w:t>
      </w:r>
      <w:r w:rsidRPr="00B85E9D">
        <w:rPr>
          <w:rFonts w:cs="B Lotus"/>
          <w:rtl/>
        </w:rPr>
        <w:t xml:space="preserve"> متغ</w:t>
      </w:r>
      <w:r w:rsidRPr="00B85E9D">
        <w:rPr>
          <w:rFonts w:cs="B Lotus" w:hint="cs"/>
          <w:rtl/>
        </w:rPr>
        <w:t>ی</w:t>
      </w:r>
      <w:r w:rsidRPr="00B85E9D">
        <w:rPr>
          <w:rFonts w:cs="B Lotus" w:hint="eastAsia"/>
          <w:rtl/>
        </w:rPr>
        <w:t>ر،</w:t>
      </w:r>
      <w:r w:rsidRPr="00B85E9D">
        <w:rPr>
          <w:rFonts w:cs="B Lotus"/>
          <w:rtl/>
        </w:rPr>
        <w:t xml:space="preserve"> از جمله وزن مولکول</w:t>
      </w:r>
      <w:r w:rsidRPr="00B85E9D">
        <w:rPr>
          <w:rFonts w:cs="B Lotus" w:hint="cs"/>
          <w:rtl/>
        </w:rPr>
        <w:t>ی</w:t>
      </w:r>
      <w:r w:rsidRPr="00B85E9D">
        <w:rPr>
          <w:rFonts w:cs="B Lotus"/>
          <w:rtl/>
        </w:rPr>
        <w:t xml:space="preserve"> و ساختار ش</w:t>
      </w:r>
      <w:r w:rsidRPr="00B85E9D">
        <w:rPr>
          <w:rFonts w:cs="B Lotus" w:hint="cs"/>
          <w:rtl/>
        </w:rPr>
        <w:t>ی</w:t>
      </w:r>
      <w:r w:rsidRPr="00B85E9D">
        <w:rPr>
          <w:rFonts w:cs="B Lotus" w:hint="eastAsia"/>
          <w:rtl/>
        </w:rPr>
        <w:t>م</w:t>
      </w:r>
      <w:r w:rsidRPr="00B85E9D">
        <w:rPr>
          <w:rFonts w:cs="B Lotus" w:hint="cs"/>
          <w:rtl/>
        </w:rPr>
        <w:t>ی</w:t>
      </w:r>
      <w:r w:rsidRPr="00B85E9D">
        <w:rPr>
          <w:rFonts w:cs="B Lotus" w:hint="eastAsia"/>
          <w:rtl/>
        </w:rPr>
        <w:t>ا</w:t>
      </w:r>
      <w:r w:rsidRPr="00B85E9D">
        <w:rPr>
          <w:rFonts w:cs="B Lotus" w:hint="cs"/>
          <w:rtl/>
        </w:rPr>
        <w:t>یی</w:t>
      </w:r>
      <w:r w:rsidRPr="00B85E9D">
        <w:rPr>
          <w:rFonts w:cs="B Lotus"/>
          <w:rtl/>
        </w:rPr>
        <w:t xml:space="preserve"> </w:t>
      </w:r>
      <w:r w:rsidRPr="00B85E9D">
        <w:rPr>
          <w:rFonts w:cs="B Lotus"/>
        </w:rPr>
        <w:t>MP</w:t>
      </w:r>
      <w:r w:rsidRPr="00B85E9D">
        <w:rPr>
          <w:rFonts w:cs="B Lotus"/>
          <w:rtl/>
        </w:rPr>
        <w:t>، نوع م</w:t>
      </w:r>
      <w:r w:rsidRPr="00B85E9D">
        <w:rPr>
          <w:rFonts w:cs="B Lotus" w:hint="cs"/>
          <w:rtl/>
        </w:rPr>
        <w:t>ی</w:t>
      </w:r>
      <w:r w:rsidRPr="00B85E9D">
        <w:rPr>
          <w:rFonts w:cs="B Lotus" w:hint="eastAsia"/>
          <w:rtl/>
        </w:rPr>
        <w:t>کروارگان</w:t>
      </w:r>
      <w:r w:rsidRPr="00B85E9D">
        <w:rPr>
          <w:rFonts w:cs="B Lotus" w:hint="cs"/>
          <w:rtl/>
        </w:rPr>
        <w:t>ی</w:t>
      </w:r>
      <w:r w:rsidRPr="00B85E9D">
        <w:rPr>
          <w:rFonts w:cs="B Lotus" w:hint="eastAsia"/>
          <w:rtl/>
        </w:rPr>
        <w:t>سم‌ها</w:t>
      </w:r>
      <w:r w:rsidRPr="00B85E9D">
        <w:rPr>
          <w:rFonts w:cs="B Lotus" w:hint="cs"/>
          <w:rtl/>
        </w:rPr>
        <w:t>ی</w:t>
      </w:r>
      <w:r w:rsidRPr="00B85E9D">
        <w:rPr>
          <w:rFonts w:cs="B Lotus"/>
          <w:rtl/>
        </w:rPr>
        <w:t xml:space="preserve"> حاضر و عوامل مح</w:t>
      </w:r>
      <w:r w:rsidRPr="00B85E9D">
        <w:rPr>
          <w:rFonts w:cs="B Lotus" w:hint="cs"/>
          <w:rtl/>
        </w:rPr>
        <w:t>ی</w:t>
      </w:r>
      <w:r w:rsidRPr="00B85E9D">
        <w:rPr>
          <w:rFonts w:cs="B Lotus" w:hint="eastAsia"/>
          <w:rtl/>
        </w:rPr>
        <w:t>ط</w:t>
      </w:r>
      <w:r w:rsidRPr="00B85E9D">
        <w:rPr>
          <w:rFonts w:cs="B Lotus" w:hint="cs"/>
          <w:rtl/>
        </w:rPr>
        <w:t>ی</w:t>
      </w:r>
      <w:r w:rsidRPr="00B85E9D">
        <w:rPr>
          <w:rFonts w:cs="B Lotus"/>
          <w:rtl/>
        </w:rPr>
        <w:t xml:space="preserve"> متعدد، بر مکان</w:t>
      </w:r>
      <w:r w:rsidRPr="00B85E9D">
        <w:rPr>
          <w:rFonts w:cs="B Lotus" w:hint="cs"/>
          <w:rtl/>
        </w:rPr>
        <w:t>ی</w:t>
      </w:r>
      <w:r w:rsidRPr="00B85E9D">
        <w:rPr>
          <w:rFonts w:cs="B Lotus" w:hint="eastAsia"/>
          <w:rtl/>
        </w:rPr>
        <w:t>سم</w:t>
      </w:r>
      <w:r w:rsidRPr="00B85E9D">
        <w:rPr>
          <w:rFonts w:cs="B Lotus"/>
          <w:rtl/>
        </w:rPr>
        <w:t xml:space="preserve"> تخر</w:t>
      </w:r>
      <w:r w:rsidRPr="00B85E9D">
        <w:rPr>
          <w:rFonts w:cs="B Lotus" w:hint="cs"/>
          <w:rtl/>
        </w:rPr>
        <w:t>ی</w:t>
      </w:r>
      <w:r w:rsidRPr="00B85E9D">
        <w:rPr>
          <w:rFonts w:cs="B Lotus" w:hint="eastAsia"/>
          <w:rtl/>
        </w:rPr>
        <w:t>ب</w:t>
      </w:r>
      <w:r w:rsidRPr="00B85E9D">
        <w:rPr>
          <w:rFonts w:cs="B Lotus"/>
          <w:rtl/>
        </w:rPr>
        <w:t xml:space="preserve"> </w:t>
      </w:r>
      <w:r w:rsidRPr="00B85E9D">
        <w:rPr>
          <w:rFonts w:cs="B Lotus"/>
        </w:rPr>
        <w:t>MP</w:t>
      </w:r>
      <w:r w:rsidRPr="00B85E9D">
        <w:rPr>
          <w:rFonts w:cs="B Lotus"/>
          <w:rtl/>
        </w:rPr>
        <w:t xml:space="preserve"> تأث</w:t>
      </w:r>
      <w:r w:rsidRPr="00B85E9D">
        <w:rPr>
          <w:rFonts w:cs="B Lotus" w:hint="cs"/>
          <w:rtl/>
        </w:rPr>
        <w:t>ی</w:t>
      </w:r>
      <w:r w:rsidRPr="00B85E9D">
        <w:rPr>
          <w:rFonts w:cs="B Lotus" w:hint="eastAsia"/>
          <w:rtl/>
        </w:rPr>
        <w:t>ر</w:t>
      </w:r>
      <w:r w:rsidRPr="00B85E9D">
        <w:rPr>
          <w:rFonts w:cs="B Lotus"/>
          <w:rtl/>
        </w:rPr>
        <w:t xml:space="preserve"> م</w:t>
      </w:r>
      <w:r w:rsidRPr="00B85E9D">
        <w:rPr>
          <w:rFonts w:cs="B Lotus" w:hint="cs"/>
          <w:rtl/>
        </w:rPr>
        <w:t>ی‌</w:t>
      </w:r>
      <w:r w:rsidRPr="00B85E9D">
        <w:rPr>
          <w:rFonts w:cs="B Lotus" w:hint="eastAsia"/>
          <w:rtl/>
        </w:rPr>
        <w:t>گذارند</w:t>
      </w:r>
      <w:r w:rsidR="004F4AAF" w:rsidRPr="00B85E9D">
        <w:rPr>
          <w:rFonts w:cs="B Lotus"/>
          <w:rtl/>
        </w:rPr>
        <w:fldChar w:fldCharType="begin"/>
      </w:r>
      <w:r w:rsidR="0024627C">
        <w:rPr>
          <w:rFonts w:cs="B Lotus"/>
          <w:rtl/>
        </w:rPr>
        <w:instrText xml:space="preserve"> </w:instrText>
      </w:r>
      <w:r w:rsidR="0024627C">
        <w:rPr>
          <w:rFonts w:cs="B Lotus"/>
        </w:rPr>
        <w:instrText>ADDIN EN.CITE &lt;EndNote&gt;&lt;Cite&gt;&lt;Author&gt;Souza Machado&lt;/Author&gt;&lt;Year&gt;2019&lt;/Year&gt;&lt;RecNum&gt;11&lt;/RecNum&gt;&lt;DisplayText&gt;&lt;style face="superscript"&gt;30&lt;/style&gt;&lt;/DisplayText&gt;&lt;record&gt;&lt;rec-number&gt;11&lt;/rec-number&gt;&lt;foreign-keys&gt;&lt;key app="EN" db-id="afz52fzekd5ev9et0p95fe5zs5w9rw92t9ta" timestamp="1767461236"&gt;11&lt;/key&gt;&lt;/foreign-keys&gt;&lt;ref-type name="Journal Article"&gt;17&lt;/ref-type&gt;&lt;contributors&gt;&lt;authors&gt;&lt;author&gt;Souza Machado, A. A.&lt;/author&gt;&lt;/authors&gt;&lt;/contributors&gt;&lt;titles&gt;&lt;title&gt;Microplastics can change soil properties and affect</w:instrText>
      </w:r>
      <w:r w:rsidR="0024627C">
        <w:rPr>
          <w:rFonts w:cs="B Lotus"/>
          <w:rtl/>
        </w:rPr>
        <w:instrText xml:space="preserve"> </w:instrText>
      </w:r>
      <w:r w:rsidR="0024627C">
        <w:rPr>
          <w:rFonts w:cs="B Lotus"/>
        </w:rPr>
        <w:instrText>plant performance&lt;/title&gt;&lt;secondary-title&gt;Environ. Sci. Technol.&lt;/secondary-title&gt;&lt;/titles&gt;&lt;periodical&gt;&lt;full-title&gt;Environ. Sci. Technol.&lt;/full-title&gt;&lt;/periodical&gt;&lt;volume&gt;53&lt;/volume&gt;&lt;dates&gt;&lt;year&gt;2019&lt;/year&gt;&lt;pub-dates&gt;&lt;date&gt;2019//&lt;/date&gt;&lt;/pub-dates&gt;&lt;/dates&gt;&lt;urls&gt;&lt;related-urls&gt;&lt;url&gt;https://doi.org/10.1021/acs.est.9b01339&lt;/url&gt;&lt;/related-urls&gt;&lt;/urls&gt;&lt;electronic-resource-num&gt;10.1021/acs.est.9b01339&lt;/electronic-resource-num&gt;&lt;/record&gt;&lt;/Cite&gt;&lt;/EndNote</w:instrText>
      </w:r>
      <w:r w:rsidR="0024627C">
        <w:rPr>
          <w:rFonts w:cs="B Lotus"/>
          <w:rtl/>
        </w:rPr>
        <w:instrText>&gt;</w:instrText>
      </w:r>
      <w:r w:rsidR="004F4AAF" w:rsidRPr="00B85E9D">
        <w:rPr>
          <w:rFonts w:cs="B Lotus"/>
          <w:rtl/>
        </w:rPr>
        <w:fldChar w:fldCharType="separate"/>
      </w:r>
      <w:r w:rsidR="0024627C" w:rsidRPr="0024627C">
        <w:rPr>
          <w:rFonts w:cs="B Lotus"/>
          <w:noProof/>
          <w:vertAlign w:val="superscript"/>
          <w:rtl/>
        </w:rPr>
        <w:t>30</w:t>
      </w:r>
      <w:r w:rsidR="004F4AAF" w:rsidRPr="00B85E9D">
        <w:rPr>
          <w:rFonts w:cs="B Lotus"/>
          <w:rtl/>
        </w:rPr>
        <w:fldChar w:fldCharType="end"/>
      </w:r>
      <w:r w:rsidR="004F4AAF" w:rsidRPr="00B85E9D">
        <w:rPr>
          <w:rFonts w:cs="B Lotus" w:hint="cs"/>
          <w:rtl/>
        </w:rPr>
        <w:t>.</w:t>
      </w:r>
      <w:r w:rsidRPr="00B85E9D">
        <w:rPr>
          <w:rFonts w:cs="B Lotus"/>
          <w:rtl/>
        </w:rPr>
        <w:t xml:space="preserve"> مکان</w:t>
      </w:r>
      <w:r w:rsidRPr="00B85E9D">
        <w:rPr>
          <w:rFonts w:cs="B Lotus" w:hint="cs"/>
          <w:rtl/>
        </w:rPr>
        <w:t>ی</w:t>
      </w:r>
      <w:r w:rsidRPr="00B85E9D">
        <w:rPr>
          <w:rFonts w:cs="B Lotus" w:hint="eastAsia"/>
          <w:rtl/>
        </w:rPr>
        <w:t>سم‌ها</w:t>
      </w:r>
      <w:r w:rsidRPr="00B85E9D">
        <w:rPr>
          <w:rFonts w:cs="B Lotus" w:hint="cs"/>
          <w:rtl/>
        </w:rPr>
        <w:t>ی</w:t>
      </w:r>
      <w:r w:rsidRPr="00B85E9D">
        <w:rPr>
          <w:rFonts w:cs="B Lotus"/>
          <w:rtl/>
        </w:rPr>
        <w:t xml:space="preserve"> ز</w:t>
      </w:r>
      <w:r w:rsidRPr="00B85E9D">
        <w:rPr>
          <w:rFonts w:cs="B Lotus" w:hint="cs"/>
          <w:rtl/>
        </w:rPr>
        <w:t>ی</w:t>
      </w:r>
      <w:r w:rsidRPr="00B85E9D">
        <w:rPr>
          <w:rFonts w:cs="B Lotus" w:hint="eastAsia"/>
          <w:rtl/>
        </w:rPr>
        <w:t>ربنا</w:t>
      </w:r>
      <w:r w:rsidRPr="00B85E9D">
        <w:rPr>
          <w:rFonts w:cs="B Lotus" w:hint="cs"/>
          <w:rtl/>
        </w:rPr>
        <w:t>یی</w:t>
      </w:r>
      <w:r w:rsidRPr="00B85E9D">
        <w:rPr>
          <w:rFonts w:cs="B Lotus"/>
          <w:rtl/>
        </w:rPr>
        <w:t xml:space="preserve"> تخر</w:t>
      </w:r>
      <w:r w:rsidRPr="00B85E9D">
        <w:rPr>
          <w:rFonts w:cs="B Lotus" w:hint="cs"/>
          <w:rtl/>
        </w:rPr>
        <w:t>ی</w:t>
      </w:r>
      <w:r w:rsidRPr="00B85E9D">
        <w:rPr>
          <w:rFonts w:cs="B Lotus" w:hint="eastAsia"/>
          <w:rtl/>
        </w:rPr>
        <w:t>ب</w:t>
      </w:r>
      <w:r w:rsidRPr="00B85E9D">
        <w:rPr>
          <w:rFonts w:cs="B Lotus"/>
          <w:rtl/>
        </w:rPr>
        <w:t xml:space="preserve"> </w:t>
      </w:r>
      <w:r w:rsidRPr="00B85E9D">
        <w:rPr>
          <w:rFonts w:cs="B Lotus"/>
        </w:rPr>
        <w:t>MP</w:t>
      </w:r>
      <w:r w:rsidRPr="00B85E9D">
        <w:rPr>
          <w:rFonts w:cs="B Lotus"/>
          <w:rtl/>
        </w:rPr>
        <w:t xml:space="preserve"> همچنان به طور ضع</w:t>
      </w:r>
      <w:r w:rsidRPr="00B85E9D">
        <w:rPr>
          <w:rFonts w:cs="B Lotus" w:hint="cs"/>
          <w:rtl/>
        </w:rPr>
        <w:t>ی</w:t>
      </w:r>
      <w:r w:rsidRPr="00B85E9D">
        <w:rPr>
          <w:rFonts w:cs="B Lotus" w:hint="eastAsia"/>
          <w:rtl/>
        </w:rPr>
        <w:t>ف</w:t>
      </w:r>
      <w:r w:rsidRPr="00B85E9D">
        <w:rPr>
          <w:rFonts w:cs="B Lotus"/>
          <w:rtl/>
        </w:rPr>
        <w:t xml:space="preserve"> درک شده و نامشخص با</w:t>
      </w:r>
      <w:r w:rsidRPr="00B85E9D">
        <w:rPr>
          <w:rFonts w:cs="B Lotus" w:hint="eastAsia"/>
          <w:rtl/>
        </w:rPr>
        <w:t>ق</w:t>
      </w:r>
      <w:r w:rsidRPr="00B85E9D">
        <w:rPr>
          <w:rFonts w:cs="B Lotus" w:hint="cs"/>
          <w:rtl/>
        </w:rPr>
        <w:t>ی</w:t>
      </w:r>
      <w:r w:rsidRPr="00B85E9D">
        <w:rPr>
          <w:rFonts w:cs="B Lotus"/>
          <w:rtl/>
        </w:rPr>
        <w:t xml:space="preserve"> مانده‌اند</w:t>
      </w:r>
      <w:r w:rsidRPr="00910264">
        <w:rPr>
          <w:rFonts w:cs="B Lotus"/>
          <w:highlight w:val="yellow"/>
          <w:rtl/>
        </w:rPr>
        <w:t xml:space="preserve">. </w:t>
      </w:r>
      <w:r w:rsidR="00910264" w:rsidRPr="00910264">
        <w:rPr>
          <w:rFonts w:cs="B Lotus"/>
          <w:highlight w:val="yellow"/>
          <w:rtl/>
        </w:rPr>
        <w:t>ا</w:t>
      </w:r>
      <w:r w:rsidR="00910264" w:rsidRPr="00910264">
        <w:rPr>
          <w:rFonts w:cs="B Lotus" w:hint="cs"/>
          <w:highlight w:val="yellow"/>
          <w:rtl/>
        </w:rPr>
        <w:t>ی</w:t>
      </w:r>
      <w:r w:rsidR="00910264" w:rsidRPr="00910264">
        <w:rPr>
          <w:rFonts w:cs="B Lotus" w:hint="eastAsia"/>
          <w:highlight w:val="yellow"/>
          <w:rtl/>
        </w:rPr>
        <w:t>ن</w:t>
      </w:r>
      <w:r w:rsidR="00910264" w:rsidRPr="00910264">
        <w:rPr>
          <w:rFonts w:cs="B Lotus"/>
          <w:highlight w:val="yellow"/>
          <w:rtl/>
        </w:rPr>
        <w:t xml:space="preserve"> موضوع نشان م</w:t>
      </w:r>
      <w:r w:rsidR="00910264" w:rsidRPr="00910264">
        <w:rPr>
          <w:rFonts w:cs="B Lotus" w:hint="cs"/>
          <w:highlight w:val="yellow"/>
          <w:rtl/>
        </w:rPr>
        <w:t>ی‌</w:t>
      </w:r>
      <w:r w:rsidR="00910264" w:rsidRPr="00910264">
        <w:rPr>
          <w:rFonts w:cs="B Lotus" w:hint="eastAsia"/>
          <w:highlight w:val="yellow"/>
          <w:rtl/>
        </w:rPr>
        <w:t>دهد</w:t>
      </w:r>
      <w:r w:rsidR="00910264" w:rsidRPr="00910264">
        <w:rPr>
          <w:rFonts w:cs="B Lotus"/>
          <w:highlight w:val="yellow"/>
          <w:rtl/>
        </w:rPr>
        <w:t xml:space="preserve"> که هنوز اجماع علم</w:t>
      </w:r>
      <w:r w:rsidR="00910264" w:rsidRPr="00910264">
        <w:rPr>
          <w:rFonts w:cs="B Lotus" w:hint="cs"/>
          <w:highlight w:val="yellow"/>
          <w:rtl/>
        </w:rPr>
        <w:t>ی</w:t>
      </w:r>
      <w:r w:rsidR="00910264" w:rsidRPr="00910264">
        <w:rPr>
          <w:rFonts w:cs="B Lotus"/>
          <w:highlight w:val="yellow"/>
          <w:rtl/>
        </w:rPr>
        <w:t xml:space="preserve"> در خصوص مس</w:t>
      </w:r>
      <w:r w:rsidR="00910264" w:rsidRPr="00910264">
        <w:rPr>
          <w:rFonts w:cs="B Lotus" w:hint="cs"/>
          <w:highlight w:val="yellow"/>
          <w:rtl/>
        </w:rPr>
        <w:t>ی</w:t>
      </w:r>
      <w:r w:rsidR="00910264" w:rsidRPr="00910264">
        <w:rPr>
          <w:rFonts w:cs="B Lotus" w:hint="eastAsia"/>
          <w:highlight w:val="yellow"/>
          <w:rtl/>
        </w:rPr>
        <w:t>رها</w:t>
      </w:r>
      <w:r w:rsidR="00910264" w:rsidRPr="00910264">
        <w:rPr>
          <w:rFonts w:cs="B Lotus" w:hint="cs"/>
          <w:highlight w:val="yellow"/>
          <w:rtl/>
        </w:rPr>
        <w:t>ی</w:t>
      </w:r>
      <w:r w:rsidR="00910264" w:rsidRPr="00910264">
        <w:rPr>
          <w:rFonts w:cs="B Lotus"/>
          <w:highlight w:val="yellow"/>
          <w:rtl/>
        </w:rPr>
        <w:t xml:space="preserve"> غالب تخر</w:t>
      </w:r>
      <w:r w:rsidR="00910264" w:rsidRPr="00910264">
        <w:rPr>
          <w:rFonts w:cs="B Lotus" w:hint="cs"/>
          <w:highlight w:val="yellow"/>
          <w:rtl/>
        </w:rPr>
        <w:t>ی</w:t>
      </w:r>
      <w:r w:rsidR="00910264" w:rsidRPr="00910264">
        <w:rPr>
          <w:rFonts w:cs="B Lotus" w:hint="eastAsia"/>
          <w:highlight w:val="yellow"/>
          <w:rtl/>
        </w:rPr>
        <w:t>ب</w:t>
      </w:r>
      <w:r w:rsidR="00910264" w:rsidRPr="00910264">
        <w:rPr>
          <w:rFonts w:cs="B Lotus"/>
          <w:highlight w:val="yellow"/>
          <w:rtl/>
        </w:rPr>
        <w:t xml:space="preserve"> م</w:t>
      </w:r>
      <w:r w:rsidR="00910264" w:rsidRPr="00910264">
        <w:rPr>
          <w:rFonts w:cs="B Lotus" w:hint="cs"/>
          <w:highlight w:val="yellow"/>
          <w:rtl/>
        </w:rPr>
        <w:t>ی</w:t>
      </w:r>
      <w:r w:rsidR="00910264" w:rsidRPr="00910264">
        <w:rPr>
          <w:rFonts w:cs="B Lotus" w:hint="eastAsia"/>
          <w:highlight w:val="yellow"/>
          <w:rtl/>
        </w:rPr>
        <w:t>کروب</w:t>
      </w:r>
      <w:r w:rsidR="00910264" w:rsidRPr="00910264">
        <w:rPr>
          <w:rFonts w:cs="B Lotus" w:hint="cs"/>
          <w:highlight w:val="yellow"/>
          <w:rtl/>
        </w:rPr>
        <w:t>ی</w:t>
      </w:r>
      <w:r w:rsidR="00910264" w:rsidRPr="00910264">
        <w:rPr>
          <w:rFonts w:cs="B Lotus"/>
          <w:highlight w:val="yellow"/>
          <w:rtl/>
        </w:rPr>
        <w:t xml:space="preserve"> </w:t>
      </w:r>
      <w:r w:rsidR="00910264" w:rsidRPr="00910264">
        <w:rPr>
          <w:rFonts w:cs="B Lotus"/>
          <w:highlight w:val="yellow"/>
        </w:rPr>
        <w:t>MPs</w:t>
      </w:r>
      <w:r w:rsidR="00910264" w:rsidRPr="00910264">
        <w:rPr>
          <w:rFonts w:cs="B Lotus"/>
          <w:highlight w:val="yellow"/>
          <w:rtl/>
        </w:rPr>
        <w:t xml:space="preserve"> وجود ندارد و مدل‌ها</w:t>
      </w:r>
      <w:r w:rsidR="00910264" w:rsidRPr="00910264">
        <w:rPr>
          <w:rFonts w:cs="B Lotus" w:hint="cs"/>
          <w:highlight w:val="yellow"/>
          <w:rtl/>
        </w:rPr>
        <w:t>ی</w:t>
      </w:r>
      <w:r w:rsidR="00910264" w:rsidRPr="00910264">
        <w:rPr>
          <w:rFonts w:cs="B Lotus"/>
          <w:highlight w:val="yellow"/>
          <w:rtl/>
        </w:rPr>
        <w:t xml:space="preserve"> پ</w:t>
      </w:r>
      <w:r w:rsidR="00910264" w:rsidRPr="00910264">
        <w:rPr>
          <w:rFonts w:cs="B Lotus" w:hint="cs"/>
          <w:highlight w:val="yellow"/>
          <w:rtl/>
        </w:rPr>
        <w:t>ی</w:t>
      </w:r>
      <w:r w:rsidR="00910264" w:rsidRPr="00910264">
        <w:rPr>
          <w:rFonts w:cs="B Lotus" w:hint="eastAsia"/>
          <w:highlight w:val="yellow"/>
          <w:rtl/>
        </w:rPr>
        <w:t>شنهاد</w:t>
      </w:r>
      <w:r w:rsidR="00910264" w:rsidRPr="00910264">
        <w:rPr>
          <w:rFonts w:cs="B Lotus" w:hint="cs"/>
          <w:highlight w:val="yellow"/>
          <w:rtl/>
        </w:rPr>
        <w:t>ی</w:t>
      </w:r>
      <w:r w:rsidR="00910264" w:rsidRPr="00910264">
        <w:rPr>
          <w:rFonts w:cs="B Lotus"/>
          <w:highlight w:val="yellow"/>
          <w:rtl/>
        </w:rPr>
        <w:t xml:space="preserve"> موجود عمدتاً از مطالعات محدود و ناهمگن استخراج شده‌اند. در نت</w:t>
      </w:r>
      <w:r w:rsidR="00910264" w:rsidRPr="00910264">
        <w:rPr>
          <w:rFonts w:cs="B Lotus" w:hint="cs"/>
          <w:highlight w:val="yellow"/>
          <w:rtl/>
        </w:rPr>
        <w:t>ی</w:t>
      </w:r>
      <w:r w:rsidR="00910264" w:rsidRPr="00910264">
        <w:rPr>
          <w:rFonts w:cs="B Lotus" w:hint="eastAsia"/>
          <w:highlight w:val="yellow"/>
          <w:rtl/>
        </w:rPr>
        <w:t>جه،</w:t>
      </w:r>
      <w:r w:rsidR="00910264" w:rsidRPr="00910264">
        <w:rPr>
          <w:rFonts w:cs="B Lotus"/>
          <w:highlight w:val="yellow"/>
          <w:rtl/>
        </w:rPr>
        <w:t xml:space="preserve"> تفس</w:t>
      </w:r>
      <w:r w:rsidR="00910264" w:rsidRPr="00910264">
        <w:rPr>
          <w:rFonts w:cs="B Lotus" w:hint="cs"/>
          <w:highlight w:val="yellow"/>
          <w:rtl/>
        </w:rPr>
        <w:t>ی</w:t>
      </w:r>
      <w:r w:rsidR="00910264" w:rsidRPr="00910264">
        <w:rPr>
          <w:rFonts w:cs="B Lotus" w:hint="eastAsia"/>
          <w:highlight w:val="yellow"/>
          <w:rtl/>
        </w:rPr>
        <w:t>ر</w:t>
      </w:r>
      <w:r w:rsidR="00910264" w:rsidRPr="00910264">
        <w:rPr>
          <w:rFonts w:cs="B Lotus"/>
          <w:highlight w:val="yellow"/>
          <w:rtl/>
        </w:rPr>
        <w:t xml:space="preserve"> </w:t>
      </w:r>
      <w:r w:rsidR="00910264" w:rsidRPr="00910264">
        <w:rPr>
          <w:rFonts w:cs="B Lotus" w:hint="cs"/>
          <w:highlight w:val="yellow"/>
          <w:rtl/>
        </w:rPr>
        <w:t>ی</w:t>
      </w:r>
      <w:r w:rsidR="00910264" w:rsidRPr="00910264">
        <w:rPr>
          <w:rFonts w:cs="B Lotus" w:hint="eastAsia"/>
          <w:highlight w:val="yellow"/>
          <w:rtl/>
        </w:rPr>
        <w:t>افته‌ها</w:t>
      </w:r>
      <w:r w:rsidR="00910264" w:rsidRPr="00910264">
        <w:rPr>
          <w:rFonts w:cs="B Lotus"/>
          <w:highlight w:val="yellow"/>
          <w:rtl/>
        </w:rPr>
        <w:t xml:space="preserve"> و تعم</w:t>
      </w:r>
      <w:r w:rsidR="00910264" w:rsidRPr="00910264">
        <w:rPr>
          <w:rFonts w:cs="B Lotus" w:hint="cs"/>
          <w:highlight w:val="yellow"/>
          <w:rtl/>
        </w:rPr>
        <w:t>ی</w:t>
      </w:r>
      <w:r w:rsidR="00910264" w:rsidRPr="00910264">
        <w:rPr>
          <w:rFonts w:cs="B Lotus" w:hint="eastAsia"/>
          <w:highlight w:val="yellow"/>
          <w:rtl/>
        </w:rPr>
        <w:t>م</w:t>
      </w:r>
      <w:r w:rsidR="00910264" w:rsidRPr="00910264">
        <w:rPr>
          <w:rFonts w:cs="B Lotus"/>
          <w:highlight w:val="yellow"/>
          <w:rtl/>
        </w:rPr>
        <w:t xml:space="preserve"> آن‌ها به اکوس</w:t>
      </w:r>
      <w:r w:rsidR="00910264" w:rsidRPr="00910264">
        <w:rPr>
          <w:rFonts w:cs="B Lotus" w:hint="cs"/>
          <w:highlight w:val="yellow"/>
          <w:rtl/>
        </w:rPr>
        <w:t>ی</w:t>
      </w:r>
      <w:r w:rsidR="00910264" w:rsidRPr="00910264">
        <w:rPr>
          <w:rFonts w:cs="B Lotus" w:hint="eastAsia"/>
          <w:highlight w:val="yellow"/>
          <w:rtl/>
        </w:rPr>
        <w:t>ستم‌ها</w:t>
      </w:r>
      <w:r w:rsidR="00910264" w:rsidRPr="00910264">
        <w:rPr>
          <w:rFonts w:cs="B Lotus" w:hint="cs"/>
          <w:highlight w:val="yellow"/>
          <w:rtl/>
        </w:rPr>
        <w:t>ی</w:t>
      </w:r>
      <w:r w:rsidR="00910264" w:rsidRPr="00910264">
        <w:rPr>
          <w:rFonts w:cs="B Lotus"/>
          <w:highlight w:val="yellow"/>
          <w:rtl/>
        </w:rPr>
        <w:t xml:space="preserve"> مختلف خاک با</w:t>
      </w:r>
      <w:r w:rsidR="00910264" w:rsidRPr="00910264">
        <w:rPr>
          <w:rFonts w:cs="B Lotus" w:hint="cs"/>
          <w:highlight w:val="yellow"/>
          <w:rtl/>
        </w:rPr>
        <w:t>ی</w:t>
      </w:r>
      <w:r w:rsidR="00910264" w:rsidRPr="00910264">
        <w:rPr>
          <w:rFonts w:cs="B Lotus" w:hint="eastAsia"/>
          <w:highlight w:val="yellow"/>
          <w:rtl/>
        </w:rPr>
        <w:t>د</w:t>
      </w:r>
      <w:r w:rsidR="00910264" w:rsidRPr="00910264">
        <w:rPr>
          <w:rFonts w:cs="B Lotus"/>
          <w:highlight w:val="yellow"/>
          <w:rtl/>
        </w:rPr>
        <w:t xml:space="preserve"> با احت</w:t>
      </w:r>
      <w:r w:rsidR="00910264" w:rsidRPr="00910264">
        <w:rPr>
          <w:rFonts w:cs="B Lotus" w:hint="cs"/>
          <w:highlight w:val="yellow"/>
          <w:rtl/>
        </w:rPr>
        <w:t>ی</w:t>
      </w:r>
      <w:r w:rsidR="00910264" w:rsidRPr="00910264">
        <w:rPr>
          <w:rFonts w:cs="B Lotus" w:hint="eastAsia"/>
          <w:highlight w:val="yellow"/>
          <w:rtl/>
        </w:rPr>
        <w:t>اط</w:t>
      </w:r>
      <w:r w:rsidR="00910264" w:rsidRPr="00910264">
        <w:rPr>
          <w:rFonts w:cs="B Lotus"/>
          <w:highlight w:val="yellow"/>
          <w:rtl/>
        </w:rPr>
        <w:t xml:space="preserve"> صورت گ</w:t>
      </w:r>
      <w:r w:rsidR="00910264" w:rsidRPr="00910264">
        <w:rPr>
          <w:rFonts w:cs="B Lotus" w:hint="cs"/>
          <w:highlight w:val="yellow"/>
          <w:rtl/>
        </w:rPr>
        <w:t>ی</w:t>
      </w:r>
      <w:r w:rsidR="00910264" w:rsidRPr="00910264">
        <w:rPr>
          <w:rFonts w:cs="B Lotus" w:hint="eastAsia"/>
          <w:highlight w:val="yellow"/>
          <w:rtl/>
        </w:rPr>
        <w:t>رد</w:t>
      </w:r>
      <w:r w:rsidR="00910264" w:rsidRPr="00910264">
        <w:rPr>
          <w:rFonts w:cs="B Lotus"/>
          <w:highlight w:val="yellow"/>
          <w:rtl/>
        </w:rPr>
        <w:t>.</w:t>
      </w:r>
    </w:p>
    <w:p w14:paraId="09DE5848" w14:textId="4095FE62" w:rsidR="00966383" w:rsidRDefault="00065847" w:rsidP="008856A1">
      <w:pPr>
        <w:pStyle w:val="NormalWeb"/>
        <w:bidi/>
        <w:spacing w:before="0" w:beforeAutospacing="0" w:after="0" w:afterAutospacing="0" w:line="360" w:lineRule="auto"/>
        <w:jc w:val="both"/>
        <w:rPr>
          <w:rFonts w:cs="B Lotus"/>
          <w:rtl/>
        </w:rPr>
      </w:pPr>
      <w:r w:rsidRPr="00B85E9D">
        <w:rPr>
          <w:rFonts w:cs="B Lotus" w:hint="eastAsia"/>
          <w:rtl/>
        </w:rPr>
        <w:t>قارچ‌ها</w:t>
      </w:r>
      <w:r w:rsidRPr="00B85E9D">
        <w:rPr>
          <w:rFonts w:cs="B Lotus"/>
          <w:rtl/>
        </w:rPr>
        <w:t xml:space="preserve"> گروه متنوع</w:t>
      </w:r>
      <w:r w:rsidRPr="00B85E9D">
        <w:rPr>
          <w:rFonts w:cs="B Lotus" w:hint="cs"/>
          <w:rtl/>
        </w:rPr>
        <w:t>ی</w:t>
      </w:r>
      <w:r w:rsidRPr="00B85E9D">
        <w:rPr>
          <w:rFonts w:cs="B Lotus"/>
          <w:rtl/>
        </w:rPr>
        <w:t xml:space="preserve"> از م</w:t>
      </w:r>
      <w:r w:rsidRPr="00B85E9D">
        <w:rPr>
          <w:rFonts w:cs="B Lotus" w:hint="cs"/>
          <w:rtl/>
        </w:rPr>
        <w:t>ی</w:t>
      </w:r>
      <w:r w:rsidRPr="00B85E9D">
        <w:rPr>
          <w:rFonts w:cs="B Lotus" w:hint="eastAsia"/>
          <w:rtl/>
        </w:rPr>
        <w:t>کروارگان</w:t>
      </w:r>
      <w:r w:rsidRPr="00B85E9D">
        <w:rPr>
          <w:rFonts w:cs="B Lotus" w:hint="cs"/>
          <w:rtl/>
        </w:rPr>
        <w:t>ی</w:t>
      </w:r>
      <w:r w:rsidRPr="00B85E9D">
        <w:rPr>
          <w:rFonts w:cs="B Lotus" w:hint="eastAsia"/>
          <w:rtl/>
        </w:rPr>
        <w:t>سم‌ها</w:t>
      </w:r>
      <w:r w:rsidRPr="00B85E9D">
        <w:rPr>
          <w:rFonts w:cs="B Lotus"/>
          <w:rtl/>
        </w:rPr>
        <w:t xml:space="preserve"> هستند که سازگار</w:t>
      </w:r>
      <w:r w:rsidRPr="00B85E9D">
        <w:rPr>
          <w:rFonts w:cs="B Lotus" w:hint="cs"/>
          <w:rtl/>
        </w:rPr>
        <w:t>ی</w:t>
      </w:r>
      <w:r w:rsidRPr="00B85E9D">
        <w:rPr>
          <w:rFonts w:cs="B Lotus"/>
          <w:rtl/>
        </w:rPr>
        <w:t xml:space="preserve"> فوق‌العاده‌ا</w:t>
      </w:r>
      <w:r w:rsidRPr="00B85E9D">
        <w:rPr>
          <w:rFonts w:cs="B Lotus" w:hint="cs"/>
          <w:rtl/>
        </w:rPr>
        <w:t>ی</w:t>
      </w:r>
      <w:r w:rsidRPr="00B85E9D">
        <w:rPr>
          <w:rFonts w:cs="B Lotus"/>
          <w:rtl/>
        </w:rPr>
        <w:t xml:space="preserve"> با مح</w:t>
      </w:r>
      <w:r w:rsidRPr="00B85E9D">
        <w:rPr>
          <w:rFonts w:cs="B Lotus" w:hint="cs"/>
          <w:rtl/>
        </w:rPr>
        <w:t>ی</w:t>
      </w:r>
      <w:r w:rsidRPr="00B85E9D">
        <w:rPr>
          <w:rFonts w:cs="B Lotus" w:hint="eastAsia"/>
          <w:rtl/>
        </w:rPr>
        <w:t>ط</w:t>
      </w:r>
      <w:r w:rsidRPr="00B85E9D">
        <w:rPr>
          <w:rFonts w:cs="B Lotus"/>
          <w:rtl/>
        </w:rPr>
        <w:t xml:space="preserve"> و انواع </w:t>
      </w:r>
      <w:r w:rsidRPr="00B85E9D">
        <w:rPr>
          <w:rFonts w:cs="B Lotus"/>
        </w:rPr>
        <w:t>MP</w:t>
      </w:r>
      <w:r w:rsidRPr="00B85E9D">
        <w:rPr>
          <w:rFonts w:cs="B Lotus"/>
          <w:rtl/>
        </w:rPr>
        <w:t xml:space="preserve"> نشان م</w:t>
      </w:r>
      <w:r w:rsidRPr="00B85E9D">
        <w:rPr>
          <w:rFonts w:cs="B Lotus" w:hint="cs"/>
          <w:rtl/>
        </w:rPr>
        <w:t>ی‌</w:t>
      </w:r>
      <w:r w:rsidRPr="00B85E9D">
        <w:rPr>
          <w:rFonts w:cs="B Lotus" w:hint="eastAsia"/>
          <w:rtl/>
        </w:rPr>
        <w:t>دهند</w:t>
      </w:r>
      <w:r w:rsidRPr="00B85E9D">
        <w:rPr>
          <w:rFonts w:cs="B Lotus"/>
          <w:rtl/>
        </w:rPr>
        <w:t>. بر اساس اکثر مطالعات فعل</w:t>
      </w:r>
      <w:r w:rsidRPr="00B85E9D">
        <w:rPr>
          <w:rFonts w:cs="B Lotus" w:hint="cs"/>
          <w:rtl/>
        </w:rPr>
        <w:t>ی</w:t>
      </w:r>
      <w:r w:rsidRPr="00B85E9D">
        <w:rPr>
          <w:rFonts w:cs="B Lotus" w:hint="eastAsia"/>
          <w:rtl/>
        </w:rPr>
        <w:t>،</w:t>
      </w:r>
      <w:r w:rsidRPr="00B85E9D">
        <w:rPr>
          <w:rFonts w:cs="B Lotus"/>
          <w:rtl/>
        </w:rPr>
        <w:t xml:space="preserve"> جنس </w:t>
      </w:r>
      <w:r w:rsidRPr="00B85E9D">
        <w:rPr>
          <w:rFonts w:cs="B Lotus"/>
        </w:rPr>
        <w:t>Aspergillus</w:t>
      </w:r>
      <w:r w:rsidRPr="00B85E9D">
        <w:rPr>
          <w:rFonts w:cs="B Lotus"/>
          <w:rtl/>
        </w:rPr>
        <w:t xml:space="preserve"> شناخته‌شده‌تر</w:t>
      </w:r>
      <w:r w:rsidRPr="00B85E9D">
        <w:rPr>
          <w:rFonts w:cs="B Lotus" w:hint="cs"/>
          <w:rtl/>
        </w:rPr>
        <w:t>ی</w:t>
      </w:r>
      <w:r w:rsidRPr="00B85E9D">
        <w:rPr>
          <w:rFonts w:cs="B Lotus" w:hint="eastAsia"/>
          <w:rtl/>
        </w:rPr>
        <w:t>ن</w:t>
      </w:r>
      <w:r w:rsidRPr="00B85E9D">
        <w:rPr>
          <w:rFonts w:cs="B Lotus"/>
          <w:rtl/>
        </w:rPr>
        <w:t xml:space="preserve"> گروه قارچ</w:t>
      </w:r>
      <w:r w:rsidRPr="00B85E9D">
        <w:rPr>
          <w:rFonts w:cs="B Lotus" w:hint="cs"/>
          <w:rtl/>
        </w:rPr>
        <w:t>ی</w:t>
      </w:r>
      <w:r w:rsidRPr="00B85E9D">
        <w:rPr>
          <w:rFonts w:cs="B Lotus"/>
          <w:rtl/>
        </w:rPr>
        <w:t xml:space="preserve"> در ز</w:t>
      </w:r>
      <w:r w:rsidRPr="00B85E9D">
        <w:rPr>
          <w:rFonts w:cs="B Lotus" w:hint="cs"/>
          <w:rtl/>
        </w:rPr>
        <w:t>ی</w:t>
      </w:r>
      <w:r w:rsidRPr="00B85E9D">
        <w:rPr>
          <w:rFonts w:cs="B Lotus" w:hint="eastAsia"/>
          <w:rtl/>
        </w:rPr>
        <w:t>ست‌تخر</w:t>
      </w:r>
      <w:r w:rsidRPr="00B85E9D">
        <w:rPr>
          <w:rFonts w:cs="B Lotus" w:hint="cs"/>
          <w:rtl/>
        </w:rPr>
        <w:t>ی</w:t>
      </w:r>
      <w:r w:rsidRPr="00B85E9D">
        <w:rPr>
          <w:rFonts w:cs="B Lotus" w:hint="eastAsia"/>
          <w:rtl/>
        </w:rPr>
        <w:t>ب</w:t>
      </w:r>
      <w:r w:rsidRPr="00B85E9D">
        <w:rPr>
          <w:rFonts w:cs="B Lotus"/>
          <w:rtl/>
        </w:rPr>
        <w:t xml:space="preserve"> پلاست</w:t>
      </w:r>
      <w:r w:rsidRPr="00B85E9D">
        <w:rPr>
          <w:rFonts w:cs="B Lotus" w:hint="cs"/>
          <w:rtl/>
        </w:rPr>
        <w:t>ی</w:t>
      </w:r>
      <w:r w:rsidRPr="00B85E9D">
        <w:rPr>
          <w:rFonts w:cs="B Lotus" w:hint="eastAsia"/>
          <w:rtl/>
        </w:rPr>
        <w:t>ک‌ها</w:t>
      </w:r>
      <w:r w:rsidRPr="00B85E9D">
        <w:rPr>
          <w:rFonts w:cs="B Lotus" w:hint="cs"/>
          <w:rtl/>
        </w:rPr>
        <w:t>ی</w:t>
      </w:r>
      <w:r w:rsidRPr="00B85E9D">
        <w:rPr>
          <w:rFonts w:cs="B Lotus"/>
          <w:rtl/>
        </w:rPr>
        <w:t xml:space="preserve"> مصنوع</w:t>
      </w:r>
      <w:r w:rsidRPr="00B85E9D">
        <w:rPr>
          <w:rFonts w:cs="B Lotus" w:hint="cs"/>
          <w:rtl/>
        </w:rPr>
        <w:t>ی</w:t>
      </w:r>
      <w:r w:rsidRPr="00B85E9D">
        <w:rPr>
          <w:rFonts w:cs="B Lotus"/>
          <w:rtl/>
        </w:rPr>
        <w:t xml:space="preserve"> است. برخ</w:t>
      </w:r>
      <w:r w:rsidRPr="00B85E9D">
        <w:rPr>
          <w:rFonts w:cs="B Lotus" w:hint="cs"/>
          <w:rtl/>
        </w:rPr>
        <w:t>ی</w:t>
      </w:r>
      <w:r w:rsidRPr="00B85E9D">
        <w:rPr>
          <w:rFonts w:cs="B Lotus"/>
          <w:rtl/>
        </w:rPr>
        <w:t xml:space="preserve"> گونه‌ها</w:t>
      </w:r>
      <w:r w:rsidRPr="00B85E9D">
        <w:rPr>
          <w:rFonts w:cs="B Lotus" w:hint="cs"/>
          <w:rtl/>
        </w:rPr>
        <w:t>ی</w:t>
      </w:r>
      <w:r w:rsidRPr="00B85E9D">
        <w:rPr>
          <w:rFonts w:cs="B Lotus"/>
          <w:rtl/>
        </w:rPr>
        <w:t xml:space="preserve"> </w:t>
      </w:r>
      <w:r w:rsidRPr="00B85E9D">
        <w:rPr>
          <w:rFonts w:cs="B Lotus"/>
        </w:rPr>
        <w:t>Aspergillus</w:t>
      </w:r>
      <w:r w:rsidRPr="00B85E9D">
        <w:rPr>
          <w:rFonts w:cs="B Lotus"/>
          <w:rtl/>
        </w:rPr>
        <w:t xml:space="preserve">، از جمله </w:t>
      </w:r>
      <w:r w:rsidRPr="00B85E9D">
        <w:rPr>
          <w:rFonts w:cs="B Lotus"/>
        </w:rPr>
        <w:t>A. clavatus</w:t>
      </w:r>
      <w:r w:rsidRPr="00B85E9D">
        <w:rPr>
          <w:rFonts w:cs="B Lotus"/>
          <w:rtl/>
        </w:rPr>
        <w:t xml:space="preserve">، </w:t>
      </w:r>
      <w:r w:rsidRPr="00B85E9D">
        <w:rPr>
          <w:rFonts w:cs="B Lotus"/>
        </w:rPr>
        <w:t>A. fumigatus</w:t>
      </w:r>
      <w:r w:rsidRPr="00B85E9D">
        <w:rPr>
          <w:rFonts w:cs="B Lotus"/>
          <w:rtl/>
        </w:rPr>
        <w:t xml:space="preserve"> و </w:t>
      </w:r>
      <w:r w:rsidRPr="00B85E9D">
        <w:rPr>
          <w:rFonts w:cs="B Lotus"/>
        </w:rPr>
        <w:t>A. niger</w:t>
      </w:r>
      <w:r w:rsidRPr="00B85E9D">
        <w:rPr>
          <w:rFonts w:cs="B Lotus"/>
          <w:rtl/>
        </w:rPr>
        <w:t xml:space="preserve"> که از ز</w:t>
      </w:r>
      <w:r w:rsidRPr="00B85E9D">
        <w:rPr>
          <w:rFonts w:cs="B Lotus" w:hint="cs"/>
          <w:rtl/>
        </w:rPr>
        <w:t>ی</w:t>
      </w:r>
      <w:r w:rsidRPr="00B85E9D">
        <w:rPr>
          <w:rFonts w:cs="B Lotus" w:hint="eastAsia"/>
          <w:rtl/>
        </w:rPr>
        <w:t>ستگاه‌ها</w:t>
      </w:r>
      <w:r w:rsidRPr="00B85E9D">
        <w:rPr>
          <w:rFonts w:cs="B Lotus" w:hint="cs"/>
          <w:rtl/>
        </w:rPr>
        <w:t>ی</w:t>
      </w:r>
      <w:r w:rsidRPr="00B85E9D">
        <w:rPr>
          <w:rFonts w:cs="B Lotus"/>
          <w:rtl/>
        </w:rPr>
        <w:t xml:space="preserve"> خاک</w:t>
      </w:r>
      <w:r w:rsidRPr="00B85E9D">
        <w:rPr>
          <w:rFonts w:cs="B Lotus" w:hint="cs"/>
          <w:rtl/>
        </w:rPr>
        <w:t>ی</w:t>
      </w:r>
      <w:r w:rsidRPr="00B85E9D">
        <w:rPr>
          <w:rFonts w:cs="B Lotus"/>
          <w:rtl/>
        </w:rPr>
        <w:t xml:space="preserve"> مختلف جداساز</w:t>
      </w:r>
      <w:r w:rsidRPr="00B85E9D">
        <w:rPr>
          <w:rFonts w:cs="B Lotus" w:hint="cs"/>
          <w:rtl/>
        </w:rPr>
        <w:t>ی</w:t>
      </w:r>
      <w:r w:rsidRPr="00B85E9D">
        <w:rPr>
          <w:rFonts w:cs="B Lotus"/>
          <w:rtl/>
        </w:rPr>
        <w:t xml:space="preserve"> شده‌اند، به ترت</w:t>
      </w:r>
      <w:r w:rsidRPr="00B85E9D">
        <w:rPr>
          <w:rFonts w:cs="B Lotus" w:hint="cs"/>
          <w:rtl/>
        </w:rPr>
        <w:t>ی</w:t>
      </w:r>
      <w:r w:rsidRPr="00B85E9D">
        <w:rPr>
          <w:rFonts w:cs="B Lotus" w:hint="eastAsia"/>
          <w:rtl/>
        </w:rPr>
        <w:t>ب</w:t>
      </w:r>
      <w:r w:rsidRPr="00B85E9D">
        <w:rPr>
          <w:rFonts w:cs="B Lotus"/>
          <w:rtl/>
        </w:rPr>
        <w:t xml:space="preserve"> توانا</w:t>
      </w:r>
      <w:r w:rsidRPr="00B85E9D">
        <w:rPr>
          <w:rFonts w:cs="B Lotus" w:hint="cs"/>
          <w:rtl/>
        </w:rPr>
        <w:t>یی</w:t>
      </w:r>
      <w:r w:rsidRPr="00B85E9D">
        <w:rPr>
          <w:rFonts w:cs="B Lotus"/>
          <w:rtl/>
        </w:rPr>
        <w:t xml:space="preserve"> تخر</w:t>
      </w:r>
      <w:r w:rsidRPr="00B85E9D">
        <w:rPr>
          <w:rFonts w:cs="B Lotus" w:hint="cs"/>
          <w:rtl/>
        </w:rPr>
        <w:t>ی</w:t>
      </w:r>
      <w:r w:rsidRPr="00B85E9D">
        <w:rPr>
          <w:rFonts w:cs="B Lotus" w:hint="eastAsia"/>
          <w:rtl/>
        </w:rPr>
        <w:t>ب</w:t>
      </w:r>
      <w:r w:rsidRPr="00B85E9D">
        <w:rPr>
          <w:rFonts w:cs="B Lotus"/>
          <w:rtl/>
        </w:rPr>
        <w:t xml:space="preserve"> </w:t>
      </w:r>
      <w:r w:rsidRPr="00B85E9D">
        <w:rPr>
          <w:rFonts w:cs="B Lotus"/>
        </w:rPr>
        <w:t>PE</w:t>
      </w:r>
      <w:r w:rsidRPr="00B85E9D">
        <w:rPr>
          <w:rFonts w:cs="B Lotus"/>
          <w:rtl/>
        </w:rPr>
        <w:t xml:space="preserve">، </w:t>
      </w:r>
      <w:r w:rsidRPr="00B85E9D">
        <w:rPr>
          <w:rFonts w:cs="B Lotus"/>
        </w:rPr>
        <w:t>PU</w:t>
      </w:r>
      <w:r w:rsidRPr="00B85E9D">
        <w:rPr>
          <w:rFonts w:cs="B Lotus"/>
          <w:rtl/>
        </w:rPr>
        <w:t xml:space="preserve"> و </w:t>
      </w:r>
      <w:r w:rsidRPr="00B85E9D">
        <w:rPr>
          <w:rFonts w:cs="B Lotus"/>
        </w:rPr>
        <w:t>PP</w:t>
      </w:r>
      <w:r w:rsidRPr="00B85E9D">
        <w:rPr>
          <w:rFonts w:cs="B Lotus"/>
          <w:rtl/>
        </w:rPr>
        <w:t xml:space="preserve"> را نشان داده‌اند</w:t>
      </w:r>
      <w:r w:rsidR="004F4AAF" w:rsidRPr="00B85E9D">
        <w:rPr>
          <w:rFonts w:cs="B Lotus"/>
          <w:rtl/>
        </w:rPr>
        <w:fldChar w:fldCharType="begin"/>
      </w:r>
      <w:r w:rsidR="0024627C">
        <w:rPr>
          <w:rFonts w:cs="B Lotus"/>
          <w:rtl/>
        </w:rPr>
        <w:instrText xml:space="preserve"> </w:instrText>
      </w:r>
      <w:r w:rsidR="0024627C">
        <w:rPr>
          <w:rFonts w:cs="B Lotus"/>
        </w:rPr>
        <w:instrText>ADDIN EN.CITE &lt;EndNote&gt;&lt;Cite&gt;&lt;Author&gt;Gajendiran&lt;/Author&gt;&lt;Year&gt;2016&lt;/Year&gt;&lt;RecNum&gt;60&lt;/RecNum&gt;&lt;DisplayText&gt;&lt;style face="superscript"&gt;32,33&lt;/style&gt;&lt;/DisplayText&gt;&lt;record&gt;&lt;rec-number&gt;60&lt;/rec-number&gt;&lt;foreign-keys&gt;&lt;key app="EN" db-id="afz52fzekd5ev9et0p95fe5zs5w9rw92t9ta" timestamp="1767461236"&gt;60&lt;/key&gt;&lt;/foreign-keys&gt;&lt;ref-type name="Journal Article"&gt;17&lt;/ref-type&gt;&lt;contributors&gt;&lt;authors&gt;&lt;author&gt;Gajendiran, A.&lt;/author&gt;&lt;author&gt;Krishnamoorthy, S.&lt;/author&gt;&lt;author&gt;Abraham, J.&lt;/author&gt;&lt;/authors&gt;&lt;/contributors&gt;&lt;titles</w:instrText>
      </w:r>
      <w:r w:rsidR="0024627C">
        <w:rPr>
          <w:rFonts w:cs="B Lotus"/>
          <w:rtl/>
        </w:rPr>
        <w:instrText>&gt;&lt;</w:instrText>
      </w:r>
      <w:r w:rsidR="0024627C">
        <w:rPr>
          <w:rFonts w:cs="B Lotus"/>
        </w:rPr>
        <w:instrText>title&gt;Microbial degradation of low-density polyethylene (LDPE) by Aspergillus clavatus strain JASK1 isolated from landfill soil&lt;/title&gt;&lt;secondary-title&gt;3 Biotech&lt;/secondary-title&gt;&lt;/titles&gt;&lt;periodical&gt;&lt;full-title&gt;3 Biotech&lt;/full-title&gt;&lt;/periodical&gt;&lt;volume</w:instrText>
      </w:r>
      <w:r w:rsidR="0024627C">
        <w:rPr>
          <w:rFonts w:cs="B Lotus"/>
          <w:rtl/>
        </w:rPr>
        <w:instrText>&gt;6&lt;/</w:instrText>
      </w:r>
      <w:r w:rsidR="0024627C">
        <w:rPr>
          <w:rFonts w:cs="B Lotus"/>
        </w:rPr>
        <w:instrText>volume&gt;&lt;dates&gt;&lt;year&gt;2016&lt;/year&gt;&lt;pub-dates&gt;&lt;date&gt;2016//&lt;/date&gt;&lt;/pub-dates&gt;&lt;/dates&gt;&lt;urls&gt;&lt;related-urls&gt;&lt;url&gt;https://doi.org/10.1007/s13205-016-0394-x&lt;/url&gt;&lt;/related-urls&gt;&lt;/urls&gt;&lt;electronic-resource-num&gt;10.1007/s13205-016-0394-x&lt;/electronic-resource-num</w:instrText>
      </w:r>
      <w:r w:rsidR="0024627C">
        <w:rPr>
          <w:rFonts w:cs="B Lotus"/>
          <w:rtl/>
        </w:rPr>
        <w:instrText>&gt;&lt;/</w:instrText>
      </w:r>
      <w:r w:rsidR="0024627C">
        <w:rPr>
          <w:rFonts w:cs="B Lotus"/>
        </w:rPr>
        <w:instrText>record&gt;&lt;/Cite&gt;&lt;Cite&gt;&lt;Author&gt;Osman&lt;/Author&gt;&lt;Year&gt;2018&lt;/Year&gt;&lt;RecNum&gt;61&lt;/RecNum&gt;&lt;record&gt;&lt;rec-number&gt;61&lt;/rec-number&gt;&lt;foreign-keys&gt;&lt;key app="EN" db-id="afz52fzekd5ev9et0p95fe5zs5w9rw92t9ta" timestamp="1767461236"&gt;61&lt;/key&gt;&lt;/foreign-keys&gt;&lt;ref-type name="Journal Article"&gt;17&lt;/ref-type&gt;&lt;contributors&gt;&lt;authors&gt;&lt;author&gt;Osman, M.&lt;/author&gt;&lt;/authors&gt;&lt;/contributors&gt;&lt;titles&gt;&lt;title&gt;Degradation of polyester polyurethane by Aspergillus sp. strain S45 isolated from soil&lt;/title&gt;&lt;secondary-title&gt;J. Polym. Environ.&lt;/secondary-title&gt;&lt;/titles&gt;&lt;periodical&gt;&lt;full-title&gt;J. Polym. Environ.&lt;/full-title&gt;&lt;/periodical&gt;&lt;volume&gt;26&lt;/volume&gt;&lt;dates&gt;&lt;year&gt;2018&lt;/year&gt;&lt;pub-dates&gt;&lt;date&gt;2018//&lt;/date&gt;&lt;/pub-dates&gt;&lt;/dates&gt;&lt;urls&gt;&lt;related-urls&gt;&lt;url&gt;https://doi.org/10.1007/s10924-017-0954-0&lt;/url&gt;&lt;/related-urls&gt;&lt;/urls&gt;&lt;electronic-resource-num&gt;10.1007/s10924-017-0954-0&lt;/electronic-resource-num&gt;&lt;/record&gt;&lt;/Cite&gt;&lt;/EndNote</w:instrText>
      </w:r>
      <w:r w:rsidR="0024627C">
        <w:rPr>
          <w:rFonts w:cs="B Lotus"/>
          <w:rtl/>
        </w:rPr>
        <w:instrText>&gt;</w:instrText>
      </w:r>
      <w:r w:rsidR="004F4AAF" w:rsidRPr="00B85E9D">
        <w:rPr>
          <w:rFonts w:cs="B Lotus"/>
          <w:rtl/>
        </w:rPr>
        <w:fldChar w:fldCharType="separate"/>
      </w:r>
      <w:r w:rsidR="0024627C" w:rsidRPr="0024627C">
        <w:rPr>
          <w:rFonts w:cs="B Lotus"/>
          <w:noProof/>
          <w:vertAlign w:val="superscript"/>
          <w:rtl/>
        </w:rPr>
        <w:t>32,33</w:t>
      </w:r>
      <w:r w:rsidR="004F4AAF" w:rsidRPr="00B85E9D">
        <w:rPr>
          <w:rFonts w:cs="B Lotus"/>
          <w:rtl/>
        </w:rPr>
        <w:fldChar w:fldCharType="end"/>
      </w:r>
      <w:r w:rsidR="0070702B" w:rsidRPr="00B85E9D">
        <w:rPr>
          <w:rFonts w:cs="B Lotus" w:hint="cs"/>
          <w:rtl/>
        </w:rPr>
        <w:t>.</w:t>
      </w:r>
      <w:r w:rsidRPr="00B85E9D">
        <w:rPr>
          <w:rFonts w:cs="B Lotus"/>
          <w:rtl/>
        </w:rPr>
        <w:t xml:space="preserve"> </w:t>
      </w:r>
      <w:r w:rsidR="0070702B" w:rsidRPr="00B85E9D">
        <w:rPr>
          <w:rFonts w:cs="B Lotus" w:hint="cs"/>
          <w:rtl/>
        </w:rPr>
        <w:t>فرایند های</w:t>
      </w:r>
      <w:r w:rsidRPr="00B85E9D">
        <w:rPr>
          <w:rFonts w:cs="B Lotus"/>
          <w:rtl/>
        </w:rPr>
        <w:t xml:space="preserve"> آنز</w:t>
      </w:r>
      <w:r w:rsidRPr="00B85E9D">
        <w:rPr>
          <w:rFonts w:cs="B Lotus" w:hint="cs"/>
          <w:rtl/>
        </w:rPr>
        <w:t>ی</w:t>
      </w:r>
      <w:r w:rsidRPr="00B85E9D">
        <w:rPr>
          <w:rFonts w:cs="B Lotus" w:hint="eastAsia"/>
          <w:rtl/>
        </w:rPr>
        <w:t>م</w:t>
      </w:r>
      <w:r w:rsidRPr="00B85E9D">
        <w:rPr>
          <w:rFonts w:cs="B Lotus" w:hint="cs"/>
          <w:rtl/>
        </w:rPr>
        <w:t>ی</w:t>
      </w:r>
      <w:r w:rsidRPr="00B85E9D">
        <w:rPr>
          <w:rFonts w:cs="B Lotus"/>
          <w:rtl/>
        </w:rPr>
        <w:t xml:space="preserve"> قارچ‌ها م</w:t>
      </w:r>
      <w:r w:rsidRPr="00B85E9D">
        <w:rPr>
          <w:rFonts w:cs="B Lotus" w:hint="cs"/>
          <w:rtl/>
        </w:rPr>
        <w:t>ی‌</w:t>
      </w:r>
      <w:r w:rsidRPr="00B85E9D">
        <w:rPr>
          <w:rFonts w:cs="B Lotus" w:hint="eastAsia"/>
          <w:rtl/>
        </w:rPr>
        <w:t>توانند</w:t>
      </w:r>
      <w:r w:rsidRPr="00B85E9D">
        <w:rPr>
          <w:rFonts w:cs="B Lotus"/>
          <w:rtl/>
        </w:rPr>
        <w:t xml:space="preserve"> ط</w:t>
      </w:r>
      <w:r w:rsidRPr="00B85E9D">
        <w:rPr>
          <w:rFonts w:cs="B Lotus" w:hint="cs"/>
          <w:rtl/>
        </w:rPr>
        <w:t>ی</w:t>
      </w:r>
      <w:r w:rsidRPr="00B85E9D">
        <w:rPr>
          <w:rFonts w:cs="B Lotus" w:hint="eastAsia"/>
          <w:rtl/>
        </w:rPr>
        <w:t>ف</w:t>
      </w:r>
      <w:r w:rsidRPr="00B85E9D">
        <w:rPr>
          <w:rFonts w:cs="B Lotus"/>
          <w:rtl/>
        </w:rPr>
        <w:t xml:space="preserve"> وس</w:t>
      </w:r>
      <w:r w:rsidRPr="00B85E9D">
        <w:rPr>
          <w:rFonts w:cs="B Lotus" w:hint="cs"/>
          <w:rtl/>
        </w:rPr>
        <w:t>ی</w:t>
      </w:r>
      <w:r w:rsidRPr="00B85E9D">
        <w:rPr>
          <w:rFonts w:cs="B Lotus" w:hint="eastAsia"/>
          <w:rtl/>
        </w:rPr>
        <w:t>ع</w:t>
      </w:r>
      <w:r w:rsidRPr="00B85E9D">
        <w:rPr>
          <w:rFonts w:cs="B Lotus" w:hint="cs"/>
          <w:rtl/>
        </w:rPr>
        <w:t>ی</w:t>
      </w:r>
      <w:r w:rsidRPr="00B85E9D">
        <w:rPr>
          <w:rFonts w:cs="B Lotus"/>
          <w:rtl/>
        </w:rPr>
        <w:t xml:space="preserve"> از </w:t>
      </w:r>
      <w:r w:rsidRPr="00B85E9D">
        <w:rPr>
          <w:rFonts w:cs="B Lotus" w:hint="eastAsia"/>
          <w:rtl/>
        </w:rPr>
        <w:t>پل</w:t>
      </w:r>
      <w:r w:rsidRPr="00B85E9D">
        <w:rPr>
          <w:rFonts w:cs="B Lotus" w:hint="cs"/>
          <w:rtl/>
        </w:rPr>
        <w:t>ی</w:t>
      </w:r>
      <w:r w:rsidRPr="00B85E9D">
        <w:rPr>
          <w:rFonts w:cs="B Lotus" w:hint="eastAsia"/>
          <w:rtl/>
        </w:rPr>
        <w:t>مرها</w:t>
      </w:r>
      <w:r w:rsidRPr="00B85E9D">
        <w:rPr>
          <w:rFonts w:cs="B Lotus"/>
          <w:rtl/>
        </w:rPr>
        <w:t xml:space="preserve"> را هدف قرار دهند</w:t>
      </w:r>
      <w:r w:rsidR="004F4AAF" w:rsidRPr="00B85E9D">
        <w:rPr>
          <w:rFonts w:cs="B Lotus"/>
          <w:rtl/>
        </w:rPr>
        <w:fldChar w:fldCharType="begin"/>
      </w:r>
      <w:r w:rsidR="0024627C">
        <w:rPr>
          <w:rFonts w:cs="B Lotus"/>
          <w:rtl/>
        </w:rPr>
        <w:instrText xml:space="preserve"> </w:instrText>
      </w:r>
      <w:r w:rsidR="0024627C">
        <w:rPr>
          <w:rFonts w:cs="B Lotus"/>
        </w:rPr>
        <w:instrText>ADDIN EN.CITE &lt;EndNote&gt;&lt;Cite&gt;&lt;Author&gt;Naranjo-Ortiz&lt;/Author&gt;&lt;Year&gt;2019&lt;/Year&gt;&lt;RecNum&gt;63&lt;/RecNum&gt;&lt;DisplayText&gt;&lt;style face="superscript"&gt;34&lt;/style&gt;&lt;/DisplayText&gt;&lt;record&gt;&lt;rec-number&gt;63&lt;/rec-number&gt;&lt;foreign-keys&gt;&lt;key app="EN" db-id="afz52fzekd5ev9et0p95fe5zs5w9rw92t9ta" timestamp="1767461236"&gt;63&lt;/key&gt;&lt;/foreign-keys&gt;&lt;ref-type name="Journal Article"&gt;17&lt;/ref-type&gt;&lt;contributors&gt;&lt;authors&gt;&lt;author&gt;Naranjo-Ortiz, M. A.&lt;/author&gt;&lt;author&gt;Gabaldón, T.&lt;/author&gt;&lt;/authors&gt;&lt;/contributors&gt;&lt;titles&gt;&lt;title&gt;Fungal evolution: major ecological adaptations and evolutionary transitions&lt;/title&gt;&lt;secondary-title&gt;Biol. Rev.&lt;/secondary-title&gt;&lt;/titles&gt;&lt;periodical&gt;&lt;full-title&gt;Biol. Rev.&lt;/full-title&gt;&lt;/periodical&gt;&lt;volume&gt;94&lt;/volume&gt;&lt;dates&gt;&lt;year&gt;2019&lt;/year&gt;&lt;pub-dates&gt;&lt;date&gt;2019//&lt;/date&gt;&lt;/pub-dates&gt;&lt;/dates&gt;&lt;urls&gt;&lt;related-urls&gt;&lt;url&gt;https://doi.org/10.1111/brv.12510&lt;/url&gt;&lt;/related-urls&gt;&lt;/urls&gt;&lt;electronic-resource-num&gt;10.1111/brv.12510&lt;/electronic-resource-num&gt;&lt;/record&gt;&lt;/Cite&gt;&lt;/EndNote</w:instrText>
      </w:r>
      <w:r w:rsidR="0024627C">
        <w:rPr>
          <w:rFonts w:cs="B Lotus"/>
          <w:rtl/>
        </w:rPr>
        <w:instrText>&gt;</w:instrText>
      </w:r>
      <w:r w:rsidR="004F4AAF" w:rsidRPr="00B85E9D">
        <w:rPr>
          <w:rFonts w:cs="B Lotus"/>
          <w:rtl/>
        </w:rPr>
        <w:fldChar w:fldCharType="separate"/>
      </w:r>
      <w:r w:rsidR="0024627C" w:rsidRPr="0024627C">
        <w:rPr>
          <w:rFonts w:cs="B Lotus"/>
          <w:noProof/>
          <w:vertAlign w:val="superscript"/>
          <w:rtl/>
        </w:rPr>
        <w:t>34</w:t>
      </w:r>
      <w:r w:rsidR="004F4AAF" w:rsidRPr="00B85E9D">
        <w:rPr>
          <w:rFonts w:cs="B Lotus"/>
          <w:rtl/>
        </w:rPr>
        <w:fldChar w:fldCharType="end"/>
      </w:r>
      <w:r w:rsidRPr="00B85E9D">
        <w:rPr>
          <w:rFonts w:cs="B Lotus"/>
          <w:rtl/>
        </w:rPr>
        <w:t>.</w:t>
      </w:r>
    </w:p>
    <w:p w14:paraId="469F2BC0" w14:textId="27DEF7E4" w:rsidR="00966383" w:rsidRDefault="00966383" w:rsidP="00966383">
      <w:pPr>
        <w:bidi/>
        <w:jc w:val="both"/>
        <w:rPr>
          <w:rFonts w:ascii="Times New Roman" w:eastAsia="Times New Roman" w:hAnsi="Times New Roman" w:cs="B Lotus"/>
          <w:kern w:val="0"/>
          <w:sz w:val="24"/>
          <w:szCs w:val="24"/>
          <w:rtl/>
          <w:lang w:val="en-US" w:bidi="fa-IR"/>
          <w14:ligatures w14:val="none"/>
        </w:rPr>
      </w:pPr>
      <w:r w:rsidRPr="00966383">
        <w:rPr>
          <w:rFonts w:ascii="Times New Roman" w:eastAsia="Times New Roman" w:hAnsi="Times New Roman" w:cs="B Lotus"/>
          <w:kern w:val="0"/>
          <w:sz w:val="24"/>
          <w:szCs w:val="24"/>
          <w:highlight w:val="yellow"/>
          <w:rtl/>
          <w:lang w:val="en-US" w:bidi="fa-IR"/>
          <w14:ligatures w14:val="none"/>
        </w:rPr>
        <w:t>چارچوب مفهوم</w:t>
      </w:r>
      <w:r w:rsidRPr="00966383">
        <w:rPr>
          <w:rFonts w:ascii="Times New Roman" w:eastAsia="Times New Roman" w:hAnsi="Times New Roman" w:cs="B Lotus" w:hint="cs"/>
          <w:kern w:val="0"/>
          <w:sz w:val="24"/>
          <w:szCs w:val="24"/>
          <w:highlight w:val="yellow"/>
          <w:rtl/>
          <w:lang w:val="en-US" w:bidi="fa-IR"/>
          <w14:ligatures w14:val="none"/>
        </w:rPr>
        <w:t>ی</w:t>
      </w:r>
      <w:r w:rsidRPr="00966383">
        <w:rPr>
          <w:rFonts w:ascii="Times New Roman" w:eastAsia="Times New Roman" w:hAnsi="Times New Roman" w:cs="B Lotus"/>
          <w:kern w:val="0"/>
          <w:sz w:val="24"/>
          <w:szCs w:val="24"/>
          <w:highlight w:val="yellow"/>
          <w:rtl/>
          <w:lang w:val="en-US" w:bidi="fa-IR"/>
          <w14:ligatures w14:val="none"/>
        </w:rPr>
        <w:t xml:space="preserve"> </w:t>
      </w:r>
      <w:r w:rsidRPr="00966383">
        <w:rPr>
          <w:rFonts w:ascii="Times New Roman" w:eastAsia="Times New Roman" w:hAnsi="Times New Roman" w:cs="B Lotus" w:hint="cs"/>
          <w:kern w:val="0"/>
          <w:sz w:val="24"/>
          <w:szCs w:val="24"/>
          <w:highlight w:val="yellow"/>
          <w:rtl/>
          <w:lang w:val="en-US" w:bidi="fa-IR"/>
          <w14:ligatures w14:val="none"/>
        </w:rPr>
        <w:t>ی</w:t>
      </w:r>
      <w:r w:rsidRPr="00966383">
        <w:rPr>
          <w:rFonts w:ascii="Times New Roman" w:eastAsia="Times New Roman" w:hAnsi="Times New Roman" w:cs="B Lotus" w:hint="eastAsia"/>
          <w:kern w:val="0"/>
          <w:sz w:val="24"/>
          <w:szCs w:val="24"/>
          <w:highlight w:val="yellow"/>
          <w:rtl/>
          <w:lang w:val="en-US" w:bidi="fa-IR"/>
          <w14:ligatures w14:val="none"/>
        </w:rPr>
        <w:t>کپارچه‌ا</w:t>
      </w:r>
      <w:r w:rsidRPr="00966383">
        <w:rPr>
          <w:rFonts w:ascii="Times New Roman" w:eastAsia="Times New Roman" w:hAnsi="Times New Roman" w:cs="B Lotus" w:hint="cs"/>
          <w:kern w:val="0"/>
          <w:sz w:val="24"/>
          <w:szCs w:val="24"/>
          <w:highlight w:val="yellow"/>
          <w:rtl/>
          <w:lang w:val="en-US" w:bidi="fa-IR"/>
          <w14:ligatures w14:val="none"/>
        </w:rPr>
        <w:t>ی</w:t>
      </w:r>
      <w:r w:rsidRPr="00966383">
        <w:rPr>
          <w:rFonts w:ascii="Times New Roman" w:eastAsia="Times New Roman" w:hAnsi="Times New Roman" w:cs="B Lotus"/>
          <w:kern w:val="0"/>
          <w:sz w:val="24"/>
          <w:szCs w:val="24"/>
          <w:highlight w:val="yellow"/>
          <w:rtl/>
          <w:lang w:val="en-US" w:bidi="fa-IR"/>
          <w14:ligatures w14:val="none"/>
        </w:rPr>
        <w:t xml:space="preserve"> از ا</w:t>
      </w:r>
      <w:r w:rsidRPr="00966383">
        <w:rPr>
          <w:rFonts w:ascii="Times New Roman" w:eastAsia="Times New Roman" w:hAnsi="Times New Roman" w:cs="B Lotus" w:hint="cs"/>
          <w:kern w:val="0"/>
          <w:sz w:val="24"/>
          <w:szCs w:val="24"/>
          <w:highlight w:val="yellow"/>
          <w:rtl/>
          <w:lang w:val="en-US" w:bidi="fa-IR"/>
          <w14:ligatures w14:val="none"/>
        </w:rPr>
        <w:t>ی</w:t>
      </w:r>
      <w:r w:rsidRPr="00966383">
        <w:rPr>
          <w:rFonts w:ascii="Times New Roman" w:eastAsia="Times New Roman" w:hAnsi="Times New Roman" w:cs="B Lotus" w:hint="eastAsia"/>
          <w:kern w:val="0"/>
          <w:sz w:val="24"/>
          <w:szCs w:val="24"/>
          <w:highlight w:val="yellow"/>
          <w:rtl/>
          <w:lang w:val="en-US" w:bidi="fa-IR"/>
          <w14:ligatures w14:val="none"/>
        </w:rPr>
        <w:t>ن</w:t>
      </w:r>
      <w:r w:rsidRPr="00966383">
        <w:rPr>
          <w:rFonts w:ascii="Times New Roman" w:eastAsia="Times New Roman" w:hAnsi="Times New Roman" w:cs="B Lotus"/>
          <w:kern w:val="0"/>
          <w:sz w:val="24"/>
          <w:szCs w:val="24"/>
          <w:highlight w:val="yellow"/>
          <w:rtl/>
          <w:lang w:val="en-US" w:bidi="fa-IR"/>
          <w14:ligatures w14:val="none"/>
        </w:rPr>
        <w:t xml:space="preserve"> فرآ</w:t>
      </w:r>
      <w:r w:rsidRPr="00966383">
        <w:rPr>
          <w:rFonts w:ascii="Times New Roman" w:eastAsia="Times New Roman" w:hAnsi="Times New Roman" w:cs="B Lotus" w:hint="cs"/>
          <w:kern w:val="0"/>
          <w:sz w:val="24"/>
          <w:szCs w:val="24"/>
          <w:highlight w:val="yellow"/>
          <w:rtl/>
          <w:lang w:val="en-US" w:bidi="fa-IR"/>
          <w14:ligatures w14:val="none"/>
        </w:rPr>
        <w:t>ی</w:t>
      </w:r>
      <w:r w:rsidRPr="00966383">
        <w:rPr>
          <w:rFonts w:ascii="Times New Roman" w:eastAsia="Times New Roman" w:hAnsi="Times New Roman" w:cs="B Lotus" w:hint="eastAsia"/>
          <w:kern w:val="0"/>
          <w:sz w:val="24"/>
          <w:szCs w:val="24"/>
          <w:highlight w:val="yellow"/>
          <w:rtl/>
          <w:lang w:val="en-US" w:bidi="fa-IR"/>
          <w14:ligatures w14:val="none"/>
        </w:rPr>
        <w:t>ند،</w:t>
      </w:r>
      <w:r w:rsidRPr="00966383">
        <w:rPr>
          <w:rFonts w:ascii="Times New Roman" w:eastAsia="Times New Roman" w:hAnsi="Times New Roman" w:cs="B Lotus"/>
          <w:kern w:val="0"/>
          <w:sz w:val="24"/>
          <w:szCs w:val="24"/>
          <w:highlight w:val="yellow"/>
          <w:rtl/>
          <w:lang w:val="en-US" w:bidi="fa-IR"/>
          <w14:ligatures w14:val="none"/>
        </w:rPr>
        <w:t xml:space="preserve"> شامل مراحل کلون</w:t>
      </w:r>
      <w:r w:rsidRPr="00966383">
        <w:rPr>
          <w:rFonts w:ascii="Times New Roman" w:eastAsia="Times New Roman" w:hAnsi="Times New Roman" w:cs="B Lotus" w:hint="cs"/>
          <w:kern w:val="0"/>
          <w:sz w:val="24"/>
          <w:szCs w:val="24"/>
          <w:highlight w:val="yellow"/>
          <w:rtl/>
          <w:lang w:val="en-US" w:bidi="fa-IR"/>
          <w14:ligatures w14:val="none"/>
        </w:rPr>
        <w:t>ی</w:t>
      </w:r>
      <w:r w:rsidRPr="00966383">
        <w:rPr>
          <w:rFonts w:ascii="Times New Roman" w:eastAsia="Times New Roman" w:hAnsi="Times New Roman" w:cs="B Lotus" w:hint="eastAsia"/>
          <w:kern w:val="0"/>
          <w:sz w:val="24"/>
          <w:szCs w:val="24"/>
          <w:highlight w:val="yellow"/>
          <w:rtl/>
          <w:lang w:val="en-US" w:bidi="fa-IR"/>
          <w14:ligatures w14:val="none"/>
        </w:rPr>
        <w:t>زاس</w:t>
      </w:r>
      <w:r w:rsidRPr="00966383">
        <w:rPr>
          <w:rFonts w:ascii="Times New Roman" w:eastAsia="Times New Roman" w:hAnsi="Times New Roman" w:cs="B Lotus" w:hint="cs"/>
          <w:kern w:val="0"/>
          <w:sz w:val="24"/>
          <w:szCs w:val="24"/>
          <w:highlight w:val="yellow"/>
          <w:rtl/>
          <w:lang w:val="en-US" w:bidi="fa-IR"/>
          <w14:ligatures w14:val="none"/>
        </w:rPr>
        <w:t>ی</w:t>
      </w:r>
      <w:r w:rsidRPr="00966383">
        <w:rPr>
          <w:rFonts w:ascii="Times New Roman" w:eastAsia="Times New Roman" w:hAnsi="Times New Roman" w:cs="B Lotus" w:hint="eastAsia"/>
          <w:kern w:val="0"/>
          <w:sz w:val="24"/>
          <w:szCs w:val="24"/>
          <w:highlight w:val="yellow"/>
          <w:rtl/>
          <w:lang w:val="en-US" w:bidi="fa-IR"/>
          <w14:ligatures w14:val="none"/>
        </w:rPr>
        <w:t>ون</w:t>
      </w:r>
      <w:r w:rsidRPr="00966383">
        <w:rPr>
          <w:rFonts w:ascii="Times New Roman" w:eastAsia="Times New Roman" w:hAnsi="Times New Roman" w:cs="B Lotus"/>
          <w:kern w:val="0"/>
          <w:sz w:val="24"/>
          <w:szCs w:val="24"/>
          <w:highlight w:val="yellow"/>
          <w:rtl/>
          <w:lang w:val="en-US" w:bidi="fa-IR"/>
          <w14:ligatures w14:val="none"/>
        </w:rPr>
        <w:t xml:space="preserve"> قارچ</w:t>
      </w:r>
      <w:r w:rsidRPr="00966383">
        <w:rPr>
          <w:rFonts w:ascii="Times New Roman" w:eastAsia="Times New Roman" w:hAnsi="Times New Roman" w:cs="B Lotus" w:hint="cs"/>
          <w:kern w:val="0"/>
          <w:sz w:val="24"/>
          <w:szCs w:val="24"/>
          <w:highlight w:val="yellow"/>
          <w:rtl/>
          <w:lang w:val="en-US" w:bidi="fa-IR"/>
          <w14:ligatures w14:val="none"/>
        </w:rPr>
        <w:t>ی</w:t>
      </w:r>
      <w:r w:rsidRPr="00966383">
        <w:rPr>
          <w:rFonts w:ascii="Times New Roman" w:eastAsia="Times New Roman" w:hAnsi="Times New Roman" w:cs="B Lotus" w:hint="eastAsia"/>
          <w:kern w:val="0"/>
          <w:sz w:val="24"/>
          <w:szCs w:val="24"/>
          <w:highlight w:val="yellow"/>
          <w:rtl/>
          <w:lang w:val="en-US" w:bidi="fa-IR"/>
          <w14:ligatures w14:val="none"/>
        </w:rPr>
        <w:t>،</w:t>
      </w:r>
      <w:r w:rsidRPr="00966383">
        <w:rPr>
          <w:rFonts w:ascii="Times New Roman" w:eastAsia="Times New Roman" w:hAnsi="Times New Roman" w:cs="B Lotus"/>
          <w:kern w:val="0"/>
          <w:sz w:val="24"/>
          <w:szCs w:val="24"/>
          <w:highlight w:val="yellow"/>
          <w:rtl/>
          <w:lang w:val="en-US" w:bidi="fa-IR"/>
          <w14:ligatures w14:val="none"/>
        </w:rPr>
        <w:t xml:space="preserve"> فعال</w:t>
      </w:r>
      <w:r w:rsidRPr="00966383">
        <w:rPr>
          <w:rFonts w:ascii="Times New Roman" w:eastAsia="Times New Roman" w:hAnsi="Times New Roman" w:cs="B Lotus" w:hint="cs"/>
          <w:kern w:val="0"/>
          <w:sz w:val="24"/>
          <w:szCs w:val="24"/>
          <w:highlight w:val="yellow"/>
          <w:rtl/>
          <w:lang w:val="en-US" w:bidi="fa-IR"/>
          <w14:ligatures w14:val="none"/>
        </w:rPr>
        <w:t>ی</w:t>
      </w:r>
      <w:r w:rsidRPr="00966383">
        <w:rPr>
          <w:rFonts w:ascii="Times New Roman" w:eastAsia="Times New Roman" w:hAnsi="Times New Roman" w:cs="B Lotus" w:hint="eastAsia"/>
          <w:kern w:val="0"/>
          <w:sz w:val="24"/>
          <w:szCs w:val="24"/>
          <w:highlight w:val="yellow"/>
          <w:rtl/>
          <w:lang w:val="en-US" w:bidi="fa-IR"/>
          <w14:ligatures w14:val="none"/>
        </w:rPr>
        <w:t>ت</w:t>
      </w:r>
      <w:r w:rsidRPr="00966383">
        <w:rPr>
          <w:rFonts w:ascii="Times New Roman" w:eastAsia="Times New Roman" w:hAnsi="Times New Roman" w:cs="B Lotus"/>
          <w:kern w:val="0"/>
          <w:sz w:val="24"/>
          <w:szCs w:val="24"/>
          <w:highlight w:val="yellow"/>
          <w:rtl/>
          <w:lang w:val="en-US" w:bidi="fa-IR"/>
          <w14:ligatures w14:val="none"/>
        </w:rPr>
        <w:t xml:space="preserve"> آنز</w:t>
      </w:r>
      <w:r w:rsidRPr="00966383">
        <w:rPr>
          <w:rFonts w:ascii="Times New Roman" w:eastAsia="Times New Roman" w:hAnsi="Times New Roman" w:cs="B Lotus" w:hint="cs"/>
          <w:kern w:val="0"/>
          <w:sz w:val="24"/>
          <w:szCs w:val="24"/>
          <w:highlight w:val="yellow"/>
          <w:rtl/>
          <w:lang w:val="en-US" w:bidi="fa-IR"/>
          <w14:ligatures w14:val="none"/>
        </w:rPr>
        <w:t>ی</w:t>
      </w:r>
      <w:r w:rsidRPr="00966383">
        <w:rPr>
          <w:rFonts w:ascii="Times New Roman" w:eastAsia="Times New Roman" w:hAnsi="Times New Roman" w:cs="B Lotus" w:hint="eastAsia"/>
          <w:kern w:val="0"/>
          <w:sz w:val="24"/>
          <w:szCs w:val="24"/>
          <w:highlight w:val="yellow"/>
          <w:rtl/>
          <w:lang w:val="en-US" w:bidi="fa-IR"/>
          <w14:ligatures w14:val="none"/>
        </w:rPr>
        <w:t>م</w:t>
      </w:r>
      <w:r w:rsidRPr="00966383">
        <w:rPr>
          <w:rFonts w:ascii="Times New Roman" w:eastAsia="Times New Roman" w:hAnsi="Times New Roman" w:cs="B Lotus" w:hint="cs"/>
          <w:kern w:val="0"/>
          <w:sz w:val="24"/>
          <w:szCs w:val="24"/>
          <w:highlight w:val="yellow"/>
          <w:rtl/>
          <w:lang w:val="en-US" w:bidi="fa-IR"/>
          <w14:ligatures w14:val="none"/>
        </w:rPr>
        <w:t>ی</w:t>
      </w:r>
      <w:r w:rsidRPr="00966383">
        <w:rPr>
          <w:rFonts w:ascii="Times New Roman" w:eastAsia="Times New Roman" w:hAnsi="Times New Roman" w:cs="B Lotus" w:hint="eastAsia"/>
          <w:kern w:val="0"/>
          <w:sz w:val="24"/>
          <w:szCs w:val="24"/>
          <w:highlight w:val="yellow"/>
          <w:rtl/>
          <w:lang w:val="en-US" w:bidi="fa-IR"/>
          <w14:ligatures w14:val="none"/>
        </w:rPr>
        <w:t>،</w:t>
      </w:r>
      <w:r w:rsidRPr="00966383">
        <w:rPr>
          <w:rFonts w:ascii="Times New Roman" w:eastAsia="Times New Roman" w:hAnsi="Times New Roman" w:cs="B Lotus"/>
          <w:kern w:val="0"/>
          <w:sz w:val="24"/>
          <w:szCs w:val="24"/>
          <w:highlight w:val="yellow"/>
          <w:rtl/>
          <w:lang w:val="en-US" w:bidi="fa-IR"/>
          <w14:ligatures w14:val="none"/>
        </w:rPr>
        <w:t xml:space="preserve"> تجز</w:t>
      </w:r>
      <w:r w:rsidRPr="00966383">
        <w:rPr>
          <w:rFonts w:ascii="Times New Roman" w:eastAsia="Times New Roman" w:hAnsi="Times New Roman" w:cs="B Lotus" w:hint="cs"/>
          <w:kern w:val="0"/>
          <w:sz w:val="24"/>
          <w:szCs w:val="24"/>
          <w:highlight w:val="yellow"/>
          <w:rtl/>
          <w:lang w:val="en-US" w:bidi="fa-IR"/>
          <w14:ligatures w14:val="none"/>
        </w:rPr>
        <w:t>ی</w:t>
      </w:r>
      <w:r w:rsidRPr="00966383">
        <w:rPr>
          <w:rFonts w:ascii="Times New Roman" w:eastAsia="Times New Roman" w:hAnsi="Times New Roman" w:cs="B Lotus" w:hint="eastAsia"/>
          <w:kern w:val="0"/>
          <w:sz w:val="24"/>
          <w:szCs w:val="24"/>
          <w:highlight w:val="yellow"/>
          <w:rtl/>
          <w:lang w:val="en-US" w:bidi="fa-IR"/>
          <w14:ligatures w14:val="none"/>
        </w:rPr>
        <w:t>ه</w:t>
      </w:r>
      <w:r w:rsidRPr="00966383">
        <w:rPr>
          <w:rFonts w:ascii="Times New Roman" w:eastAsia="Times New Roman" w:hAnsi="Times New Roman" w:cs="B Lotus"/>
          <w:kern w:val="0"/>
          <w:sz w:val="24"/>
          <w:szCs w:val="24"/>
          <w:highlight w:val="yellow"/>
          <w:rtl/>
          <w:lang w:val="en-US" w:bidi="fa-IR"/>
          <w14:ligatures w14:val="none"/>
        </w:rPr>
        <w:t xml:space="preserve"> پل</w:t>
      </w:r>
      <w:r w:rsidRPr="00966383">
        <w:rPr>
          <w:rFonts w:ascii="Times New Roman" w:eastAsia="Times New Roman" w:hAnsi="Times New Roman" w:cs="B Lotus" w:hint="cs"/>
          <w:kern w:val="0"/>
          <w:sz w:val="24"/>
          <w:szCs w:val="24"/>
          <w:highlight w:val="yellow"/>
          <w:rtl/>
          <w:lang w:val="en-US" w:bidi="fa-IR"/>
          <w14:ligatures w14:val="none"/>
        </w:rPr>
        <w:t>ی</w:t>
      </w:r>
      <w:r w:rsidRPr="00966383">
        <w:rPr>
          <w:rFonts w:ascii="Times New Roman" w:eastAsia="Times New Roman" w:hAnsi="Times New Roman" w:cs="B Lotus" w:hint="eastAsia"/>
          <w:kern w:val="0"/>
          <w:sz w:val="24"/>
          <w:szCs w:val="24"/>
          <w:highlight w:val="yellow"/>
          <w:rtl/>
          <w:lang w:val="en-US" w:bidi="fa-IR"/>
          <w14:ligatures w14:val="none"/>
        </w:rPr>
        <w:t>مر</w:t>
      </w:r>
      <w:r w:rsidRPr="00966383">
        <w:rPr>
          <w:rFonts w:ascii="Times New Roman" w:eastAsia="Times New Roman" w:hAnsi="Times New Roman" w:cs="B Lotus"/>
          <w:kern w:val="0"/>
          <w:sz w:val="24"/>
          <w:szCs w:val="24"/>
          <w:highlight w:val="yellow"/>
          <w:rtl/>
          <w:lang w:val="en-US" w:bidi="fa-IR"/>
          <w14:ligatures w14:val="none"/>
        </w:rPr>
        <w:t xml:space="preserve"> و عوامل مح</w:t>
      </w:r>
      <w:r w:rsidRPr="00966383">
        <w:rPr>
          <w:rFonts w:ascii="Times New Roman" w:eastAsia="Times New Roman" w:hAnsi="Times New Roman" w:cs="B Lotus" w:hint="cs"/>
          <w:kern w:val="0"/>
          <w:sz w:val="24"/>
          <w:szCs w:val="24"/>
          <w:highlight w:val="yellow"/>
          <w:rtl/>
          <w:lang w:val="en-US" w:bidi="fa-IR"/>
          <w14:ligatures w14:val="none"/>
        </w:rPr>
        <w:t>ی</w:t>
      </w:r>
      <w:r w:rsidRPr="00966383">
        <w:rPr>
          <w:rFonts w:ascii="Times New Roman" w:eastAsia="Times New Roman" w:hAnsi="Times New Roman" w:cs="B Lotus" w:hint="eastAsia"/>
          <w:kern w:val="0"/>
          <w:sz w:val="24"/>
          <w:szCs w:val="24"/>
          <w:highlight w:val="yellow"/>
          <w:rtl/>
          <w:lang w:val="en-US" w:bidi="fa-IR"/>
          <w14:ligatures w14:val="none"/>
        </w:rPr>
        <w:t>ط</w:t>
      </w:r>
      <w:r w:rsidRPr="00966383">
        <w:rPr>
          <w:rFonts w:ascii="Times New Roman" w:eastAsia="Times New Roman" w:hAnsi="Times New Roman" w:cs="B Lotus" w:hint="cs"/>
          <w:kern w:val="0"/>
          <w:sz w:val="24"/>
          <w:szCs w:val="24"/>
          <w:highlight w:val="yellow"/>
          <w:rtl/>
          <w:lang w:val="en-US" w:bidi="fa-IR"/>
          <w14:ligatures w14:val="none"/>
        </w:rPr>
        <w:t>ی</w:t>
      </w:r>
      <w:r w:rsidRPr="00966383">
        <w:rPr>
          <w:rFonts w:ascii="Times New Roman" w:eastAsia="Times New Roman" w:hAnsi="Times New Roman" w:cs="B Lotus"/>
          <w:kern w:val="0"/>
          <w:sz w:val="24"/>
          <w:szCs w:val="24"/>
          <w:highlight w:val="yellow"/>
          <w:rtl/>
          <w:lang w:val="en-US" w:bidi="fa-IR"/>
          <w14:ligatures w14:val="none"/>
        </w:rPr>
        <w:t xml:space="preserve"> کنترل‌کننده آن، در شکل </w:t>
      </w:r>
      <w:r w:rsidRPr="00966383">
        <w:rPr>
          <w:rFonts w:ascii="Times New Roman" w:eastAsia="Times New Roman" w:hAnsi="Times New Roman" w:cs="B Lotus" w:hint="cs"/>
          <w:kern w:val="0"/>
          <w:sz w:val="24"/>
          <w:szCs w:val="24"/>
          <w:highlight w:val="yellow"/>
          <w:rtl/>
          <w:lang w:val="en-US" w:bidi="fa-IR"/>
          <w14:ligatures w14:val="none"/>
        </w:rPr>
        <w:t>2</w:t>
      </w:r>
      <w:r w:rsidRPr="00966383">
        <w:rPr>
          <w:rFonts w:ascii="Times New Roman" w:eastAsia="Times New Roman" w:hAnsi="Times New Roman" w:cs="B Lotus"/>
          <w:kern w:val="0"/>
          <w:sz w:val="24"/>
          <w:szCs w:val="24"/>
          <w:highlight w:val="yellow"/>
          <w:rtl/>
          <w:lang w:val="en-US" w:bidi="fa-IR"/>
          <w14:ligatures w14:val="none"/>
        </w:rPr>
        <w:t xml:space="preserve"> ارائه شده است</w:t>
      </w:r>
      <w:r w:rsidRPr="00966383">
        <w:rPr>
          <w:rFonts w:ascii="Times New Roman" w:eastAsia="Times New Roman" w:hAnsi="Times New Roman" w:cs="B Lotus"/>
          <w:kern w:val="0"/>
          <w:sz w:val="24"/>
          <w:szCs w:val="24"/>
          <w:rtl/>
          <w:lang w:val="en-US" w:bidi="fa-IR"/>
          <w14:ligatures w14:val="none"/>
        </w:rPr>
        <w:t>.</w:t>
      </w:r>
    </w:p>
    <w:p w14:paraId="635E2F4D" w14:textId="77777777" w:rsidR="00966383" w:rsidRPr="00B85E9D" w:rsidRDefault="00966383" w:rsidP="00966383">
      <w:pPr>
        <w:pStyle w:val="NormalWeb"/>
        <w:bidi/>
        <w:spacing w:before="0" w:beforeAutospacing="0" w:after="0" w:afterAutospacing="0" w:line="360" w:lineRule="auto"/>
        <w:jc w:val="both"/>
        <w:rPr>
          <w:rFonts w:cs="B Lotus"/>
          <w:rtl/>
        </w:rPr>
      </w:pPr>
      <w:r>
        <w:rPr>
          <w:noProof/>
        </w:rPr>
        <w:drawing>
          <wp:inline distT="0" distB="0" distL="0" distR="0" wp14:anchorId="2F4992E9" wp14:editId="43EE3DCD">
            <wp:extent cx="6300470" cy="3139440"/>
            <wp:effectExtent l="0" t="0" r="508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350" b="18912"/>
                    <a:stretch/>
                  </pic:blipFill>
                  <pic:spPr bwMode="auto">
                    <a:xfrm>
                      <a:off x="0" y="0"/>
                      <a:ext cx="6300470" cy="3139440"/>
                    </a:xfrm>
                    <a:prstGeom prst="rect">
                      <a:avLst/>
                    </a:prstGeom>
                    <a:noFill/>
                    <a:ln>
                      <a:noFill/>
                    </a:ln>
                    <a:extLst>
                      <a:ext uri="{53640926-AAD7-44D8-BBD7-CCE9431645EC}">
                        <a14:shadowObscured xmlns:a14="http://schemas.microsoft.com/office/drawing/2010/main"/>
                      </a:ext>
                    </a:extLst>
                  </pic:spPr>
                </pic:pic>
              </a:graphicData>
            </a:graphic>
          </wp:inline>
        </w:drawing>
      </w:r>
    </w:p>
    <w:p w14:paraId="7FF7204D" w14:textId="529070C5" w:rsidR="00966383" w:rsidRDefault="00966383" w:rsidP="00966383">
      <w:pPr>
        <w:pStyle w:val="NormalWeb"/>
        <w:bidi/>
        <w:spacing w:before="0" w:beforeAutospacing="0" w:after="0" w:afterAutospacing="0" w:line="360" w:lineRule="auto"/>
        <w:jc w:val="both"/>
        <w:rPr>
          <w:rFonts w:cs="B Lotus"/>
          <w:rtl/>
        </w:rPr>
      </w:pPr>
      <w:r w:rsidRPr="00966383">
        <w:rPr>
          <w:rFonts w:cs="B Lotus" w:hint="cs"/>
          <w:highlight w:val="yellow"/>
          <w:rtl/>
        </w:rPr>
        <w:lastRenderedPageBreak/>
        <w:t xml:space="preserve">شکل2. </w:t>
      </w:r>
      <w:r w:rsidRPr="00966383">
        <w:rPr>
          <w:rFonts w:cs="B Lotus"/>
          <w:highlight w:val="yellow"/>
          <w:rtl/>
        </w:rPr>
        <w:t>چارچوب مفهوم</w:t>
      </w:r>
      <w:r w:rsidRPr="00966383">
        <w:rPr>
          <w:rFonts w:cs="B Lotus" w:hint="cs"/>
          <w:highlight w:val="yellow"/>
          <w:rtl/>
        </w:rPr>
        <w:t>ی</w:t>
      </w:r>
      <w:r w:rsidRPr="00966383">
        <w:rPr>
          <w:rFonts w:cs="B Lotus"/>
          <w:highlight w:val="yellow"/>
          <w:rtl/>
        </w:rPr>
        <w:t xml:space="preserve"> مراحل تخر</w:t>
      </w:r>
      <w:r w:rsidRPr="00966383">
        <w:rPr>
          <w:rFonts w:cs="B Lotus" w:hint="cs"/>
          <w:highlight w:val="yellow"/>
          <w:rtl/>
        </w:rPr>
        <w:t>ی</w:t>
      </w:r>
      <w:r w:rsidRPr="00966383">
        <w:rPr>
          <w:rFonts w:cs="B Lotus" w:hint="eastAsia"/>
          <w:highlight w:val="yellow"/>
          <w:rtl/>
        </w:rPr>
        <w:t>ب</w:t>
      </w:r>
      <w:r w:rsidRPr="00966383">
        <w:rPr>
          <w:rFonts w:cs="B Lotus"/>
          <w:highlight w:val="yellow"/>
          <w:rtl/>
        </w:rPr>
        <w:t xml:space="preserve"> م</w:t>
      </w:r>
      <w:r w:rsidRPr="00966383">
        <w:rPr>
          <w:rFonts w:cs="B Lotus" w:hint="cs"/>
          <w:highlight w:val="yellow"/>
          <w:rtl/>
        </w:rPr>
        <w:t>ی</w:t>
      </w:r>
      <w:r w:rsidRPr="00966383">
        <w:rPr>
          <w:rFonts w:cs="B Lotus" w:hint="eastAsia"/>
          <w:highlight w:val="yellow"/>
          <w:rtl/>
        </w:rPr>
        <w:t>کروپلاست</w:t>
      </w:r>
      <w:r w:rsidRPr="00966383">
        <w:rPr>
          <w:rFonts w:cs="B Lotus" w:hint="cs"/>
          <w:highlight w:val="yellow"/>
          <w:rtl/>
        </w:rPr>
        <w:t>ی</w:t>
      </w:r>
      <w:r w:rsidRPr="00966383">
        <w:rPr>
          <w:rFonts w:cs="B Lotus" w:hint="eastAsia"/>
          <w:highlight w:val="yellow"/>
          <w:rtl/>
        </w:rPr>
        <w:t>ک</w:t>
      </w:r>
      <w:r w:rsidRPr="00966383">
        <w:rPr>
          <w:rFonts w:cs="B Lotus"/>
          <w:highlight w:val="yellow"/>
          <w:rtl/>
        </w:rPr>
        <w:t xml:space="preserve"> توسط </w:t>
      </w:r>
      <w:r>
        <w:rPr>
          <w:rFonts w:cs="B Lotus" w:hint="cs"/>
          <w:highlight w:val="yellow"/>
          <w:rtl/>
        </w:rPr>
        <w:t>میکروب ها(</w:t>
      </w:r>
      <w:r w:rsidRPr="00966383">
        <w:rPr>
          <w:rFonts w:cs="B Lotus"/>
          <w:highlight w:val="yellow"/>
          <w:rtl/>
        </w:rPr>
        <w:t>قارچ‌ها</w:t>
      </w:r>
      <w:r>
        <w:rPr>
          <w:rFonts w:cs="B Lotus" w:hint="cs"/>
          <w:highlight w:val="yellow"/>
          <w:rtl/>
        </w:rPr>
        <w:t>)</w:t>
      </w:r>
      <w:r w:rsidRPr="00966383">
        <w:rPr>
          <w:rFonts w:cs="B Lotus"/>
          <w:highlight w:val="yellow"/>
          <w:rtl/>
        </w:rPr>
        <w:t>. ا</w:t>
      </w:r>
      <w:r w:rsidRPr="00966383">
        <w:rPr>
          <w:rFonts w:cs="B Lotus" w:hint="cs"/>
          <w:highlight w:val="yellow"/>
          <w:rtl/>
        </w:rPr>
        <w:t>ی</w:t>
      </w:r>
      <w:r w:rsidRPr="00966383">
        <w:rPr>
          <w:rFonts w:cs="B Lotus" w:hint="eastAsia"/>
          <w:highlight w:val="yellow"/>
          <w:rtl/>
        </w:rPr>
        <w:t>ن</w:t>
      </w:r>
      <w:r w:rsidRPr="00966383">
        <w:rPr>
          <w:rFonts w:cs="B Lotus"/>
          <w:highlight w:val="yellow"/>
          <w:rtl/>
        </w:rPr>
        <w:t xml:space="preserve"> شکل مس</w:t>
      </w:r>
      <w:r w:rsidRPr="00966383">
        <w:rPr>
          <w:rFonts w:cs="B Lotus" w:hint="cs"/>
          <w:highlight w:val="yellow"/>
          <w:rtl/>
        </w:rPr>
        <w:t>ی</w:t>
      </w:r>
      <w:r w:rsidRPr="00966383">
        <w:rPr>
          <w:rFonts w:cs="B Lotus" w:hint="eastAsia"/>
          <w:highlight w:val="yellow"/>
          <w:rtl/>
        </w:rPr>
        <w:t>ر</w:t>
      </w:r>
      <w:r w:rsidRPr="00966383">
        <w:rPr>
          <w:rFonts w:cs="B Lotus"/>
          <w:highlight w:val="yellow"/>
          <w:rtl/>
        </w:rPr>
        <w:t xml:space="preserve"> کامل تخر</w:t>
      </w:r>
      <w:r w:rsidRPr="00966383">
        <w:rPr>
          <w:rFonts w:cs="B Lotus" w:hint="cs"/>
          <w:highlight w:val="yellow"/>
          <w:rtl/>
        </w:rPr>
        <w:t>ی</w:t>
      </w:r>
      <w:r w:rsidRPr="00966383">
        <w:rPr>
          <w:rFonts w:cs="B Lotus" w:hint="eastAsia"/>
          <w:highlight w:val="yellow"/>
          <w:rtl/>
        </w:rPr>
        <w:t>ب</w:t>
      </w:r>
      <w:r w:rsidRPr="00966383">
        <w:rPr>
          <w:rFonts w:cs="B Lotus"/>
          <w:highlight w:val="yellow"/>
          <w:rtl/>
        </w:rPr>
        <w:t xml:space="preserve"> را از ورود م</w:t>
      </w:r>
      <w:r w:rsidRPr="00966383">
        <w:rPr>
          <w:rFonts w:cs="B Lotus" w:hint="cs"/>
          <w:highlight w:val="yellow"/>
          <w:rtl/>
        </w:rPr>
        <w:t>ی</w:t>
      </w:r>
      <w:r w:rsidRPr="00966383">
        <w:rPr>
          <w:rFonts w:cs="B Lotus" w:hint="eastAsia"/>
          <w:highlight w:val="yellow"/>
          <w:rtl/>
        </w:rPr>
        <w:t>کروپلاست</w:t>
      </w:r>
      <w:r w:rsidRPr="00966383">
        <w:rPr>
          <w:rFonts w:cs="B Lotus" w:hint="cs"/>
          <w:highlight w:val="yellow"/>
          <w:rtl/>
        </w:rPr>
        <w:t>ی</w:t>
      </w:r>
      <w:r w:rsidRPr="00966383">
        <w:rPr>
          <w:rFonts w:cs="B Lotus" w:hint="eastAsia"/>
          <w:highlight w:val="yellow"/>
          <w:rtl/>
        </w:rPr>
        <w:t>ک</w:t>
      </w:r>
      <w:r w:rsidRPr="00966383">
        <w:rPr>
          <w:rFonts w:cs="B Lotus"/>
          <w:highlight w:val="yellow"/>
          <w:rtl/>
        </w:rPr>
        <w:t xml:space="preserve"> به خاک (با منابع صنعت</w:t>
      </w:r>
      <w:r w:rsidRPr="00966383">
        <w:rPr>
          <w:rFonts w:cs="B Lotus" w:hint="cs"/>
          <w:highlight w:val="yellow"/>
          <w:rtl/>
        </w:rPr>
        <w:t>ی</w:t>
      </w:r>
      <w:r w:rsidRPr="00966383">
        <w:rPr>
          <w:rFonts w:cs="B Lotus" w:hint="eastAsia"/>
          <w:highlight w:val="yellow"/>
          <w:rtl/>
        </w:rPr>
        <w:t>،</w:t>
      </w:r>
      <w:r w:rsidRPr="00966383">
        <w:rPr>
          <w:rFonts w:cs="B Lotus"/>
          <w:highlight w:val="yellow"/>
          <w:rtl/>
        </w:rPr>
        <w:t xml:space="preserve"> خانگ</w:t>
      </w:r>
      <w:r w:rsidRPr="00966383">
        <w:rPr>
          <w:rFonts w:cs="B Lotus" w:hint="cs"/>
          <w:highlight w:val="yellow"/>
          <w:rtl/>
        </w:rPr>
        <w:t>ی</w:t>
      </w:r>
      <w:r w:rsidRPr="00966383">
        <w:rPr>
          <w:rFonts w:cs="B Lotus" w:hint="eastAsia"/>
          <w:highlight w:val="yellow"/>
          <w:rtl/>
        </w:rPr>
        <w:t>،</w:t>
      </w:r>
      <w:r w:rsidRPr="00966383">
        <w:rPr>
          <w:rFonts w:cs="B Lotus"/>
          <w:highlight w:val="yellow"/>
          <w:rtl/>
        </w:rPr>
        <w:t xml:space="preserve"> کشاورز</w:t>
      </w:r>
      <w:r w:rsidRPr="00966383">
        <w:rPr>
          <w:rFonts w:cs="B Lotus" w:hint="cs"/>
          <w:highlight w:val="yellow"/>
          <w:rtl/>
        </w:rPr>
        <w:t>ی</w:t>
      </w:r>
      <w:r w:rsidRPr="00966383">
        <w:rPr>
          <w:rFonts w:cs="B Lotus"/>
          <w:highlight w:val="yellow"/>
          <w:rtl/>
        </w:rPr>
        <w:t xml:space="preserve"> و رواناب شهر</w:t>
      </w:r>
      <w:r w:rsidRPr="00966383">
        <w:rPr>
          <w:rFonts w:cs="B Lotus" w:hint="cs"/>
          <w:highlight w:val="yellow"/>
          <w:rtl/>
        </w:rPr>
        <w:t>ی</w:t>
      </w:r>
      <w:r w:rsidRPr="00966383">
        <w:rPr>
          <w:rFonts w:cs="B Lotus"/>
          <w:highlight w:val="yellow"/>
          <w:rtl/>
        </w:rPr>
        <w:t>) تا کلون</w:t>
      </w:r>
      <w:r w:rsidRPr="00966383">
        <w:rPr>
          <w:rFonts w:cs="B Lotus" w:hint="cs"/>
          <w:highlight w:val="yellow"/>
          <w:rtl/>
        </w:rPr>
        <w:t>ی</w:t>
      </w:r>
      <w:r w:rsidRPr="00966383">
        <w:rPr>
          <w:rFonts w:cs="B Lotus" w:hint="eastAsia"/>
          <w:highlight w:val="yellow"/>
          <w:rtl/>
        </w:rPr>
        <w:t>زاس</w:t>
      </w:r>
      <w:r w:rsidRPr="00966383">
        <w:rPr>
          <w:rFonts w:cs="B Lotus" w:hint="cs"/>
          <w:highlight w:val="yellow"/>
          <w:rtl/>
        </w:rPr>
        <w:t>ی</w:t>
      </w:r>
      <w:r w:rsidRPr="00966383">
        <w:rPr>
          <w:rFonts w:cs="B Lotus" w:hint="eastAsia"/>
          <w:highlight w:val="yellow"/>
          <w:rtl/>
        </w:rPr>
        <w:t>ون</w:t>
      </w:r>
      <w:r w:rsidRPr="00966383">
        <w:rPr>
          <w:rFonts w:cs="B Lotus"/>
          <w:highlight w:val="yellow"/>
          <w:rtl/>
        </w:rPr>
        <w:t xml:space="preserve"> قارچ</w:t>
      </w:r>
      <w:r w:rsidRPr="00966383">
        <w:rPr>
          <w:rFonts w:cs="B Lotus" w:hint="cs"/>
          <w:highlight w:val="yellow"/>
          <w:rtl/>
        </w:rPr>
        <w:t>ی</w:t>
      </w:r>
      <w:r w:rsidRPr="00966383">
        <w:rPr>
          <w:rFonts w:cs="B Lotus"/>
          <w:highlight w:val="yellow"/>
          <w:rtl/>
        </w:rPr>
        <w:t>، فعال</w:t>
      </w:r>
      <w:r w:rsidRPr="00966383">
        <w:rPr>
          <w:rFonts w:cs="B Lotus" w:hint="cs"/>
          <w:highlight w:val="yellow"/>
          <w:rtl/>
        </w:rPr>
        <w:t>ی</w:t>
      </w:r>
      <w:r w:rsidRPr="00966383">
        <w:rPr>
          <w:rFonts w:cs="B Lotus" w:hint="eastAsia"/>
          <w:highlight w:val="yellow"/>
          <w:rtl/>
        </w:rPr>
        <w:t>ت</w:t>
      </w:r>
      <w:r w:rsidRPr="00966383">
        <w:rPr>
          <w:rFonts w:cs="B Lotus"/>
          <w:highlight w:val="yellow"/>
          <w:rtl/>
        </w:rPr>
        <w:t xml:space="preserve"> آنز</w:t>
      </w:r>
      <w:r w:rsidRPr="00966383">
        <w:rPr>
          <w:rFonts w:cs="B Lotus" w:hint="cs"/>
          <w:highlight w:val="yellow"/>
          <w:rtl/>
        </w:rPr>
        <w:t>ی</w:t>
      </w:r>
      <w:r w:rsidRPr="00966383">
        <w:rPr>
          <w:rFonts w:cs="B Lotus" w:hint="eastAsia"/>
          <w:highlight w:val="yellow"/>
          <w:rtl/>
        </w:rPr>
        <w:t>م‌ه</w:t>
      </w:r>
      <w:r>
        <w:rPr>
          <w:rFonts w:cs="B Lotus" w:hint="cs"/>
          <w:highlight w:val="yellow"/>
          <w:rtl/>
        </w:rPr>
        <w:t>ا</w:t>
      </w:r>
      <w:r w:rsidRPr="00966383">
        <w:rPr>
          <w:rFonts w:cs="B Lotus"/>
          <w:highlight w:val="yellow"/>
          <w:rtl/>
        </w:rPr>
        <w:t>، تجز</w:t>
      </w:r>
      <w:r w:rsidRPr="00966383">
        <w:rPr>
          <w:rFonts w:cs="B Lotus" w:hint="cs"/>
          <w:highlight w:val="yellow"/>
          <w:rtl/>
        </w:rPr>
        <w:t>ی</w:t>
      </w:r>
      <w:r w:rsidRPr="00966383">
        <w:rPr>
          <w:rFonts w:cs="B Lotus" w:hint="eastAsia"/>
          <w:highlight w:val="yellow"/>
          <w:rtl/>
        </w:rPr>
        <w:t>ه</w:t>
      </w:r>
      <w:r w:rsidRPr="00966383">
        <w:rPr>
          <w:rFonts w:cs="B Lotus"/>
          <w:highlight w:val="yellow"/>
          <w:rtl/>
        </w:rPr>
        <w:t xml:space="preserve"> پل</w:t>
      </w:r>
      <w:r w:rsidRPr="00966383">
        <w:rPr>
          <w:rFonts w:cs="B Lotus" w:hint="cs"/>
          <w:highlight w:val="yellow"/>
          <w:rtl/>
        </w:rPr>
        <w:t>ی</w:t>
      </w:r>
      <w:r w:rsidRPr="00966383">
        <w:rPr>
          <w:rFonts w:cs="B Lotus" w:hint="eastAsia"/>
          <w:highlight w:val="yellow"/>
          <w:rtl/>
        </w:rPr>
        <w:t>مر</w:t>
      </w:r>
      <w:r>
        <w:rPr>
          <w:rFonts w:cs="B Lotus" w:hint="cs"/>
          <w:highlight w:val="yellow"/>
          <w:rtl/>
        </w:rPr>
        <w:t xml:space="preserve"> </w:t>
      </w:r>
      <w:r w:rsidRPr="00966383">
        <w:rPr>
          <w:rFonts w:cs="B Lotus"/>
          <w:highlight w:val="yellow"/>
          <w:rtl/>
        </w:rPr>
        <w:t>و در نها</w:t>
      </w:r>
      <w:r w:rsidRPr="00966383">
        <w:rPr>
          <w:rFonts w:cs="B Lotus" w:hint="cs"/>
          <w:highlight w:val="yellow"/>
          <w:rtl/>
        </w:rPr>
        <w:t>ی</w:t>
      </w:r>
      <w:r w:rsidRPr="00966383">
        <w:rPr>
          <w:rFonts w:cs="B Lotus" w:hint="eastAsia"/>
          <w:highlight w:val="yellow"/>
          <w:rtl/>
        </w:rPr>
        <w:t>ت</w:t>
      </w:r>
      <w:r w:rsidRPr="00966383">
        <w:rPr>
          <w:rFonts w:cs="B Lotus"/>
          <w:highlight w:val="yellow"/>
          <w:rtl/>
        </w:rPr>
        <w:t xml:space="preserve"> تبد</w:t>
      </w:r>
      <w:r w:rsidRPr="00966383">
        <w:rPr>
          <w:rFonts w:cs="B Lotus" w:hint="cs"/>
          <w:highlight w:val="yellow"/>
          <w:rtl/>
        </w:rPr>
        <w:t>ی</w:t>
      </w:r>
      <w:r w:rsidRPr="00966383">
        <w:rPr>
          <w:rFonts w:cs="B Lotus" w:hint="eastAsia"/>
          <w:highlight w:val="yellow"/>
          <w:rtl/>
        </w:rPr>
        <w:t>ل</w:t>
      </w:r>
      <w:r w:rsidRPr="00966383">
        <w:rPr>
          <w:rFonts w:cs="B Lotus"/>
          <w:highlight w:val="yellow"/>
          <w:rtl/>
        </w:rPr>
        <w:t xml:space="preserve"> به م</w:t>
      </w:r>
      <w:r w:rsidRPr="00966383">
        <w:rPr>
          <w:rFonts w:cs="B Lotus" w:hint="cs"/>
          <w:highlight w:val="yellow"/>
          <w:rtl/>
        </w:rPr>
        <w:t>ی</w:t>
      </w:r>
      <w:r w:rsidRPr="00966383">
        <w:rPr>
          <w:rFonts w:cs="B Lotus" w:hint="eastAsia"/>
          <w:highlight w:val="yellow"/>
          <w:rtl/>
        </w:rPr>
        <w:t>کروقطعات،</w:t>
      </w:r>
      <w:r w:rsidRPr="00966383">
        <w:rPr>
          <w:rFonts w:cs="B Lotus"/>
          <w:highlight w:val="yellow"/>
          <w:rtl/>
        </w:rPr>
        <w:t xml:space="preserve"> م</w:t>
      </w:r>
      <w:r w:rsidRPr="00966383">
        <w:rPr>
          <w:rFonts w:cs="B Lotus" w:hint="cs"/>
          <w:highlight w:val="yellow"/>
          <w:rtl/>
        </w:rPr>
        <w:t>ی</w:t>
      </w:r>
      <w:r w:rsidRPr="00966383">
        <w:rPr>
          <w:rFonts w:cs="B Lotus" w:hint="eastAsia"/>
          <w:highlight w:val="yellow"/>
          <w:rtl/>
        </w:rPr>
        <w:t>نرال</w:t>
      </w:r>
      <w:r w:rsidRPr="00966383">
        <w:rPr>
          <w:rFonts w:cs="B Lotus" w:hint="cs"/>
          <w:highlight w:val="yellow"/>
          <w:rtl/>
        </w:rPr>
        <w:t>ی</w:t>
      </w:r>
      <w:r w:rsidRPr="00966383">
        <w:rPr>
          <w:rFonts w:cs="B Lotus" w:hint="eastAsia"/>
          <w:highlight w:val="yellow"/>
          <w:rtl/>
        </w:rPr>
        <w:t>زاس</w:t>
      </w:r>
      <w:r w:rsidRPr="00966383">
        <w:rPr>
          <w:rFonts w:cs="B Lotus" w:hint="cs"/>
          <w:highlight w:val="yellow"/>
          <w:rtl/>
        </w:rPr>
        <w:t>ی</w:t>
      </w:r>
      <w:r w:rsidRPr="00966383">
        <w:rPr>
          <w:rFonts w:cs="B Lotus" w:hint="eastAsia"/>
          <w:highlight w:val="yellow"/>
          <w:rtl/>
        </w:rPr>
        <w:t>ون</w:t>
      </w:r>
      <w:r w:rsidRPr="00966383">
        <w:rPr>
          <w:rFonts w:cs="B Lotus"/>
          <w:highlight w:val="yellow"/>
          <w:rtl/>
        </w:rPr>
        <w:t xml:space="preserve"> و تول</w:t>
      </w:r>
      <w:r w:rsidRPr="00966383">
        <w:rPr>
          <w:rFonts w:cs="B Lotus" w:hint="cs"/>
          <w:highlight w:val="yellow"/>
          <w:rtl/>
        </w:rPr>
        <w:t>ی</w:t>
      </w:r>
      <w:r w:rsidRPr="00966383">
        <w:rPr>
          <w:rFonts w:cs="B Lotus" w:hint="eastAsia"/>
          <w:highlight w:val="yellow"/>
          <w:rtl/>
        </w:rPr>
        <w:t>د</w:t>
      </w:r>
      <w:r w:rsidRPr="00966383">
        <w:rPr>
          <w:rFonts w:cs="B Lotus"/>
          <w:highlight w:val="yellow"/>
          <w:rtl/>
        </w:rPr>
        <w:t xml:space="preserve"> </w:t>
      </w:r>
      <w:r w:rsidRPr="00966383">
        <w:rPr>
          <w:rFonts w:cs="B Lotus"/>
          <w:highlight w:val="yellow"/>
        </w:rPr>
        <w:t>CO₂</w:t>
      </w:r>
      <w:r w:rsidRPr="00966383">
        <w:rPr>
          <w:rFonts w:cs="B Lotus"/>
          <w:highlight w:val="yellow"/>
          <w:rtl/>
        </w:rPr>
        <w:t xml:space="preserve">، </w:t>
      </w:r>
      <w:r w:rsidRPr="00966383">
        <w:rPr>
          <w:rFonts w:cs="B Lotus"/>
          <w:highlight w:val="yellow"/>
        </w:rPr>
        <w:t>H₂O</w:t>
      </w:r>
      <w:r w:rsidRPr="00966383">
        <w:rPr>
          <w:rFonts w:cs="B Lotus"/>
          <w:highlight w:val="yellow"/>
          <w:rtl/>
        </w:rPr>
        <w:t xml:space="preserve"> و ب</w:t>
      </w:r>
      <w:r w:rsidRPr="00966383">
        <w:rPr>
          <w:rFonts w:cs="B Lotus" w:hint="cs"/>
          <w:highlight w:val="yellow"/>
          <w:rtl/>
        </w:rPr>
        <w:t>ی</w:t>
      </w:r>
      <w:r w:rsidRPr="00966383">
        <w:rPr>
          <w:rFonts w:cs="B Lotus" w:hint="eastAsia"/>
          <w:highlight w:val="yellow"/>
          <w:rtl/>
        </w:rPr>
        <w:t>ومس</w:t>
      </w:r>
      <w:r w:rsidRPr="00966383">
        <w:rPr>
          <w:rFonts w:cs="B Lotus"/>
          <w:highlight w:val="yellow"/>
          <w:rtl/>
        </w:rPr>
        <w:t xml:space="preserve"> را نشان م</w:t>
      </w:r>
      <w:r w:rsidRPr="00966383">
        <w:rPr>
          <w:rFonts w:cs="B Lotus" w:hint="cs"/>
          <w:highlight w:val="yellow"/>
          <w:rtl/>
        </w:rPr>
        <w:t>ی‌</w:t>
      </w:r>
      <w:r w:rsidRPr="00966383">
        <w:rPr>
          <w:rFonts w:cs="B Lotus" w:hint="eastAsia"/>
          <w:highlight w:val="yellow"/>
          <w:rtl/>
        </w:rPr>
        <w:t>دهد</w:t>
      </w:r>
      <w:r w:rsidRPr="00966383">
        <w:rPr>
          <w:rFonts w:cs="B Lotus"/>
          <w:highlight w:val="yellow"/>
          <w:rtl/>
        </w:rPr>
        <w:t>. علاوه بر ا</w:t>
      </w:r>
      <w:r w:rsidRPr="00966383">
        <w:rPr>
          <w:rFonts w:cs="B Lotus" w:hint="cs"/>
          <w:highlight w:val="yellow"/>
          <w:rtl/>
        </w:rPr>
        <w:t>ی</w:t>
      </w:r>
      <w:r w:rsidRPr="00966383">
        <w:rPr>
          <w:rFonts w:cs="B Lotus" w:hint="eastAsia"/>
          <w:highlight w:val="yellow"/>
          <w:rtl/>
        </w:rPr>
        <w:t>ن،</w:t>
      </w:r>
      <w:r w:rsidRPr="00966383">
        <w:rPr>
          <w:rFonts w:cs="B Lotus"/>
          <w:highlight w:val="yellow"/>
          <w:rtl/>
        </w:rPr>
        <w:t xml:space="preserve"> چهار دسته عامل مح</w:t>
      </w:r>
      <w:r w:rsidRPr="00966383">
        <w:rPr>
          <w:rFonts w:cs="B Lotus" w:hint="cs"/>
          <w:highlight w:val="yellow"/>
          <w:rtl/>
        </w:rPr>
        <w:t>ی</w:t>
      </w:r>
      <w:r w:rsidRPr="00966383">
        <w:rPr>
          <w:rFonts w:cs="B Lotus" w:hint="eastAsia"/>
          <w:highlight w:val="yellow"/>
          <w:rtl/>
        </w:rPr>
        <w:t>ط</w:t>
      </w:r>
      <w:r w:rsidRPr="00966383">
        <w:rPr>
          <w:rFonts w:cs="B Lotus" w:hint="cs"/>
          <w:highlight w:val="yellow"/>
          <w:rtl/>
        </w:rPr>
        <w:t>ی</w:t>
      </w:r>
      <w:r w:rsidRPr="00966383">
        <w:rPr>
          <w:rFonts w:cs="B Lotus"/>
          <w:highlight w:val="yellow"/>
          <w:rtl/>
        </w:rPr>
        <w:t xml:space="preserve"> کنترل‌کننده ا</w:t>
      </w:r>
      <w:r w:rsidRPr="00966383">
        <w:rPr>
          <w:rFonts w:cs="B Lotus" w:hint="cs"/>
          <w:highlight w:val="yellow"/>
          <w:rtl/>
        </w:rPr>
        <w:t>ی</w:t>
      </w:r>
      <w:r w:rsidRPr="00966383">
        <w:rPr>
          <w:rFonts w:cs="B Lotus" w:hint="eastAsia"/>
          <w:highlight w:val="yellow"/>
          <w:rtl/>
        </w:rPr>
        <w:t>ن</w:t>
      </w:r>
      <w:r w:rsidRPr="00966383">
        <w:rPr>
          <w:rFonts w:cs="B Lotus"/>
          <w:highlight w:val="yellow"/>
          <w:rtl/>
        </w:rPr>
        <w:t xml:space="preserve"> فرآ</w:t>
      </w:r>
      <w:r w:rsidRPr="00966383">
        <w:rPr>
          <w:rFonts w:cs="B Lotus" w:hint="cs"/>
          <w:highlight w:val="yellow"/>
          <w:rtl/>
        </w:rPr>
        <w:t>ی</w:t>
      </w:r>
      <w:r w:rsidRPr="00966383">
        <w:rPr>
          <w:rFonts w:cs="B Lotus" w:hint="eastAsia"/>
          <w:highlight w:val="yellow"/>
          <w:rtl/>
        </w:rPr>
        <w:t>ند</w:t>
      </w:r>
      <w:r>
        <w:rPr>
          <w:rFonts w:ascii="Sakkal Majalla" w:hAnsi="Sakkal Majalla" w:cs="Sakkal Majalla" w:hint="cs"/>
          <w:highlight w:val="yellow"/>
          <w:rtl/>
        </w:rPr>
        <w:t xml:space="preserve"> </w:t>
      </w:r>
      <w:r w:rsidRPr="00966383">
        <w:rPr>
          <w:rFonts w:cs="B Lotus"/>
          <w:highlight w:val="yellow"/>
          <w:rtl/>
        </w:rPr>
        <w:t xml:space="preserve">به‌صورت </w:t>
      </w:r>
      <w:r w:rsidRPr="00966383">
        <w:rPr>
          <w:rFonts w:cs="B Lotus" w:hint="cs"/>
          <w:highlight w:val="yellow"/>
          <w:rtl/>
        </w:rPr>
        <w:t>ی</w:t>
      </w:r>
      <w:r w:rsidRPr="00966383">
        <w:rPr>
          <w:rFonts w:cs="B Lotus" w:hint="eastAsia"/>
          <w:highlight w:val="yellow"/>
          <w:rtl/>
        </w:rPr>
        <w:t>کپارچه</w:t>
      </w:r>
      <w:r w:rsidRPr="00966383">
        <w:rPr>
          <w:rFonts w:cs="B Lotus"/>
          <w:highlight w:val="yellow"/>
          <w:rtl/>
        </w:rPr>
        <w:t xml:space="preserve"> در ا</w:t>
      </w:r>
      <w:r w:rsidRPr="00966383">
        <w:rPr>
          <w:rFonts w:cs="B Lotus" w:hint="cs"/>
          <w:highlight w:val="yellow"/>
          <w:rtl/>
        </w:rPr>
        <w:t>ی</w:t>
      </w:r>
      <w:r w:rsidRPr="00966383">
        <w:rPr>
          <w:rFonts w:cs="B Lotus" w:hint="eastAsia"/>
          <w:highlight w:val="yellow"/>
          <w:rtl/>
        </w:rPr>
        <w:t>ن</w:t>
      </w:r>
      <w:r w:rsidRPr="00966383">
        <w:rPr>
          <w:rFonts w:cs="B Lotus"/>
          <w:highlight w:val="yellow"/>
          <w:rtl/>
        </w:rPr>
        <w:t xml:space="preserve"> چارچوب مفهوم</w:t>
      </w:r>
      <w:r w:rsidRPr="00966383">
        <w:rPr>
          <w:rFonts w:cs="B Lotus" w:hint="cs"/>
          <w:highlight w:val="yellow"/>
          <w:rtl/>
        </w:rPr>
        <w:t>ی</w:t>
      </w:r>
      <w:r w:rsidRPr="00966383">
        <w:rPr>
          <w:rFonts w:cs="B Lotus"/>
          <w:highlight w:val="yellow"/>
          <w:rtl/>
        </w:rPr>
        <w:t xml:space="preserve"> ترس</w:t>
      </w:r>
      <w:r w:rsidRPr="00966383">
        <w:rPr>
          <w:rFonts w:cs="B Lotus" w:hint="cs"/>
          <w:highlight w:val="yellow"/>
          <w:rtl/>
        </w:rPr>
        <w:t>ی</w:t>
      </w:r>
      <w:r w:rsidRPr="00966383">
        <w:rPr>
          <w:rFonts w:cs="B Lotus" w:hint="eastAsia"/>
          <w:highlight w:val="yellow"/>
          <w:rtl/>
        </w:rPr>
        <w:t>م</w:t>
      </w:r>
      <w:r w:rsidRPr="00966383">
        <w:rPr>
          <w:rFonts w:cs="B Lotus"/>
          <w:highlight w:val="yellow"/>
          <w:rtl/>
        </w:rPr>
        <w:t xml:space="preserve"> شده‌اند.</w:t>
      </w:r>
    </w:p>
    <w:p w14:paraId="39827D73" w14:textId="31ED843F" w:rsidR="00065847" w:rsidRPr="00B85E9D" w:rsidRDefault="00065847" w:rsidP="00966383">
      <w:pPr>
        <w:pStyle w:val="NormalWeb"/>
        <w:bidi/>
        <w:spacing w:before="0" w:beforeAutospacing="0" w:after="0" w:afterAutospacing="0" w:line="360" w:lineRule="auto"/>
        <w:jc w:val="both"/>
        <w:rPr>
          <w:rFonts w:cs="B Lotus"/>
        </w:rPr>
      </w:pPr>
      <w:r w:rsidRPr="00B85E9D">
        <w:rPr>
          <w:rFonts w:cs="B Lotus"/>
          <w:rtl/>
        </w:rPr>
        <w:t xml:space="preserve"> </w:t>
      </w:r>
      <w:r w:rsidRPr="00B85E9D">
        <w:rPr>
          <w:rFonts w:cs="B Lotus" w:hint="cs"/>
          <w:rtl/>
        </w:rPr>
        <w:t>مکانی</w:t>
      </w:r>
      <w:r w:rsidRPr="00B85E9D">
        <w:rPr>
          <w:rFonts w:cs="B Lotus" w:hint="eastAsia"/>
          <w:rtl/>
        </w:rPr>
        <w:t>سم‌ها</w:t>
      </w:r>
      <w:r w:rsidRPr="00B85E9D">
        <w:rPr>
          <w:rFonts w:cs="B Lotus" w:hint="cs"/>
          <w:rtl/>
        </w:rPr>
        <w:t>ی</w:t>
      </w:r>
      <w:r w:rsidRPr="00B85E9D">
        <w:rPr>
          <w:rFonts w:cs="B Lotus"/>
          <w:rtl/>
        </w:rPr>
        <w:t xml:space="preserve"> احتمال</w:t>
      </w:r>
      <w:r w:rsidRPr="00B85E9D">
        <w:rPr>
          <w:rFonts w:cs="B Lotus" w:hint="cs"/>
          <w:rtl/>
        </w:rPr>
        <w:t>ی</w:t>
      </w:r>
      <w:r w:rsidRPr="00B85E9D">
        <w:rPr>
          <w:rFonts w:cs="B Lotus"/>
          <w:rtl/>
        </w:rPr>
        <w:t xml:space="preserve"> تخر</w:t>
      </w:r>
      <w:r w:rsidRPr="00B85E9D">
        <w:rPr>
          <w:rFonts w:cs="B Lotus" w:hint="cs"/>
          <w:rtl/>
        </w:rPr>
        <w:t>ی</w:t>
      </w:r>
      <w:r w:rsidRPr="00B85E9D">
        <w:rPr>
          <w:rFonts w:cs="B Lotus" w:hint="eastAsia"/>
          <w:rtl/>
        </w:rPr>
        <w:t>ب</w:t>
      </w:r>
      <w:r w:rsidRPr="00B85E9D">
        <w:rPr>
          <w:rFonts w:cs="B Lotus"/>
          <w:rtl/>
        </w:rPr>
        <w:t xml:space="preserve"> قارچ</w:t>
      </w:r>
      <w:r w:rsidRPr="00B85E9D">
        <w:rPr>
          <w:rFonts w:cs="B Lotus" w:hint="cs"/>
          <w:rtl/>
        </w:rPr>
        <w:t>ی</w:t>
      </w:r>
      <w:r w:rsidRPr="00B85E9D">
        <w:rPr>
          <w:rFonts w:cs="B Lotus"/>
          <w:rtl/>
        </w:rPr>
        <w:t xml:space="preserve"> به شرح ز</w:t>
      </w:r>
      <w:r w:rsidRPr="00B85E9D">
        <w:rPr>
          <w:rFonts w:cs="B Lotus" w:hint="cs"/>
          <w:rtl/>
        </w:rPr>
        <w:t>ی</w:t>
      </w:r>
      <w:r w:rsidRPr="00B85E9D">
        <w:rPr>
          <w:rFonts w:cs="B Lotus" w:hint="eastAsia"/>
          <w:rtl/>
        </w:rPr>
        <w:t>ر</w:t>
      </w:r>
      <w:r w:rsidRPr="00B85E9D">
        <w:rPr>
          <w:rFonts w:cs="B Lotus"/>
          <w:rtl/>
        </w:rPr>
        <w:t xml:space="preserve"> است:</w:t>
      </w:r>
    </w:p>
    <w:p w14:paraId="12FF1AAD" w14:textId="41FF84D0" w:rsidR="0070702B" w:rsidRPr="00B85E9D" w:rsidRDefault="00065847" w:rsidP="008856A1">
      <w:pPr>
        <w:pStyle w:val="NormalWeb"/>
        <w:bidi/>
        <w:spacing w:before="0" w:beforeAutospacing="0" w:after="0" w:afterAutospacing="0" w:line="360" w:lineRule="auto"/>
        <w:jc w:val="both"/>
        <w:rPr>
          <w:rFonts w:cs="B Lotus"/>
          <w:rtl/>
        </w:rPr>
      </w:pPr>
      <w:r w:rsidRPr="00B85E9D">
        <w:rPr>
          <w:rFonts w:cs="B Lotus" w:hint="eastAsia"/>
          <w:rtl/>
        </w:rPr>
        <w:t>مرحله</w:t>
      </w:r>
      <w:r w:rsidRPr="00B85E9D">
        <w:rPr>
          <w:rFonts w:cs="B Lotus"/>
          <w:rtl/>
        </w:rPr>
        <w:t xml:space="preserve"> اول تخر</w:t>
      </w:r>
      <w:r w:rsidRPr="00B85E9D">
        <w:rPr>
          <w:rFonts w:cs="B Lotus" w:hint="cs"/>
          <w:rtl/>
        </w:rPr>
        <w:t>ی</w:t>
      </w:r>
      <w:r w:rsidRPr="00B85E9D">
        <w:rPr>
          <w:rFonts w:cs="B Lotus" w:hint="eastAsia"/>
          <w:rtl/>
        </w:rPr>
        <w:t>ب</w:t>
      </w:r>
      <w:r w:rsidRPr="00B85E9D">
        <w:rPr>
          <w:rFonts w:cs="B Lotus"/>
          <w:rtl/>
        </w:rPr>
        <w:t xml:space="preserve"> پل</w:t>
      </w:r>
      <w:r w:rsidRPr="00B85E9D">
        <w:rPr>
          <w:rFonts w:cs="B Lotus" w:hint="cs"/>
          <w:rtl/>
        </w:rPr>
        <w:t>ی</w:t>
      </w:r>
      <w:r w:rsidRPr="00B85E9D">
        <w:rPr>
          <w:rFonts w:cs="B Lotus" w:hint="eastAsia"/>
          <w:rtl/>
        </w:rPr>
        <w:t>مر،</w:t>
      </w:r>
      <w:r w:rsidRPr="00B85E9D">
        <w:rPr>
          <w:rFonts w:cs="B Lotus"/>
          <w:rtl/>
        </w:rPr>
        <w:t xml:space="preserve"> </w:t>
      </w:r>
      <w:r w:rsidR="001B64F5">
        <w:rPr>
          <w:rFonts w:cs="B Lotus" w:hint="cs"/>
          <w:rtl/>
        </w:rPr>
        <w:t>زیست تخریب پذیر</w:t>
      </w:r>
      <w:r w:rsidRPr="00B85E9D">
        <w:rPr>
          <w:rFonts w:cs="B Lotus"/>
          <w:rtl/>
        </w:rPr>
        <w:t xml:space="preserve"> (</w:t>
      </w:r>
      <w:r w:rsidRPr="00B85E9D">
        <w:rPr>
          <w:rFonts w:cs="B Lotus"/>
        </w:rPr>
        <w:t>biodeterioration</w:t>
      </w:r>
      <w:r w:rsidRPr="00B85E9D">
        <w:rPr>
          <w:rFonts w:cs="B Lotus"/>
          <w:rtl/>
        </w:rPr>
        <w:t>) و نفوذ است که منجر به آس</w:t>
      </w:r>
      <w:r w:rsidRPr="00B85E9D">
        <w:rPr>
          <w:rFonts w:cs="B Lotus" w:hint="cs"/>
          <w:rtl/>
        </w:rPr>
        <w:t>ی</w:t>
      </w:r>
      <w:r w:rsidRPr="00B85E9D">
        <w:rPr>
          <w:rFonts w:cs="B Lotus" w:hint="eastAsia"/>
          <w:rtl/>
        </w:rPr>
        <w:t>ب</w:t>
      </w:r>
      <w:r w:rsidRPr="00B85E9D">
        <w:rPr>
          <w:rFonts w:cs="B Lotus"/>
          <w:rtl/>
        </w:rPr>
        <w:t xml:space="preserve"> سطح</w:t>
      </w:r>
      <w:r w:rsidRPr="00B85E9D">
        <w:rPr>
          <w:rFonts w:cs="B Lotus" w:hint="cs"/>
          <w:rtl/>
        </w:rPr>
        <w:t>ی</w:t>
      </w:r>
      <w:r w:rsidRPr="00B85E9D">
        <w:rPr>
          <w:rFonts w:cs="B Lotus"/>
          <w:rtl/>
        </w:rPr>
        <w:t xml:space="preserve"> ناش</w:t>
      </w:r>
      <w:r w:rsidRPr="00B85E9D">
        <w:rPr>
          <w:rFonts w:cs="B Lotus" w:hint="cs"/>
          <w:rtl/>
        </w:rPr>
        <w:t>ی</w:t>
      </w:r>
      <w:r w:rsidRPr="00B85E9D">
        <w:rPr>
          <w:rFonts w:cs="B Lotus"/>
          <w:rtl/>
        </w:rPr>
        <w:t xml:space="preserve"> از ن</w:t>
      </w:r>
      <w:r w:rsidRPr="00B85E9D">
        <w:rPr>
          <w:rFonts w:cs="B Lotus" w:hint="cs"/>
          <w:rtl/>
        </w:rPr>
        <w:t>ی</w:t>
      </w:r>
      <w:r w:rsidRPr="00B85E9D">
        <w:rPr>
          <w:rFonts w:cs="B Lotus" w:hint="eastAsia"/>
          <w:rtl/>
        </w:rPr>
        <w:t>روها</w:t>
      </w:r>
      <w:r w:rsidRPr="00B85E9D">
        <w:rPr>
          <w:rFonts w:cs="B Lotus" w:hint="cs"/>
          <w:rtl/>
        </w:rPr>
        <w:t>ی</w:t>
      </w:r>
      <w:r w:rsidRPr="00B85E9D">
        <w:rPr>
          <w:rFonts w:cs="B Lotus"/>
          <w:rtl/>
        </w:rPr>
        <w:t xml:space="preserve"> غ</w:t>
      </w:r>
      <w:r w:rsidRPr="00B85E9D">
        <w:rPr>
          <w:rFonts w:cs="B Lotus" w:hint="cs"/>
          <w:rtl/>
        </w:rPr>
        <w:t>ی</w:t>
      </w:r>
      <w:r w:rsidRPr="00B85E9D">
        <w:rPr>
          <w:rFonts w:cs="B Lotus" w:hint="eastAsia"/>
          <w:rtl/>
        </w:rPr>
        <w:t>رز</w:t>
      </w:r>
      <w:r w:rsidRPr="00B85E9D">
        <w:rPr>
          <w:rFonts w:cs="B Lotus" w:hint="cs"/>
          <w:rtl/>
        </w:rPr>
        <w:t>ی</w:t>
      </w:r>
      <w:r w:rsidRPr="00B85E9D">
        <w:rPr>
          <w:rFonts w:cs="B Lotus" w:hint="eastAsia"/>
          <w:rtl/>
        </w:rPr>
        <w:t>ست</w:t>
      </w:r>
      <w:r w:rsidRPr="00B85E9D">
        <w:rPr>
          <w:rFonts w:cs="B Lotus" w:hint="cs"/>
          <w:rtl/>
        </w:rPr>
        <w:t>ی</w:t>
      </w:r>
      <w:r w:rsidRPr="00B85E9D">
        <w:rPr>
          <w:rFonts w:cs="B Lotus"/>
          <w:rtl/>
        </w:rPr>
        <w:t xml:space="preserve"> و قارچ</w:t>
      </w:r>
      <w:r w:rsidRPr="00B85E9D">
        <w:rPr>
          <w:rFonts w:cs="B Lotus" w:hint="cs"/>
          <w:rtl/>
        </w:rPr>
        <w:t>ی</w:t>
      </w:r>
      <w:r w:rsidRPr="00B85E9D">
        <w:rPr>
          <w:rFonts w:cs="B Lotus"/>
          <w:rtl/>
        </w:rPr>
        <w:t xml:space="preserve"> (هم ش</w:t>
      </w:r>
      <w:r w:rsidRPr="00B85E9D">
        <w:rPr>
          <w:rFonts w:cs="B Lotus" w:hint="cs"/>
          <w:rtl/>
        </w:rPr>
        <w:t>ی</w:t>
      </w:r>
      <w:r w:rsidRPr="00B85E9D">
        <w:rPr>
          <w:rFonts w:cs="B Lotus" w:hint="eastAsia"/>
          <w:rtl/>
        </w:rPr>
        <w:t>م</w:t>
      </w:r>
      <w:r w:rsidRPr="00B85E9D">
        <w:rPr>
          <w:rFonts w:cs="B Lotus" w:hint="cs"/>
          <w:rtl/>
        </w:rPr>
        <w:t>ی</w:t>
      </w:r>
      <w:r w:rsidRPr="00B85E9D">
        <w:rPr>
          <w:rFonts w:cs="B Lotus" w:hint="eastAsia"/>
          <w:rtl/>
        </w:rPr>
        <w:t>ا</w:t>
      </w:r>
      <w:r w:rsidRPr="00B85E9D">
        <w:rPr>
          <w:rFonts w:cs="B Lotus" w:hint="cs"/>
          <w:rtl/>
        </w:rPr>
        <w:t>یی</w:t>
      </w:r>
      <w:r w:rsidRPr="00B85E9D">
        <w:rPr>
          <w:rFonts w:cs="B Lotus"/>
          <w:rtl/>
        </w:rPr>
        <w:t xml:space="preserve"> و هم ف</w:t>
      </w:r>
      <w:r w:rsidRPr="00B85E9D">
        <w:rPr>
          <w:rFonts w:cs="B Lotus" w:hint="cs"/>
          <w:rtl/>
        </w:rPr>
        <w:t>ی</w:t>
      </w:r>
      <w:r w:rsidRPr="00B85E9D">
        <w:rPr>
          <w:rFonts w:cs="B Lotus" w:hint="eastAsia"/>
          <w:rtl/>
        </w:rPr>
        <w:t>ز</w:t>
      </w:r>
      <w:r w:rsidRPr="00B85E9D">
        <w:rPr>
          <w:rFonts w:cs="B Lotus" w:hint="cs"/>
          <w:rtl/>
        </w:rPr>
        <w:t>ی</w:t>
      </w:r>
      <w:r w:rsidRPr="00B85E9D">
        <w:rPr>
          <w:rFonts w:cs="B Lotus" w:hint="eastAsia"/>
          <w:rtl/>
        </w:rPr>
        <w:t>ک</w:t>
      </w:r>
      <w:r w:rsidRPr="00B85E9D">
        <w:rPr>
          <w:rFonts w:cs="B Lotus" w:hint="cs"/>
          <w:rtl/>
        </w:rPr>
        <w:t>ی</w:t>
      </w:r>
      <w:r w:rsidRPr="00B85E9D">
        <w:rPr>
          <w:rFonts w:cs="B Lotus"/>
          <w:rtl/>
        </w:rPr>
        <w:t>) م</w:t>
      </w:r>
      <w:r w:rsidRPr="00B85E9D">
        <w:rPr>
          <w:rFonts w:cs="B Lotus" w:hint="cs"/>
          <w:rtl/>
        </w:rPr>
        <w:t>ی‌</w:t>
      </w:r>
      <w:r w:rsidRPr="00B85E9D">
        <w:rPr>
          <w:rFonts w:cs="B Lotus" w:hint="eastAsia"/>
          <w:rtl/>
        </w:rPr>
        <w:t>شود</w:t>
      </w:r>
      <w:r w:rsidRPr="00B85E9D">
        <w:rPr>
          <w:rFonts w:cs="B Lotus"/>
          <w:rtl/>
        </w:rPr>
        <w:t xml:space="preserve"> (شکل </w:t>
      </w:r>
      <w:r w:rsidR="00966383">
        <w:rPr>
          <w:rFonts w:cs="B Lotus" w:hint="cs"/>
          <w:rtl/>
        </w:rPr>
        <w:t>3</w:t>
      </w:r>
      <w:r w:rsidRPr="00B85E9D">
        <w:rPr>
          <w:rFonts w:cs="B Lotus"/>
          <w:rtl/>
        </w:rPr>
        <w:t>).</w:t>
      </w:r>
    </w:p>
    <w:p w14:paraId="5AF44519" w14:textId="3EF22F04" w:rsidR="0070702B" w:rsidRPr="00B85E9D" w:rsidRDefault="0070702B" w:rsidP="00B47BD0">
      <w:pPr>
        <w:pStyle w:val="NormalWeb"/>
        <w:bidi/>
        <w:spacing w:line="360" w:lineRule="auto"/>
        <w:jc w:val="center"/>
        <w:rPr>
          <w:rFonts w:cs="B Lotus"/>
          <w:rtl/>
        </w:rPr>
      </w:pPr>
      <w:r w:rsidRPr="00B85E9D">
        <w:rPr>
          <w:rFonts w:cs="B Lotus"/>
          <w:noProof/>
        </w:rPr>
        <w:drawing>
          <wp:inline distT="0" distB="0" distL="0" distR="0" wp14:anchorId="401476FB" wp14:editId="6953CAFB">
            <wp:extent cx="4925290" cy="3283692"/>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28403" cy="3285768"/>
                    </a:xfrm>
                    <a:prstGeom prst="rect">
                      <a:avLst/>
                    </a:prstGeom>
                    <a:noFill/>
                    <a:ln>
                      <a:noFill/>
                    </a:ln>
                  </pic:spPr>
                </pic:pic>
              </a:graphicData>
            </a:graphic>
          </wp:inline>
        </w:drawing>
      </w:r>
    </w:p>
    <w:p w14:paraId="283A2D03" w14:textId="749B156E" w:rsidR="0070702B" w:rsidRPr="00B85E9D" w:rsidRDefault="0070702B" w:rsidP="00F56DE2">
      <w:pPr>
        <w:pStyle w:val="NormalWeb"/>
        <w:bidi/>
        <w:spacing w:line="360" w:lineRule="auto"/>
        <w:jc w:val="center"/>
        <w:rPr>
          <w:rFonts w:cs="B Lotus"/>
          <w:rtl/>
        </w:rPr>
      </w:pPr>
      <w:r w:rsidRPr="00B85E9D">
        <w:rPr>
          <w:rFonts w:cs="B Lotus" w:hint="cs"/>
          <w:rtl/>
        </w:rPr>
        <w:t>شکل</w:t>
      </w:r>
      <w:r w:rsidR="00966383">
        <w:rPr>
          <w:rFonts w:cs="B Lotus" w:hint="cs"/>
          <w:rtl/>
        </w:rPr>
        <w:t>3.</w:t>
      </w:r>
      <w:r w:rsidR="009D7D91" w:rsidRPr="00B85E9D">
        <w:rPr>
          <w:rFonts w:cs="B Lotus" w:hint="cs"/>
          <w:rtl/>
        </w:rPr>
        <w:t xml:space="preserve"> </w:t>
      </w:r>
      <w:r w:rsidRPr="00B85E9D">
        <w:rPr>
          <w:rFonts w:cs="B Lotus"/>
          <w:rtl/>
        </w:rPr>
        <w:t>مکان</w:t>
      </w:r>
      <w:r w:rsidRPr="00B85E9D">
        <w:rPr>
          <w:rFonts w:cs="B Lotus" w:hint="cs"/>
          <w:rtl/>
        </w:rPr>
        <w:t>ی</w:t>
      </w:r>
      <w:r w:rsidRPr="00B85E9D">
        <w:rPr>
          <w:rFonts w:cs="B Lotus" w:hint="eastAsia"/>
          <w:rtl/>
        </w:rPr>
        <w:t>سم‌ها</w:t>
      </w:r>
      <w:r w:rsidRPr="00B85E9D">
        <w:rPr>
          <w:rFonts w:cs="B Lotus" w:hint="cs"/>
          <w:rtl/>
        </w:rPr>
        <w:t>ی</w:t>
      </w:r>
      <w:r w:rsidRPr="00B85E9D">
        <w:rPr>
          <w:rFonts w:cs="B Lotus"/>
          <w:rtl/>
        </w:rPr>
        <w:t xml:space="preserve"> تخر</w:t>
      </w:r>
      <w:r w:rsidRPr="00B85E9D">
        <w:rPr>
          <w:rFonts w:cs="B Lotus" w:hint="cs"/>
          <w:rtl/>
        </w:rPr>
        <w:t>ی</w:t>
      </w:r>
      <w:r w:rsidRPr="00B85E9D">
        <w:rPr>
          <w:rFonts w:cs="B Lotus" w:hint="eastAsia"/>
          <w:rtl/>
        </w:rPr>
        <w:t>ب</w:t>
      </w:r>
      <w:r w:rsidRPr="00B85E9D">
        <w:rPr>
          <w:rFonts w:cs="B Lotus"/>
          <w:rtl/>
        </w:rPr>
        <w:t xml:space="preserve"> م</w:t>
      </w:r>
      <w:r w:rsidRPr="00B85E9D">
        <w:rPr>
          <w:rFonts w:cs="B Lotus" w:hint="cs"/>
          <w:rtl/>
        </w:rPr>
        <w:t>ی</w:t>
      </w:r>
      <w:r w:rsidRPr="00B85E9D">
        <w:rPr>
          <w:rFonts w:cs="B Lotus" w:hint="eastAsia"/>
          <w:rtl/>
        </w:rPr>
        <w:t>کروپلاست</w:t>
      </w:r>
      <w:r w:rsidRPr="00B85E9D">
        <w:rPr>
          <w:rFonts w:cs="B Lotus" w:hint="cs"/>
          <w:rtl/>
        </w:rPr>
        <w:t>ی</w:t>
      </w:r>
      <w:r w:rsidRPr="00B85E9D">
        <w:rPr>
          <w:rFonts w:cs="B Lotus" w:hint="eastAsia"/>
          <w:rtl/>
        </w:rPr>
        <w:t>ک‌ها</w:t>
      </w:r>
      <w:r w:rsidRPr="00B85E9D">
        <w:rPr>
          <w:rFonts w:cs="B Lotus"/>
          <w:rtl/>
        </w:rPr>
        <w:t xml:space="preserve"> توسط قارچ. </w:t>
      </w:r>
    </w:p>
    <w:p w14:paraId="5E13673D" w14:textId="71E37752" w:rsidR="00065847" w:rsidRPr="00B85E9D" w:rsidRDefault="00065847" w:rsidP="008856A1">
      <w:pPr>
        <w:pStyle w:val="NormalWeb"/>
        <w:bidi/>
        <w:spacing w:before="0" w:beforeAutospacing="0" w:after="0" w:afterAutospacing="0" w:line="360" w:lineRule="auto"/>
        <w:jc w:val="both"/>
        <w:rPr>
          <w:rFonts w:cs="B Lotus"/>
        </w:rPr>
      </w:pPr>
      <w:r w:rsidRPr="00B85E9D">
        <w:rPr>
          <w:rFonts w:cs="B Lotus"/>
          <w:rtl/>
        </w:rPr>
        <w:t xml:space="preserve"> قارچ رو</w:t>
      </w:r>
      <w:r w:rsidRPr="00B85E9D">
        <w:rPr>
          <w:rFonts w:cs="B Lotus" w:hint="cs"/>
          <w:rtl/>
        </w:rPr>
        <w:t>ی</w:t>
      </w:r>
      <w:r w:rsidRPr="00B85E9D">
        <w:rPr>
          <w:rFonts w:cs="B Lotus"/>
          <w:rtl/>
        </w:rPr>
        <w:t xml:space="preserve"> سطح پلاست</w:t>
      </w:r>
      <w:r w:rsidRPr="00B85E9D">
        <w:rPr>
          <w:rFonts w:cs="B Lotus" w:hint="cs"/>
          <w:rtl/>
        </w:rPr>
        <w:t>ی</w:t>
      </w:r>
      <w:r w:rsidRPr="00B85E9D">
        <w:rPr>
          <w:rFonts w:cs="B Lotus" w:hint="eastAsia"/>
          <w:rtl/>
        </w:rPr>
        <w:t>ک</w:t>
      </w:r>
      <w:r w:rsidRPr="00B85E9D">
        <w:rPr>
          <w:rFonts w:cs="B Lotus"/>
          <w:rtl/>
        </w:rPr>
        <w:t xml:space="preserve"> رشد م</w:t>
      </w:r>
      <w:r w:rsidRPr="00B85E9D">
        <w:rPr>
          <w:rFonts w:cs="B Lotus" w:hint="cs"/>
          <w:rtl/>
        </w:rPr>
        <w:t>ی‌</w:t>
      </w:r>
      <w:r w:rsidRPr="00B85E9D">
        <w:rPr>
          <w:rFonts w:cs="B Lotus" w:hint="eastAsia"/>
          <w:rtl/>
        </w:rPr>
        <w:t>کند</w:t>
      </w:r>
      <w:r w:rsidRPr="00B85E9D">
        <w:rPr>
          <w:rFonts w:cs="B Lotus"/>
          <w:rtl/>
        </w:rPr>
        <w:t xml:space="preserve"> و آنز</w:t>
      </w:r>
      <w:r w:rsidRPr="00B85E9D">
        <w:rPr>
          <w:rFonts w:cs="B Lotus" w:hint="cs"/>
          <w:rtl/>
        </w:rPr>
        <w:t>ی</w:t>
      </w:r>
      <w:r w:rsidRPr="00B85E9D">
        <w:rPr>
          <w:rFonts w:cs="B Lotus" w:hint="eastAsia"/>
          <w:rtl/>
        </w:rPr>
        <w:t>م‌ها</w:t>
      </w:r>
      <w:r w:rsidRPr="00B85E9D">
        <w:rPr>
          <w:rFonts w:cs="B Lotus" w:hint="cs"/>
          <w:rtl/>
        </w:rPr>
        <w:t>یی</w:t>
      </w:r>
      <w:r w:rsidRPr="00B85E9D">
        <w:rPr>
          <w:rFonts w:cs="B Lotus"/>
          <w:rtl/>
        </w:rPr>
        <w:t xml:space="preserve"> ترشح م</w:t>
      </w:r>
      <w:r w:rsidRPr="00B85E9D">
        <w:rPr>
          <w:rFonts w:cs="B Lotus" w:hint="cs"/>
          <w:rtl/>
        </w:rPr>
        <w:t>ی‌</w:t>
      </w:r>
      <w:r w:rsidRPr="00B85E9D">
        <w:rPr>
          <w:rFonts w:cs="B Lotus" w:hint="eastAsia"/>
          <w:rtl/>
        </w:rPr>
        <w:t>نما</w:t>
      </w:r>
      <w:r w:rsidRPr="00B85E9D">
        <w:rPr>
          <w:rFonts w:cs="B Lotus" w:hint="cs"/>
          <w:rtl/>
        </w:rPr>
        <w:t>ی</w:t>
      </w:r>
      <w:r w:rsidRPr="00B85E9D">
        <w:rPr>
          <w:rFonts w:cs="B Lotus" w:hint="eastAsia"/>
          <w:rtl/>
        </w:rPr>
        <w:t>د</w:t>
      </w:r>
      <w:r w:rsidRPr="00B85E9D">
        <w:rPr>
          <w:rFonts w:cs="B Lotus"/>
          <w:rtl/>
        </w:rPr>
        <w:t xml:space="preserve"> که رشته‌ها</w:t>
      </w:r>
      <w:r w:rsidRPr="00B85E9D">
        <w:rPr>
          <w:rFonts w:cs="B Lotus" w:hint="cs"/>
          <w:rtl/>
        </w:rPr>
        <w:t>ی</w:t>
      </w:r>
      <w:r w:rsidRPr="00B85E9D">
        <w:rPr>
          <w:rFonts w:cs="B Lotus"/>
          <w:rtl/>
        </w:rPr>
        <w:t xml:space="preserve"> پل</w:t>
      </w:r>
      <w:r w:rsidRPr="00B85E9D">
        <w:rPr>
          <w:rFonts w:cs="B Lotus" w:hint="cs"/>
          <w:rtl/>
        </w:rPr>
        <w:t>ی</w:t>
      </w:r>
      <w:r w:rsidRPr="00B85E9D">
        <w:rPr>
          <w:rFonts w:cs="B Lotus" w:hint="eastAsia"/>
          <w:rtl/>
        </w:rPr>
        <w:t>مر</w:t>
      </w:r>
      <w:r w:rsidRPr="00B85E9D">
        <w:rPr>
          <w:rFonts w:cs="B Lotus" w:hint="cs"/>
          <w:rtl/>
        </w:rPr>
        <w:t>ی</w:t>
      </w:r>
      <w:r w:rsidRPr="00B85E9D">
        <w:rPr>
          <w:rFonts w:cs="B Lotus"/>
          <w:rtl/>
        </w:rPr>
        <w:t xml:space="preserve"> را به قطعات کوچ</w:t>
      </w:r>
      <w:r w:rsidRPr="00B85E9D">
        <w:rPr>
          <w:rFonts w:cs="B Lotus" w:hint="eastAsia"/>
          <w:rtl/>
        </w:rPr>
        <w:t>ک‌تر</w:t>
      </w:r>
      <w:r w:rsidRPr="00B85E9D">
        <w:rPr>
          <w:rFonts w:cs="B Lotus"/>
          <w:rtl/>
        </w:rPr>
        <w:t xml:space="preserve"> برش م</w:t>
      </w:r>
      <w:r w:rsidRPr="00B85E9D">
        <w:rPr>
          <w:rFonts w:cs="B Lotus" w:hint="cs"/>
          <w:rtl/>
        </w:rPr>
        <w:t>ی‌</w:t>
      </w:r>
      <w:r w:rsidRPr="00B85E9D">
        <w:rPr>
          <w:rFonts w:cs="B Lotus" w:hint="eastAsia"/>
          <w:rtl/>
        </w:rPr>
        <w:t>دهند،</w:t>
      </w:r>
      <w:r w:rsidRPr="00B85E9D">
        <w:rPr>
          <w:rFonts w:cs="B Lotus"/>
          <w:rtl/>
        </w:rPr>
        <w:t xml:space="preserve"> همان‌طور که توسط سو</w:t>
      </w:r>
      <w:r w:rsidRPr="00B85E9D">
        <w:rPr>
          <w:rFonts w:cs="B Lotus" w:hint="cs"/>
          <w:rtl/>
        </w:rPr>
        <w:t>ی</w:t>
      </w:r>
      <w:r w:rsidRPr="00B85E9D">
        <w:rPr>
          <w:rFonts w:cs="B Lotus" w:hint="eastAsia"/>
          <w:rtl/>
        </w:rPr>
        <w:t>ه‌ها</w:t>
      </w:r>
      <w:r w:rsidRPr="00B85E9D">
        <w:rPr>
          <w:rFonts w:cs="B Lotus" w:hint="cs"/>
          <w:rtl/>
        </w:rPr>
        <w:t>ی</w:t>
      </w:r>
      <w:r w:rsidRPr="00B85E9D">
        <w:rPr>
          <w:rFonts w:cs="B Lotus"/>
          <w:rtl/>
        </w:rPr>
        <w:t xml:space="preserve"> قارچ</w:t>
      </w:r>
      <w:r w:rsidRPr="00B85E9D">
        <w:rPr>
          <w:rFonts w:cs="B Lotus" w:hint="cs"/>
          <w:rtl/>
        </w:rPr>
        <w:t>ی</w:t>
      </w:r>
      <w:r w:rsidRPr="00B85E9D">
        <w:rPr>
          <w:rFonts w:cs="B Lotus"/>
          <w:rtl/>
        </w:rPr>
        <w:t xml:space="preserve"> مختلف، به و</w:t>
      </w:r>
      <w:r w:rsidRPr="00B85E9D">
        <w:rPr>
          <w:rFonts w:cs="B Lotus" w:hint="cs"/>
          <w:rtl/>
        </w:rPr>
        <w:t>ی</w:t>
      </w:r>
      <w:r w:rsidRPr="00B85E9D">
        <w:rPr>
          <w:rFonts w:cs="B Lotus" w:hint="eastAsia"/>
          <w:rtl/>
        </w:rPr>
        <w:t>ژه</w:t>
      </w:r>
      <w:r w:rsidRPr="00B85E9D">
        <w:rPr>
          <w:rFonts w:cs="B Lotus"/>
          <w:rtl/>
        </w:rPr>
        <w:t xml:space="preserve"> </w:t>
      </w:r>
      <w:r w:rsidRPr="00B85E9D">
        <w:rPr>
          <w:rFonts w:cs="B Lotus"/>
        </w:rPr>
        <w:t>Aspergillus sp</w:t>
      </w:r>
      <w:r w:rsidRPr="00B85E9D">
        <w:rPr>
          <w:rFonts w:cs="B Lotus"/>
          <w:rtl/>
        </w:rPr>
        <w:t>. نشان داده شده است</w:t>
      </w:r>
      <w:r w:rsidR="004F4AAF" w:rsidRPr="00B85E9D">
        <w:rPr>
          <w:rFonts w:cs="B Lotus"/>
          <w:rtl/>
        </w:rPr>
        <w:fldChar w:fldCharType="begin"/>
      </w:r>
      <w:r w:rsidR="0024627C">
        <w:rPr>
          <w:rFonts w:cs="B Lotus"/>
          <w:rtl/>
        </w:rPr>
        <w:instrText xml:space="preserve"> </w:instrText>
      </w:r>
      <w:r w:rsidR="0024627C">
        <w:rPr>
          <w:rFonts w:cs="B Lotus"/>
        </w:rPr>
        <w:instrText>ADDIN EN.CITE &lt;EndNote&gt;&lt;Cite&gt;&lt;Author&gt;Solanki&lt;/Author&gt;&lt;Year&gt;2022&lt;/Year&gt;&lt;RecNum&gt;64&lt;/RecNum&gt;&lt;DisplayText&gt;&lt;style face="superscript"&gt;35&lt;/style&gt;&lt;/DisplayText&gt;&lt;record&gt;&lt;rec-number&gt;64&lt;/rec-number&gt;&lt;foreign-keys&gt;&lt;key app="EN" db-id="afz52fzekd5ev9et0p95fe5zs5w9rw92t9ta" timestamp="1767461236"&gt;64&lt;/key&gt;&lt;/foreign-keys&gt;&lt;ref-type name="Journal Article"&gt;17&lt;/ref-type&gt;&lt;contributors&gt;&lt;authors&gt;&lt;author&gt;Solanki, S.&lt;/author&gt;&lt;author&gt;Sinha, S.&lt;/author&gt;&lt;author&gt;Singh, R.&lt;/author&gt;&lt;/authors&gt;&lt;/contributors&gt;&lt;titles&gt;&lt;title&gt;Myco-degradation of microplastics: an account of identified pathways and analytical methods for their determination&lt;/title&gt;&lt;secondary-title&gt;Biodegradation&lt;/secondary-title&gt;&lt;/titles&gt;&lt;periodical&gt;&lt;full-title&gt;Biodegradation&lt;/full-title&gt;&lt;/periodical&gt;&lt;volume&gt;33&lt;/volume&gt;&lt;dates&gt;&lt;year&gt;2022&lt;/year&gt;&lt;pub-dates&gt;&lt;date&gt;2022//&lt;/date&gt;&lt;/pub-dates&gt;&lt;/dates&gt;&lt;urls&gt;&lt;related-urls&gt;&lt;url&gt;https://doi.org/10.1007/s10532-022-10001-6&lt;/url&gt;&lt;/related-urls&gt;&lt;/urls&gt;&lt;electronic-resource-num&gt;10.1007/s10532-022-10001-6&lt;/electronic-resource-num&gt;&lt;/record&gt;&lt;/Cite&gt;&lt;/EndNote</w:instrText>
      </w:r>
      <w:r w:rsidR="0024627C">
        <w:rPr>
          <w:rFonts w:cs="B Lotus"/>
          <w:rtl/>
        </w:rPr>
        <w:instrText>&gt;</w:instrText>
      </w:r>
      <w:r w:rsidR="004F4AAF" w:rsidRPr="00B85E9D">
        <w:rPr>
          <w:rFonts w:cs="B Lotus"/>
          <w:rtl/>
        </w:rPr>
        <w:fldChar w:fldCharType="separate"/>
      </w:r>
      <w:r w:rsidR="0024627C" w:rsidRPr="0024627C">
        <w:rPr>
          <w:rFonts w:cs="B Lotus"/>
          <w:noProof/>
          <w:vertAlign w:val="superscript"/>
          <w:rtl/>
        </w:rPr>
        <w:t>35</w:t>
      </w:r>
      <w:r w:rsidR="004F4AAF" w:rsidRPr="00B85E9D">
        <w:rPr>
          <w:rFonts w:cs="B Lotus"/>
          <w:rtl/>
        </w:rPr>
        <w:fldChar w:fldCharType="end"/>
      </w:r>
      <w:r w:rsidRPr="00B85E9D">
        <w:rPr>
          <w:rFonts w:cs="B Lotus"/>
          <w:rtl/>
        </w:rPr>
        <w:t xml:space="preserve">. </w:t>
      </w:r>
      <w:r w:rsidRPr="00B85E9D">
        <w:rPr>
          <w:rFonts w:cs="B Lotus" w:hint="cs"/>
          <w:rtl/>
        </w:rPr>
        <w:t>قارچ</w:t>
      </w:r>
      <w:r w:rsidRPr="00B85E9D">
        <w:rPr>
          <w:rFonts w:cs="B Lotus"/>
          <w:rtl/>
        </w:rPr>
        <w:t xml:space="preserve"> </w:t>
      </w:r>
      <w:r w:rsidRPr="00B85E9D">
        <w:rPr>
          <w:rFonts w:cs="B Lotus" w:hint="cs"/>
          <w:rtl/>
        </w:rPr>
        <w:t>شبکه‌ای</w:t>
      </w:r>
      <w:r w:rsidRPr="00B85E9D">
        <w:rPr>
          <w:rFonts w:cs="B Lotus"/>
          <w:rtl/>
        </w:rPr>
        <w:t xml:space="preserve"> از ه</w:t>
      </w:r>
      <w:r w:rsidRPr="00B85E9D">
        <w:rPr>
          <w:rFonts w:cs="B Lotus" w:hint="cs"/>
          <w:rtl/>
        </w:rPr>
        <w:t>ی</w:t>
      </w:r>
      <w:r w:rsidRPr="00B85E9D">
        <w:rPr>
          <w:rFonts w:cs="B Lotus" w:hint="eastAsia"/>
          <w:rtl/>
        </w:rPr>
        <w:t>ف‌ها</w:t>
      </w:r>
      <w:r w:rsidRPr="00B85E9D">
        <w:rPr>
          <w:rFonts w:cs="B Lotus"/>
          <w:rtl/>
        </w:rPr>
        <w:t xml:space="preserve"> ا</w:t>
      </w:r>
      <w:r w:rsidRPr="00B85E9D">
        <w:rPr>
          <w:rFonts w:cs="B Lotus" w:hint="cs"/>
          <w:rtl/>
        </w:rPr>
        <w:t>ی</w:t>
      </w:r>
      <w:r w:rsidRPr="00B85E9D">
        <w:rPr>
          <w:rFonts w:cs="B Lotus" w:hint="eastAsia"/>
          <w:rtl/>
        </w:rPr>
        <w:t>جاد</w:t>
      </w:r>
      <w:r w:rsidRPr="00B85E9D">
        <w:rPr>
          <w:rFonts w:cs="B Lotus"/>
          <w:rtl/>
        </w:rPr>
        <w:t xml:space="preserve"> م</w:t>
      </w:r>
      <w:r w:rsidRPr="00B85E9D">
        <w:rPr>
          <w:rFonts w:cs="B Lotus" w:hint="cs"/>
          <w:rtl/>
        </w:rPr>
        <w:t>ی‌</w:t>
      </w:r>
      <w:r w:rsidRPr="00B85E9D">
        <w:rPr>
          <w:rFonts w:cs="B Lotus" w:hint="eastAsia"/>
          <w:rtl/>
        </w:rPr>
        <w:t>کند</w:t>
      </w:r>
      <w:r w:rsidRPr="00B85E9D">
        <w:rPr>
          <w:rFonts w:cs="B Lotus"/>
          <w:rtl/>
        </w:rPr>
        <w:t xml:space="preserve"> که آنز</w:t>
      </w:r>
      <w:r w:rsidRPr="00B85E9D">
        <w:rPr>
          <w:rFonts w:cs="B Lotus" w:hint="cs"/>
          <w:rtl/>
        </w:rPr>
        <w:t>ی</w:t>
      </w:r>
      <w:r w:rsidRPr="00B85E9D">
        <w:rPr>
          <w:rFonts w:cs="B Lotus" w:hint="eastAsia"/>
          <w:rtl/>
        </w:rPr>
        <w:t>م‌ها</w:t>
      </w:r>
      <w:r w:rsidRPr="00B85E9D">
        <w:rPr>
          <w:rFonts w:cs="B Lotus"/>
          <w:rtl/>
        </w:rPr>
        <w:t xml:space="preserve"> را آزاد کرده و تجز</w:t>
      </w:r>
      <w:r w:rsidRPr="00B85E9D">
        <w:rPr>
          <w:rFonts w:cs="B Lotus" w:hint="cs"/>
          <w:rtl/>
        </w:rPr>
        <w:t>ی</w:t>
      </w:r>
      <w:r w:rsidRPr="00B85E9D">
        <w:rPr>
          <w:rFonts w:cs="B Lotus" w:hint="eastAsia"/>
          <w:rtl/>
        </w:rPr>
        <w:t>ه</w:t>
      </w:r>
      <w:r w:rsidRPr="00B85E9D">
        <w:rPr>
          <w:rFonts w:cs="B Lotus"/>
          <w:rtl/>
        </w:rPr>
        <w:t xml:space="preserve"> ب</w:t>
      </w:r>
      <w:r w:rsidRPr="00B85E9D">
        <w:rPr>
          <w:rFonts w:cs="B Lotus" w:hint="cs"/>
          <w:rtl/>
        </w:rPr>
        <w:t>ی</w:t>
      </w:r>
      <w:r w:rsidRPr="00B85E9D">
        <w:rPr>
          <w:rFonts w:cs="B Lotus" w:hint="eastAsia"/>
          <w:rtl/>
        </w:rPr>
        <w:t>شتر</w:t>
      </w:r>
      <w:r w:rsidRPr="00B85E9D">
        <w:rPr>
          <w:rFonts w:cs="B Lotus"/>
          <w:rtl/>
        </w:rPr>
        <w:t xml:space="preserve"> رشته پل</w:t>
      </w:r>
      <w:r w:rsidRPr="00B85E9D">
        <w:rPr>
          <w:rFonts w:cs="B Lotus" w:hint="cs"/>
          <w:rtl/>
        </w:rPr>
        <w:t>ی</w:t>
      </w:r>
      <w:r w:rsidRPr="00B85E9D">
        <w:rPr>
          <w:rFonts w:cs="B Lotus" w:hint="eastAsia"/>
          <w:rtl/>
        </w:rPr>
        <w:t>مر</w:t>
      </w:r>
      <w:r w:rsidRPr="00B85E9D">
        <w:rPr>
          <w:rFonts w:cs="B Lotus" w:hint="cs"/>
          <w:rtl/>
        </w:rPr>
        <w:t>ی</w:t>
      </w:r>
      <w:r w:rsidRPr="00B85E9D">
        <w:rPr>
          <w:rFonts w:cs="B Lotus"/>
          <w:rtl/>
        </w:rPr>
        <w:t xml:space="preserve"> را تسه</w:t>
      </w:r>
      <w:r w:rsidRPr="00B85E9D">
        <w:rPr>
          <w:rFonts w:cs="B Lotus" w:hint="cs"/>
          <w:rtl/>
        </w:rPr>
        <w:t>ی</w:t>
      </w:r>
      <w:r w:rsidRPr="00B85E9D">
        <w:rPr>
          <w:rFonts w:cs="B Lotus" w:hint="eastAsia"/>
          <w:rtl/>
        </w:rPr>
        <w:t>ل</w:t>
      </w:r>
      <w:r w:rsidRPr="00B85E9D">
        <w:rPr>
          <w:rFonts w:cs="B Lotus"/>
          <w:rtl/>
        </w:rPr>
        <w:t xml:space="preserve"> م</w:t>
      </w:r>
      <w:r w:rsidRPr="00B85E9D">
        <w:rPr>
          <w:rFonts w:cs="B Lotus" w:hint="cs"/>
          <w:rtl/>
        </w:rPr>
        <w:t>ی‌</w:t>
      </w:r>
      <w:r w:rsidRPr="00B85E9D">
        <w:rPr>
          <w:rFonts w:cs="B Lotus" w:hint="eastAsia"/>
          <w:rtl/>
        </w:rPr>
        <w:t>نما</w:t>
      </w:r>
      <w:r w:rsidRPr="00B85E9D">
        <w:rPr>
          <w:rFonts w:cs="B Lotus" w:hint="cs"/>
          <w:rtl/>
        </w:rPr>
        <w:t>ی</w:t>
      </w:r>
      <w:r w:rsidRPr="00B85E9D">
        <w:rPr>
          <w:rFonts w:cs="B Lotus" w:hint="eastAsia"/>
          <w:rtl/>
        </w:rPr>
        <w:t>د</w:t>
      </w:r>
      <w:r w:rsidRPr="00B85E9D">
        <w:rPr>
          <w:rFonts w:cs="B Lotus"/>
          <w:rtl/>
        </w:rPr>
        <w:t>. علاوه بر ا</w:t>
      </w:r>
      <w:r w:rsidRPr="00B85E9D">
        <w:rPr>
          <w:rFonts w:cs="B Lotus" w:hint="cs"/>
          <w:rtl/>
        </w:rPr>
        <w:t>ی</w:t>
      </w:r>
      <w:r w:rsidRPr="00B85E9D">
        <w:rPr>
          <w:rFonts w:cs="B Lotus" w:hint="eastAsia"/>
          <w:rtl/>
        </w:rPr>
        <w:t>ن،</w:t>
      </w:r>
      <w:r w:rsidRPr="00B85E9D">
        <w:rPr>
          <w:rFonts w:cs="B Lotus"/>
          <w:rtl/>
        </w:rPr>
        <w:t xml:space="preserve"> نقش آنز</w:t>
      </w:r>
      <w:r w:rsidRPr="00B85E9D">
        <w:rPr>
          <w:rFonts w:cs="B Lotus" w:hint="cs"/>
          <w:rtl/>
        </w:rPr>
        <w:t>ی</w:t>
      </w:r>
      <w:r w:rsidRPr="00B85E9D">
        <w:rPr>
          <w:rFonts w:cs="B Lotus" w:hint="eastAsia"/>
          <w:rtl/>
        </w:rPr>
        <w:t>م‌ها</w:t>
      </w:r>
      <w:r w:rsidRPr="00B85E9D">
        <w:rPr>
          <w:rFonts w:cs="B Lotus" w:hint="cs"/>
          <w:rtl/>
        </w:rPr>
        <w:t>ی</w:t>
      </w:r>
      <w:r w:rsidRPr="00B85E9D">
        <w:rPr>
          <w:rFonts w:cs="B Lotus"/>
          <w:rtl/>
        </w:rPr>
        <w:t xml:space="preserve"> داخل‌سلول</w:t>
      </w:r>
      <w:r w:rsidRPr="00B85E9D">
        <w:rPr>
          <w:rFonts w:cs="B Lotus" w:hint="cs"/>
          <w:rtl/>
        </w:rPr>
        <w:t>ی</w:t>
      </w:r>
      <w:r w:rsidRPr="00B85E9D">
        <w:rPr>
          <w:rFonts w:cs="B Lotus"/>
          <w:rtl/>
        </w:rPr>
        <w:t xml:space="preserve"> و خارج‌سل</w:t>
      </w:r>
      <w:r w:rsidRPr="00B85E9D">
        <w:rPr>
          <w:rFonts w:cs="B Lotus" w:hint="eastAsia"/>
          <w:rtl/>
        </w:rPr>
        <w:t>ول</w:t>
      </w:r>
      <w:r w:rsidRPr="00B85E9D">
        <w:rPr>
          <w:rFonts w:cs="B Lotus" w:hint="cs"/>
          <w:rtl/>
        </w:rPr>
        <w:t>ی</w:t>
      </w:r>
      <w:r w:rsidRPr="00B85E9D">
        <w:rPr>
          <w:rFonts w:cs="B Lotus"/>
          <w:rtl/>
        </w:rPr>
        <w:t xml:space="preserve"> در سازگار</w:t>
      </w:r>
      <w:r w:rsidRPr="00B85E9D">
        <w:rPr>
          <w:rFonts w:cs="B Lotus" w:hint="cs"/>
          <w:rtl/>
        </w:rPr>
        <w:t>ی</w:t>
      </w:r>
      <w:r w:rsidRPr="00B85E9D">
        <w:rPr>
          <w:rFonts w:cs="B Lotus"/>
          <w:rtl/>
        </w:rPr>
        <w:t xml:space="preserve"> قارچ</w:t>
      </w:r>
      <w:r w:rsidRPr="00B85E9D">
        <w:rPr>
          <w:rFonts w:cs="B Lotus" w:hint="cs"/>
          <w:rtl/>
        </w:rPr>
        <w:t>ی</w:t>
      </w:r>
      <w:r w:rsidRPr="00B85E9D">
        <w:rPr>
          <w:rFonts w:cs="B Lotus"/>
          <w:rtl/>
        </w:rPr>
        <w:t xml:space="preserve"> و مکان</w:t>
      </w:r>
      <w:r w:rsidRPr="00B85E9D">
        <w:rPr>
          <w:rFonts w:cs="B Lotus" w:hint="cs"/>
          <w:rtl/>
        </w:rPr>
        <w:t>ی</w:t>
      </w:r>
      <w:r w:rsidRPr="00B85E9D">
        <w:rPr>
          <w:rFonts w:cs="B Lotus" w:hint="eastAsia"/>
          <w:rtl/>
        </w:rPr>
        <w:t>سم‌ها</w:t>
      </w:r>
      <w:r w:rsidRPr="00B85E9D">
        <w:rPr>
          <w:rFonts w:cs="B Lotus" w:hint="cs"/>
          <w:rtl/>
        </w:rPr>
        <w:t>ی</w:t>
      </w:r>
      <w:r w:rsidRPr="00B85E9D">
        <w:rPr>
          <w:rFonts w:cs="B Lotus"/>
          <w:rtl/>
        </w:rPr>
        <w:t xml:space="preserve"> سم‌زدا</w:t>
      </w:r>
      <w:r w:rsidRPr="00B85E9D">
        <w:rPr>
          <w:rFonts w:cs="B Lotus" w:hint="cs"/>
          <w:rtl/>
        </w:rPr>
        <w:t>یی</w:t>
      </w:r>
      <w:r w:rsidRPr="00B85E9D">
        <w:rPr>
          <w:rFonts w:cs="B Lotus"/>
          <w:rtl/>
        </w:rPr>
        <w:t xml:space="preserve"> در بس</w:t>
      </w:r>
      <w:r w:rsidRPr="00B85E9D">
        <w:rPr>
          <w:rFonts w:cs="B Lotus" w:hint="cs"/>
          <w:rtl/>
        </w:rPr>
        <w:t>ی</w:t>
      </w:r>
      <w:r w:rsidRPr="00B85E9D">
        <w:rPr>
          <w:rFonts w:cs="B Lotus" w:hint="eastAsia"/>
          <w:rtl/>
        </w:rPr>
        <w:t>ار</w:t>
      </w:r>
      <w:r w:rsidRPr="00B85E9D">
        <w:rPr>
          <w:rFonts w:cs="B Lotus" w:hint="cs"/>
          <w:rtl/>
        </w:rPr>
        <w:t>ی</w:t>
      </w:r>
      <w:r w:rsidRPr="00B85E9D">
        <w:rPr>
          <w:rFonts w:cs="B Lotus"/>
          <w:rtl/>
        </w:rPr>
        <w:t xml:space="preserve"> از مقالات تحق</w:t>
      </w:r>
      <w:r w:rsidRPr="00B85E9D">
        <w:rPr>
          <w:rFonts w:cs="B Lotus" w:hint="cs"/>
          <w:rtl/>
        </w:rPr>
        <w:t>ی</w:t>
      </w:r>
      <w:r w:rsidRPr="00B85E9D">
        <w:rPr>
          <w:rFonts w:cs="B Lotus" w:hint="eastAsia"/>
          <w:rtl/>
        </w:rPr>
        <w:t>قات</w:t>
      </w:r>
      <w:r w:rsidRPr="00B85E9D">
        <w:rPr>
          <w:rFonts w:cs="B Lotus" w:hint="cs"/>
          <w:rtl/>
        </w:rPr>
        <w:t>ی</w:t>
      </w:r>
      <w:r w:rsidRPr="00B85E9D">
        <w:rPr>
          <w:rFonts w:cs="B Lotus"/>
          <w:rtl/>
        </w:rPr>
        <w:t xml:space="preserve"> برجسته شده است</w:t>
      </w:r>
      <w:r w:rsidR="004F4AAF" w:rsidRPr="00B85E9D">
        <w:rPr>
          <w:rFonts w:cs="B Lotus"/>
          <w:rtl/>
        </w:rPr>
        <w:fldChar w:fldCharType="begin"/>
      </w:r>
      <w:r w:rsidR="0024627C">
        <w:rPr>
          <w:rFonts w:cs="B Lotus"/>
          <w:rtl/>
        </w:rPr>
        <w:instrText xml:space="preserve"> </w:instrText>
      </w:r>
      <w:r w:rsidR="0024627C">
        <w:rPr>
          <w:rFonts w:cs="B Lotus"/>
        </w:rPr>
        <w:instrText>ADDIN EN.CITE &lt;EndNote&gt;&lt;Cite&gt;&lt;Author&gt;Schwartz&lt;/Author&gt;&lt;Year&gt;2018&lt;/Year&gt;&lt;RecNum&gt;65&lt;/RecNum&gt;&lt;DisplayText&gt;&lt;style face="superscript"&gt;36&lt;/style&gt;&lt;/DisplayText&gt;&lt;record&gt;&lt;rec-number&gt;65&lt;/rec-number&gt;&lt;foreign-keys&gt;&lt;key app="EN" db-id="afz52fzekd5ev9et0p95fe5zs5w9rw9</w:instrText>
      </w:r>
      <w:r w:rsidR="0024627C">
        <w:rPr>
          <w:rFonts w:cs="B Lotus"/>
          <w:rtl/>
        </w:rPr>
        <w:instrText>2</w:instrText>
      </w:r>
      <w:r w:rsidR="0024627C">
        <w:rPr>
          <w:rFonts w:cs="B Lotus"/>
        </w:rPr>
        <w:instrText>t9ta" timestamp="1767461236"&gt;65&lt;/key&gt;&lt;/foreign-keys&gt;&lt;ref-type name="Journal Article"&gt;17&lt;/ref-type&gt;&lt;contributors&gt;&lt;authors&gt;&lt;author&gt;Schwartz, M.&lt;/author&gt;&lt;/authors&gt;&lt;/contributors&gt;&lt;titles&gt;&lt;title&gt;Molecular recognition of wood polyphenols by phase II detoxification enzymes of the white rot Trametes versicolor&lt;/title&gt;&lt;secondary-title&gt;Sci. Rep.&lt;/secondary-title&gt;&lt;/titles&gt;&lt;periodical&gt;&lt;full-title&gt;Sci. Rep.&lt;/full-title&gt;&lt;/periodical&gt;&lt;volume&gt;8&lt;/volume&gt;&lt;dates&gt;&lt;year&gt;2018&lt;/year&gt;&lt;pub-dates&gt;&lt;date&gt;2018//&lt;/date&gt;&lt;/pub-dates</w:instrText>
      </w:r>
      <w:r w:rsidR="0024627C">
        <w:rPr>
          <w:rFonts w:cs="B Lotus"/>
          <w:rtl/>
        </w:rPr>
        <w:instrText>&gt;&lt;/</w:instrText>
      </w:r>
      <w:r w:rsidR="0024627C">
        <w:rPr>
          <w:rFonts w:cs="B Lotus"/>
        </w:rPr>
        <w:instrText>dates&gt;&lt;urls&gt;&lt;related-urls&gt;&lt;url&gt;https://doi.org/10.1038/s41598-018-26601-3&lt;/url&gt;&lt;/related-urls&gt;&lt;/urls&gt;&lt;electronic-resource-num&gt;10.1038/s41598-018-26601-3&lt;/electronic-resource-num&gt;&lt;/record&gt;&lt;/Cite&gt;&lt;/EndNote</w:instrText>
      </w:r>
      <w:r w:rsidR="0024627C">
        <w:rPr>
          <w:rFonts w:cs="B Lotus"/>
          <w:rtl/>
        </w:rPr>
        <w:instrText>&gt;</w:instrText>
      </w:r>
      <w:r w:rsidR="004F4AAF" w:rsidRPr="00B85E9D">
        <w:rPr>
          <w:rFonts w:cs="B Lotus"/>
          <w:rtl/>
        </w:rPr>
        <w:fldChar w:fldCharType="separate"/>
      </w:r>
      <w:r w:rsidR="0024627C" w:rsidRPr="0024627C">
        <w:rPr>
          <w:rFonts w:cs="B Lotus"/>
          <w:noProof/>
          <w:vertAlign w:val="superscript"/>
          <w:rtl/>
        </w:rPr>
        <w:t>36</w:t>
      </w:r>
      <w:r w:rsidR="004F4AAF" w:rsidRPr="00B85E9D">
        <w:rPr>
          <w:rFonts w:cs="B Lotus"/>
          <w:rtl/>
        </w:rPr>
        <w:fldChar w:fldCharType="end"/>
      </w:r>
      <w:r w:rsidRPr="00B85E9D">
        <w:rPr>
          <w:rFonts w:cs="B Lotus"/>
          <w:rtl/>
        </w:rPr>
        <w:t xml:space="preserve">. </w:t>
      </w:r>
      <w:r w:rsidRPr="00B85E9D">
        <w:rPr>
          <w:rFonts w:cs="B Lotus" w:hint="cs"/>
          <w:rtl/>
        </w:rPr>
        <w:t>آنزی</w:t>
      </w:r>
      <w:r w:rsidRPr="00B85E9D">
        <w:rPr>
          <w:rFonts w:cs="B Lotus" w:hint="eastAsia"/>
          <w:rtl/>
        </w:rPr>
        <w:t>م‌ها</w:t>
      </w:r>
      <w:r w:rsidRPr="00B85E9D">
        <w:rPr>
          <w:rFonts w:cs="B Lotus" w:hint="cs"/>
          <w:rtl/>
        </w:rPr>
        <w:t>ی</w:t>
      </w:r>
      <w:r w:rsidRPr="00B85E9D">
        <w:rPr>
          <w:rFonts w:cs="B Lotus"/>
          <w:rtl/>
        </w:rPr>
        <w:t xml:space="preserve"> داخل‌سلول</w:t>
      </w:r>
      <w:r w:rsidRPr="00B85E9D">
        <w:rPr>
          <w:rFonts w:cs="B Lotus" w:hint="cs"/>
          <w:rtl/>
        </w:rPr>
        <w:t>ی</w:t>
      </w:r>
      <w:r w:rsidRPr="00B85E9D">
        <w:rPr>
          <w:rFonts w:cs="B Lotus"/>
          <w:rtl/>
        </w:rPr>
        <w:t xml:space="preserve"> مانند خانواده س</w:t>
      </w:r>
      <w:r w:rsidRPr="00B85E9D">
        <w:rPr>
          <w:rFonts w:cs="B Lotus" w:hint="cs"/>
          <w:rtl/>
        </w:rPr>
        <w:t>ی</w:t>
      </w:r>
      <w:r w:rsidRPr="00B85E9D">
        <w:rPr>
          <w:rFonts w:cs="B Lotus" w:hint="eastAsia"/>
          <w:rtl/>
        </w:rPr>
        <w:t>توکروم</w:t>
      </w:r>
      <w:r w:rsidRPr="00B85E9D">
        <w:rPr>
          <w:rFonts w:cs="B Lotus"/>
          <w:rtl/>
        </w:rPr>
        <w:t xml:space="preserve"> </w:t>
      </w:r>
      <w:r w:rsidRPr="00B85E9D">
        <w:rPr>
          <w:rFonts w:cs="B Lotus"/>
        </w:rPr>
        <w:t>P450</w:t>
      </w:r>
      <w:r w:rsidRPr="00B85E9D">
        <w:rPr>
          <w:rFonts w:cs="B Lotus"/>
          <w:rtl/>
        </w:rPr>
        <w:t xml:space="preserve"> (اپوکس</w:t>
      </w:r>
      <w:r w:rsidRPr="00B85E9D">
        <w:rPr>
          <w:rFonts w:cs="B Lotus" w:hint="cs"/>
          <w:rtl/>
        </w:rPr>
        <w:t>ی</w:t>
      </w:r>
      <w:r w:rsidRPr="00B85E9D">
        <w:rPr>
          <w:rFonts w:cs="B Lotus" w:hint="eastAsia"/>
          <w:rtl/>
        </w:rPr>
        <w:t>دازها</w:t>
      </w:r>
      <w:r w:rsidRPr="00B85E9D">
        <w:rPr>
          <w:rFonts w:cs="B Lotus"/>
          <w:rtl/>
        </w:rPr>
        <w:t xml:space="preserve"> و ترانسفرازها)، به و</w:t>
      </w:r>
      <w:r w:rsidRPr="00B85E9D">
        <w:rPr>
          <w:rFonts w:cs="B Lotus" w:hint="cs"/>
          <w:rtl/>
        </w:rPr>
        <w:t>ی</w:t>
      </w:r>
      <w:r w:rsidRPr="00B85E9D">
        <w:rPr>
          <w:rFonts w:cs="B Lotus" w:hint="eastAsia"/>
          <w:rtl/>
        </w:rPr>
        <w:t>ژه</w:t>
      </w:r>
      <w:r w:rsidRPr="00B85E9D">
        <w:rPr>
          <w:rFonts w:cs="B Lotus"/>
          <w:rtl/>
        </w:rPr>
        <w:t xml:space="preserve"> فاز </w:t>
      </w:r>
      <w:r w:rsidRPr="00B85E9D">
        <w:rPr>
          <w:rFonts w:cs="B Lotus"/>
        </w:rPr>
        <w:t>I</w:t>
      </w:r>
      <w:r w:rsidRPr="00B85E9D">
        <w:rPr>
          <w:rFonts w:cs="B Lotus"/>
          <w:rtl/>
        </w:rPr>
        <w:t>، با واکنش‌ها</w:t>
      </w:r>
      <w:r w:rsidRPr="00B85E9D">
        <w:rPr>
          <w:rFonts w:cs="B Lotus" w:hint="cs"/>
          <w:rtl/>
        </w:rPr>
        <w:t>ی</w:t>
      </w:r>
      <w:r w:rsidRPr="00B85E9D">
        <w:rPr>
          <w:rFonts w:cs="B Lotus"/>
          <w:rtl/>
        </w:rPr>
        <w:t xml:space="preserve"> اکس</w:t>
      </w:r>
      <w:r w:rsidRPr="00B85E9D">
        <w:rPr>
          <w:rFonts w:cs="B Lotus" w:hint="cs"/>
          <w:rtl/>
        </w:rPr>
        <w:t>ی</w:t>
      </w:r>
      <w:r w:rsidRPr="00B85E9D">
        <w:rPr>
          <w:rFonts w:cs="B Lotus" w:hint="eastAsia"/>
          <w:rtl/>
        </w:rPr>
        <w:t>داس</w:t>
      </w:r>
      <w:r w:rsidRPr="00B85E9D">
        <w:rPr>
          <w:rFonts w:cs="B Lotus" w:hint="cs"/>
          <w:rtl/>
        </w:rPr>
        <w:t>ی</w:t>
      </w:r>
      <w:r w:rsidRPr="00B85E9D">
        <w:rPr>
          <w:rFonts w:cs="B Lotus" w:hint="eastAsia"/>
          <w:rtl/>
        </w:rPr>
        <w:t>ون</w:t>
      </w:r>
      <w:r w:rsidRPr="00B85E9D">
        <w:rPr>
          <w:rFonts w:cs="B Lotus"/>
          <w:rtl/>
        </w:rPr>
        <w:t xml:space="preserve"> و کنژوگاس</w:t>
      </w:r>
      <w:r w:rsidRPr="00B85E9D">
        <w:rPr>
          <w:rFonts w:cs="B Lotus" w:hint="cs"/>
          <w:rtl/>
        </w:rPr>
        <w:t>ی</w:t>
      </w:r>
      <w:r w:rsidRPr="00B85E9D">
        <w:rPr>
          <w:rFonts w:cs="B Lotus" w:hint="eastAsia"/>
          <w:rtl/>
        </w:rPr>
        <w:t>ون</w:t>
      </w:r>
      <w:r w:rsidRPr="00B85E9D">
        <w:rPr>
          <w:rFonts w:cs="B Lotus"/>
          <w:rtl/>
        </w:rPr>
        <w:t xml:space="preserve"> مرتبط هستند که به متابول</w:t>
      </w:r>
      <w:r w:rsidRPr="00B85E9D">
        <w:rPr>
          <w:rFonts w:cs="B Lotus" w:hint="cs"/>
          <w:rtl/>
        </w:rPr>
        <w:t>ی</w:t>
      </w:r>
      <w:r w:rsidRPr="00B85E9D">
        <w:rPr>
          <w:rFonts w:cs="B Lotus" w:hint="eastAsia"/>
          <w:rtl/>
        </w:rPr>
        <w:t>سم</w:t>
      </w:r>
      <w:r w:rsidRPr="00B85E9D">
        <w:rPr>
          <w:rFonts w:cs="B Lotus"/>
          <w:rtl/>
        </w:rPr>
        <w:t xml:space="preserve"> ترک</w:t>
      </w:r>
      <w:r w:rsidRPr="00B85E9D">
        <w:rPr>
          <w:rFonts w:cs="B Lotus" w:hint="cs"/>
          <w:rtl/>
        </w:rPr>
        <w:t>ی</w:t>
      </w:r>
      <w:r w:rsidRPr="00B85E9D">
        <w:rPr>
          <w:rFonts w:cs="B Lotus" w:hint="eastAsia"/>
          <w:rtl/>
        </w:rPr>
        <w:t>بات</w:t>
      </w:r>
      <w:r w:rsidRPr="00B85E9D">
        <w:rPr>
          <w:rFonts w:cs="B Lotus"/>
          <w:rtl/>
        </w:rPr>
        <w:t xml:space="preserve"> آل</w:t>
      </w:r>
      <w:r w:rsidRPr="00B85E9D">
        <w:rPr>
          <w:rFonts w:cs="B Lotus" w:hint="cs"/>
          <w:rtl/>
        </w:rPr>
        <w:t>ی</w:t>
      </w:r>
      <w:r w:rsidRPr="00B85E9D">
        <w:rPr>
          <w:rFonts w:cs="B Lotus" w:hint="eastAsia"/>
          <w:rtl/>
        </w:rPr>
        <w:t>فات</w:t>
      </w:r>
      <w:r w:rsidRPr="00B85E9D">
        <w:rPr>
          <w:rFonts w:cs="B Lotus" w:hint="cs"/>
          <w:rtl/>
        </w:rPr>
        <w:t>ی</w:t>
      </w:r>
      <w:r w:rsidRPr="00B85E9D">
        <w:rPr>
          <w:rFonts w:cs="B Lotus" w:hint="eastAsia"/>
          <w:rtl/>
        </w:rPr>
        <w:t>ک،</w:t>
      </w:r>
      <w:r w:rsidRPr="00B85E9D">
        <w:rPr>
          <w:rFonts w:cs="B Lotus"/>
          <w:rtl/>
        </w:rPr>
        <w:t xml:space="preserve"> آل</w:t>
      </w:r>
      <w:r w:rsidRPr="00B85E9D">
        <w:rPr>
          <w:rFonts w:cs="B Lotus" w:hint="cs"/>
          <w:rtl/>
        </w:rPr>
        <w:t>ی‌</w:t>
      </w:r>
      <w:r w:rsidRPr="00B85E9D">
        <w:rPr>
          <w:rFonts w:cs="B Lotus" w:hint="eastAsia"/>
          <w:rtl/>
        </w:rPr>
        <w:t>س</w:t>
      </w:r>
      <w:r w:rsidRPr="00B85E9D">
        <w:rPr>
          <w:rFonts w:cs="B Lotus" w:hint="cs"/>
          <w:rtl/>
        </w:rPr>
        <w:t>ی</w:t>
      </w:r>
      <w:r w:rsidRPr="00B85E9D">
        <w:rPr>
          <w:rFonts w:cs="B Lotus" w:hint="eastAsia"/>
          <w:rtl/>
        </w:rPr>
        <w:t>کل</w:t>
      </w:r>
      <w:r w:rsidRPr="00B85E9D">
        <w:rPr>
          <w:rFonts w:cs="B Lotus" w:hint="cs"/>
          <w:rtl/>
        </w:rPr>
        <w:t>ی</w:t>
      </w:r>
      <w:r w:rsidRPr="00B85E9D">
        <w:rPr>
          <w:rFonts w:cs="B Lotus" w:hint="eastAsia"/>
          <w:rtl/>
        </w:rPr>
        <w:t>ک</w:t>
      </w:r>
      <w:r w:rsidRPr="00B85E9D">
        <w:rPr>
          <w:rFonts w:cs="B Lotus"/>
          <w:rtl/>
        </w:rPr>
        <w:t xml:space="preserve"> و آرومات</w:t>
      </w:r>
      <w:r w:rsidRPr="00B85E9D">
        <w:rPr>
          <w:rFonts w:cs="B Lotus" w:hint="cs"/>
          <w:rtl/>
        </w:rPr>
        <w:t>ی</w:t>
      </w:r>
      <w:r w:rsidRPr="00B85E9D">
        <w:rPr>
          <w:rFonts w:cs="B Lotus" w:hint="eastAsia"/>
          <w:rtl/>
        </w:rPr>
        <w:t>ک</w:t>
      </w:r>
      <w:r w:rsidRPr="00B85E9D">
        <w:rPr>
          <w:rFonts w:cs="B Lotus"/>
          <w:rtl/>
        </w:rPr>
        <w:t xml:space="preserve"> کمک م</w:t>
      </w:r>
      <w:r w:rsidRPr="00B85E9D">
        <w:rPr>
          <w:rFonts w:cs="B Lotus" w:hint="cs"/>
          <w:rtl/>
        </w:rPr>
        <w:t>ی‌</w:t>
      </w:r>
      <w:r w:rsidRPr="00B85E9D">
        <w:rPr>
          <w:rFonts w:cs="B Lotus" w:hint="eastAsia"/>
          <w:rtl/>
        </w:rPr>
        <w:t>کنند</w:t>
      </w:r>
      <w:r w:rsidRPr="00B85E9D">
        <w:rPr>
          <w:rFonts w:cs="B Lotus"/>
          <w:rtl/>
        </w:rPr>
        <w:t>. آنها واکنش‌ها</w:t>
      </w:r>
      <w:r w:rsidRPr="00B85E9D">
        <w:rPr>
          <w:rFonts w:cs="B Lotus" w:hint="cs"/>
          <w:rtl/>
        </w:rPr>
        <w:t>ی</w:t>
      </w:r>
      <w:r w:rsidRPr="00B85E9D">
        <w:rPr>
          <w:rFonts w:cs="B Lotus"/>
          <w:rtl/>
        </w:rPr>
        <w:t xml:space="preserve"> متنوع</w:t>
      </w:r>
      <w:r w:rsidRPr="00B85E9D">
        <w:rPr>
          <w:rFonts w:cs="B Lotus" w:hint="cs"/>
          <w:rtl/>
        </w:rPr>
        <w:t>ی</w:t>
      </w:r>
      <w:r w:rsidRPr="00B85E9D">
        <w:rPr>
          <w:rFonts w:cs="B Lotus"/>
          <w:rtl/>
        </w:rPr>
        <w:t xml:space="preserve"> از جمله دسولفوراس</w:t>
      </w:r>
      <w:r w:rsidRPr="00B85E9D">
        <w:rPr>
          <w:rFonts w:cs="B Lotus" w:hint="cs"/>
          <w:rtl/>
        </w:rPr>
        <w:t>ی</w:t>
      </w:r>
      <w:r w:rsidRPr="00B85E9D">
        <w:rPr>
          <w:rFonts w:cs="B Lotus" w:hint="eastAsia"/>
          <w:rtl/>
        </w:rPr>
        <w:t>ون،</w:t>
      </w:r>
      <w:r w:rsidRPr="00B85E9D">
        <w:rPr>
          <w:rFonts w:cs="B Lotus"/>
          <w:rtl/>
        </w:rPr>
        <w:t xml:space="preserve"> سولفواکس</w:t>
      </w:r>
      <w:r w:rsidRPr="00B85E9D">
        <w:rPr>
          <w:rFonts w:cs="B Lotus" w:hint="cs"/>
          <w:rtl/>
        </w:rPr>
        <w:t>ی</w:t>
      </w:r>
      <w:r w:rsidRPr="00B85E9D">
        <w:rPr>
          <w:rFonts w:cs="B Lotus" w:hint="eastAsia"/>
          <w:rtl/>
        </w:rPr>
        <w:t>داس</w:t>
      </w:r>
      <w:r w:rsidRPr="00B85E9D">
        <w:rPr>
          <w:rFonts w:cs="B Lotus" w:hint="cs"/>
          <w:rtl/>
        </w:rPr>
        <w:t>ی</w:t>
      </w:r>
      <w:r w:rsidRPr="00B85E9D">
        <w:rPr>
          <w:rFonts w:cs="B Lotus" w:hint="eastAsia"/>
          <w:rtl/>
        </w:rPr>
        <w:t>ون،</w:t>
      </w:r>
      <w:r w:rsidRPr="00B85E9D">
        <w:rPr>
          <w:rFonts w:cs="B Lotus"/>
          <w:rtl/>
        </w:rPr>
        <w:t xml:space="preserve"> اپوکس</w:t>
      </w:r>
      <w:r w:rsidRPr="00B85E9D">
        <w:rPr>
          <w:rFonts w:cs="B Lotus" w:hint="cs"/>
          <w:rtl/>
        </w:rPr>
        <w:t>ی</w:t>
      </w:r>
      <w:r w:rsidRPr="00B85E9D">
        <w:rPr>
          <w:rFonts w:cs="B Lotus" w:hint="eastAsia"/>
          <w:rtl/>
        </w:rPr>
        <w:t>داس</w:t>
      </w:r>
      <w:r w:rsidRPr="00B85E9D">
        <w:rPr>
          <w:rFonts w:cs="B Lotus" w:hint="cs"/>
          <w:rtl/>
        </w:rPr>
        <w:t>ی</w:t>
      </w:r>
      <w:r w:rsidRPr="00B85E9D">
        <w:rPr>
          <w:rFonts w:cs="B Lotus" w:hint="eastAsia"/>
          <w:rtl/>
        </w:rPr>
        <w:t>ون،</w:t>
      </w:r>
      <w:r w:rsidRPr="00B85E9D">
        <w:rPr>
          <w:rFonts w:cs="B Lotus"/>
          <w:rtl/>
        </w:rPr>
        <w:t xml:space="preserve"> دآم</w:t>
      </w:r>
      <w:r w:rsidRPr="00B85E9D">
        <w:rPr>
          <w:rFonts w:cs="B Lotus" w:hint="cs"/>
          <w:rtl/>
        </w:rPr>
        <w:t>ی</w:t>
      </w:r>
      <w:r w:rsidRPr="00B85E9D">
        <w:rPr>
          <w:rFonts w:cs="B Lotus" w:hint="eastAsia"/>
          <w:rtl/>
        </w:rPr>
        <w:t>ناس</w:t>
      </w:r>
      <w:r w:rsidRPr="00B85E9D">
        <w:rPr>
          <w:rFonts w:cs="B Lotus" w:hint="cs"/>
          <w:rtl/>
        </w:rPr>
        <w:t>ی</w:t>
      </w:r>
      <w:r w:rsidRPr="00B85E9D">
        <w:rPr>
          <w:rFonts w:cs="B Lotus" w:hint="eastAsia"/>
          <w:rtl/>
        </w:rPr>
        <w:t>ون</w:t>
      </w:r>
      <w:r w:rsidRPr="00B85E9D">
        <w:rPr>
          <w:rFonts w:cs="B Lotus"/>
          <w:rtl/>
        </w:rPr>
        <w:t xml:space="preserve"> و د‌هالوژناس</w:t>
      </w:r>
      <w:r w:rsidRPr="00B85E9D">
        <w:rPr>
          <w:rFonts w:cs="B Lotus" w:hint="cs"/>
          <w:rtl/>
        </w:rPr>
        <w:t>ی</w:t>
      </w:r>
      <w:r w:rsidRPr="00B85E9D">
        <w:rPr>
          <w:rFonts w:cs="B Lotus" w:hint="eastAsia"/>
          <w:rtl/>
        </w:rPr>
        <w:t>ون</w:t>
      </w:r>
      <w:r w:rsidRPr="00B85E9D">
        <w:rPr>
          <w:rFonts w:cs="B Lotus"/>
          <w:rtl/>
        </w:rPr>
        <w:t xml:space="preserve"> را برا</w:t>
      </w:r>
      <w:r w:rsidRPr="00B85E9D">
        <w:rPr>
          <w:rFonts w:cs="B Lotus" w:hint="cs"/>
          <w:rtl/>
        </w:rPr>
        <w:t>ی</w:t>
      </w:r>
      <w:r w:rsidRPr="00B85E9D">
        <w:rPr>
          <w:rFonts w:cs="B Lotus"/>
          <w:rtl/>
        </w:rPr>
        <w:t xml:space="preserve"> تجز</w:t>
      </w:r>
      <w:r w:rsidRPr="00B85E9D">
        <w:rPr>
          <w:rFonts w:cs="B Lotus" w:hint="cs"/>
          <w:rtl/>
        </w:rPr>
        <w:t>ی</w:t>
      </w:r>
      <w:r w:rsidRPr="00B85E9D">
        <w:rPr>
          <w:rFonts w:cs="B Lotus" w:hint="eastAsia"/>
          <w:rtl/>
        </w:rPr>
        <w:t>ه</w:t>
      </w:r>
      <w:r w:rsidRPr="00B85E9D">
        <w:rPr>
          <w:rFonts w:cs="B Lotus"/>
          <w:rtl/>
        </w:rPr>
        <w:t xml:space="preserve"> ا</w:t>
      </w:r>
      <w:r w:rsidRPr="00B85E9D">
        <w:rPr>
          <w:rFonts w:cs="B Lotus" w:hint="cs"/>
          <w:rtl/>
        </w:rPr>
        <w:t>ی</w:t>
      </w:r>
      <w:r w:rsidRPr="00B85E9D">
        <w:rPr>
          <w:rFonts w:cs="B Lotus" w:hint="eastAsia"/>
          <w:rtl/>
        </w:rPr>
        <w:t>ن</w:t>
      </w:r>
      <w:r w:rsidRPr="00B85E9D">
        <w:rPr>
          <w:rFonts w:cs="B Lotus"/>
          <w:rtl/>
        </w:rPr>
        <w:t xml:space="preserve"> ترک</w:t>
      </w:r>
      <w:r w:rsidRPr="00B85E9D">
        <w:rPr>
          <w:rFonts w:cs="B Lotus" w:hint="cs"/>
          <w:rtl/>
        </w:rPr>
        <w:t>ی</w:t>
      </w:r>
      <w:r w:rsidRPr="00B85E9D">
        <w:rPr>
          <w:rFonts w:cs="B Lotus" w:hint="eastAsia"/>
          <w:rtl/>
        </w:rPr>
        <w:t>بات</w:t>
      </w:r>
      <w:r w:rsidRPr="00B85E9D">
        <w:rPr>
          <w:rFonts w:cs="B Lotus"/>
          <w:rtl/>
        </w:rPr>
        <w:t xml:space="preserve"> آرومات</w:t>
      </w:r>
      <w:r w:rsidRPr="00B85E9D">
        <w:rPr>
          <w:rFonts w:cs="B Lotus" w:hint="cs"/>
          <w:rtl/>
        </w:rPr>
        <w:t>ی</w:t>
      </w:r>
      <w:r w:rsidRPr="00B85E9D">
        <w:rPr>
          <w:rFonts w:cs="B Lotus" w:hint="eastAsia"/>
          <w:rtl/>
        </w:rPr>
        <w:t>ک</w:t>
      </w:r>
      <w:r w:rsidRPr="00B85E9D">
        <w:rPr>
          <w:rFonts w:cs="B Lotus"/>
          <w:rtl/>
        </w:rPr>
        <w:t xml:space="preserve"> </w:t>
      </w:r>
      <w:r w:rsidRPr="00B85E9D">
        <w:rPr>
          <w:rFonts w:cs="B Lotus" w:hint="cs"/>
          <w:rtl/>
        </w:rPr>
        <w:t>ی</w:t>
      </w:r>
      <w:r w:rsidRPr="00B85E9D">
        <w:rPr>
          <w:rFonts w:cs="B Lotus" w:hint="eastAsia"/>
          <w:rtl/>
        </w:rPr>
        <w:t>ا</w:t>
      </w:r>
      <w:r w:rsidRPr="00B85E9D">
        <w:rPr>
          <w:rFonts w:cs="B Lotus"/>
          <w:rtl/>
        </w:rPr>
        <w:t xml:space="preserve"> آل</w:t>
      </w:r>
      <w:r w:rsidRPr="00B85E9D">
        <w:rPr>
          <w:rFonts w:cs="B Lotus" w:hint="cs"/>
          <w:rtl/>
        </w:rPr>
        <w:t>ی</w:t>
      </w:r>
      <w:r w:rsidRPr="00B85E9D">
        <w:rPr>
          <w:rFonts w:cs="B Lotus" w:hint="eastAsia"/>
          <w:rtl/>
        </w:rPr>
        <w:t>فات</w:t>
      </w:r>
      <w:r w:rsidRPr="00B85E9D">
        <w:rPr>
          <w:rFonts w:cs="B Lotus" w:hint="cs"/>
          <w:rtl/>
        </w:rPr>
        <w:t>ی</w:t>
      </w:r>
      <w:r w:rsidRPr="00B85E9D">
        <w:rPr>
          <w:rFonts w:cs="B Lotus" w:hint="eastAsia"/>
          <w:rtl/>
        </w:rPr>
        <w:t>ک</w:t>
      </w:r>
      <w:r w:rsidRPr="00B85E9D">
        <w:rPr>
          <w:rFonts w:cs="B Lotus"/>
          <w:rtl/>
        </w:rPr>
        <w:t xml:space="preserve"> پل</w:t>
      </w:r>
      <w:r w:rsidRPr="00B85E9D">
        <w:rPr>
          <w:rFonts w:cs="B Lotus" w:hint="cs"/>
          <w:rtl/>
        </w:rPr>
        <w:t>ی</w:t>
      </w:r>
      <w:r w:rsidRPr="00B85E9D">
        <w:rPr>
          <w:rFonts w:cs="B Lotus" w:hint="eastAsia"/>
          <w:rtl/>
        </w:rPr>
        <w:t>مرها</w:t>
      </w:r>
      <w:r w:rsidRPr="00B85E9D">
        <w:rPr>
          <w:rFonts w:cs="B Lotus" w:hint="cs"/>
          <w:rtl/>
        </w:rPr>
        <w:t>ی</w:t>
      </w:r>
      <w:r w:rsidRPr="00B85E9D">
        <w:rPr>
          <w:rFonts w:cs="B Lotus"/>
          <w:rtl/>
        </w:rPr>
        <w:t xml:space="preserve"> پلاست</w:t>
      </w:r>
      <w:r w:rsidRPr="00B85E9D">
        <w:rPr>
          <w:rFonts w:cs="B Lotus" w:hint="cs"/>
          <w:rtl/>
        </w:rPr>
        <w:t>ی</w:t>
      </w:r>
      <w:r w:rsidRPr="00B85E9D">
        <w:rPr>
          <w:rFonts w:cs="B Lotus" w:hint="eastAsia"/>
          <w:rtl/>
        </w:rPr>
        <w:t>ک</w:t>
      </w:r>
      <w:r w:rsidRPr="00B85E9D">
        <w:rPr>
          <w:rFonts w:cs="B Lotus" w:hint="cs"/>
          <w:rtl/>
        </w:rPr>
        <w:t>ی</w:t>
      </w:r>
      <w:r w:rsidRPr="00B85E9D">
        <w:rPr>
          <w:rFonts w:cs="B Lotus"/>
          <w:rtl/>
        </w:rPr>
        <w:t xml:space="preserve"> انجام م</w:t>
      </w:r>
      <w:r w:rsidRPr="00B85E9D">
        <w:rPr>
          <w:rFonts w:cs="B Lotus" w:hint="cs"/>
          <w:rtl/>
        </w:rPr>
        <w:t>ی‌</w:t>
      </w:r>
      <w:r w:rsidRPr="00B85E9D">
        <w:rPr>
          <w:rFonts w:cs="B Lotus" w:hint="eastAsia"/>
          <w:rtl/>
        </w:rPr>
        <w:t>دهند</w:t>
      </w:r>
      <w:r w:rsidR="004F4AAF" w:rsidRPr="00B85E9D">
        <w:rPr>
          <w:rFonts w:cs="B Lotus"/>
          <w:rtl/>
        </w:rPr>
        <w:fldChar w:fldCharType="begin"/>
      </w:r>
      <w:r w:rsidR="0024627C">
        <w:rPr>
          <w:rFonts w:cs="B Lotus"/>
          <w:rtl/>
        </w:rPr>
        <w:instrText xml:space="preserve"> </w:instrText>
      </w:r>
      <w:r w:rsidR="0024627C">
        <w:rPr>
          <w:rFonts w:cs="B Lotus"/>
        </w:rPr>
        <w:instrText>ADDIN EN.CITE &lt;EndNote&gt;&lt;Cite&gt;&lt;Author&gt;Ojha&lt;/Author&gt;&lt;Year&gt;2017&lt;/Year&gt;&lt;RecNum&gt;85&lt;/RecNum&gt;&lt;DisplayText&gt;&lt;style face="superscript"&gt;37&lt;/style&gt;&lt;/DisplayText&gt;&lt;record&gt;&lt;rec-number&gt;85&lt;/rec-number&gt;&lt;foreign-keys&gt;&lt;key app="EN" db-id="afz52fzekd5ev9et0p95fe5zs5w9rw92t9ta" timestamp="1767461236"&gt;85&lt;/key&gt;&lt;/foreign-keys&gt;&lt;ref-type name="Journal Article"&gt;17&lt;/ref-type&gt;&lt;contributors&gt;&lt;authors&gt;&lt;author&gt;Ojha, N.&lt;/author&gt;&lt;/authors&gt;&lt;/contributors&gt;&lt;titles&gt;&lt;title&gt;Evaluation of HDPE and LDPE degradation by fungus, implemented by statistical optimization&lt;/title&gt;&lt;secondary-title&gt;Sci. Rep.&lt;/secondary-title&gt;&lt;/titles&gt;&lt;periodical&gt;&lt;full-title&gt;Sci. Rep.&lt;/full-title&gt;&lt;/periodical&gt;&lt;volume&gt;7&lt;/volume&gt;&lt;dates&gt;&lt;year&gt;2017&lt;/year&gt;&lt;pub-dates&gt;&lt;date&gt;2017//&lt;/date&gt;&lt;/pub-dates&gt;&lt;/dates&gt;&lt;urls&gt;&lt;related-urls&gt;&lt;url</w:instrText>
      </w:r>
      <w:r w:rsidR="0024627C">
        <w:rPr>
          <w:rFonts w:cs="B Lotus"/>
          <w:rtl/>
        </w:rPr>
        <w:instrText>&gt;</w:instrText>
      </w:r>
      <w:r w:rsidR="0024627C">
        <w:rPr>
          <w:rFonts w:cs="B Lotus"/>
        </w:rPr>
        <w:instrText>https://doi.org/10.1038/srep39515&lt;/url&gt;&lt;/related-urls&gt;&lt;/urls&gt;&lt;electronic-resource-num&gt;10.1038/srep39515&lt;/electronic-resource-num&gt;&lt;/record&gt;&lt;/Cite&gt;&lt;/EndNote</w:instrText>
      </w:r>
      <w:r w:rsidR="0024627C">
        <w:rPr>
          <w:rFonts w:cs="B Lotus"/>
          <w:rtl/>
        </w:rPr>
        <w:instrText>&gt;</w:instrText>
      </w:r>
      <w:r w:rsidR="004F4AAF" w:rsidRPr="00B85E9D">
        <w:rPr>
          <w:rFonts w:cs="B Lotus"/>
          <w:rtl/>
        </w:rPr>
        <w:fldChar w:fldCharType="separate"/>
      </w:r>
      <w:r w:rsidR="0024627C" w:rsidRPr="0024627C">
        <w:rPr>
          <w:rFonts w:cs="B Lotus"/>
          <w:noProof/>
          <w:vertAlign w:val="superscript"/>
          <w:rtl/>
        </w:rPr>
        <w:t>37</w:t>
      </w:r>
      <w:r w:rsidR="004F4AAF" w:rsidRPr="00B85E9D">
        <w:rPr>
          <w:rFonts w:cs="B Lotus"/>
          <w:rtl/>
        </w:rPr>
        <w:fldChar w:fldCharType="end"/>
      </w:r>
      <w:r w:rsidR="004F4AAF" w:rsidRPr="00B85E9D">
        <w:rPr>
          <w:rFonts w:cs="B Lotus" w:hint="cs"/>
          <w:rtl/>
        </w:rPr>
        <w:t>.</w:t>
      </w:r>
      <w:r w:rsidRPr="00B85E9D">
        <w:rPr>
          <w:rFonts w:cs="B Lotus"/>
          <w:rtl/>
        </w:rPr>
        <w:t xml:space="preserve"> </w:t>
      </w:r>
      <w:r w:rsidRPr="00B85E9D">
        <w:rPr>
          <w:rFonts w:cs="B Lotus" w:hint="cs"/>
          <w:rtl/>
        </w:rPr>
        <w:t>خانواده‌های</w:t>
      </w:r>
      <w:r w:rsidRPr="00B85E9D">
        <w:rPr>
          <w:rFonts w:cs="B Lotus"/>
          <w:rtl/>
        </w:rPr>
        <w:t xml:space="preserve"> آنز</w:t>
      </w:r>
      <w:r w:rsidRPr="00B85E9D">
        <w:rPr>
          <w:rFonts w:cs="B Lotus" w:hint="cs"/>
          <w:rtl/>
        </w:rPr>
        <w:t>ی</w:t>
      </w:r>
      <w:r w:rsidRPr="00B85E9D">
        <w:rPr>
          <w:rFonts w:cs="B Lotus" w:hint="eastAsia"/>
          <w:rtl/>
        </w:rPr>
        <w:t>م</w:t>
      </w:r>
      <w:r w:rsidRPr="00B85E9D">
        <w:rPr>
          <w:rFonts w:cs="B Lotus"/>
          <w:rtl/>
        </w:rPr>
        <w:t xml:space="preserve"> س</w:t>
      </w:r>
      <w:r w:rsidRPr="00B85E9D">
        <w:rPr>
          <w:rFonts w:cs="B Lotus" w:hint="cs"/>
          <w:rtl/>
        </w:rPr>
        <w:t>ی</w:t>
      </w:r>
      <w:r w:rsidRPr="00B85E9D">
        <w:rPr>
          <w:rFonts w:cs="B Lotus" w:hint="eastAsia"/>
          <w:rtl/>
        </w:rPr>
        <w:t>توکروم</w:t>
      </w:r>
      <w:r w:rsidRPr="00B85E9D">
        <w:rPr>
          <w:rFonts w:cs="B Lotus"/>
          <w:rtl/>
        </w:rPr>
        <w:t xml:space="preserve"> </w:t>
      </w:r>
      <w:r w:rsidRPr="00B85E9D">
        <w:rPr>
          <w:rFonts w:cs="B Lotus"/>
        </w:rPr>
        <w:t>P450</w:t>
      </w:r>
      <w:r w:rsidRPr="00B85E9D">
        <w:rPr>
          <w:rFonts w:cs="B Lotus"/>
          <w:rtl/>
        </w:rPr>
        <w:t xml:space="preserve"> </w:t>
      </w:r>
      <w:r w:rsidRPr="00B85E9D">
        <w:rPr>
          <w:rFonts w:cs="B Lotus"/>
          <w:rtl/>
        </w:rPr>
        <w:lastRenderedPageBreak/>
        <w:t>با استفاده از کوفاکتورها</w:t>
      </w:r>
      <w:r w:rsidRPr="00B85E9D">
        <w:rPr>
          <w:rFonts w:cs="B Lotus" w:hint="cs"/>
          <w:rtl/>
        </w:rPr>
        <w:t>یی</w:t>
      </w:r>
      <w:r w:rsidRPr="00B85E9D">
        <w:rPr>
          <w:rFonts w:cs="B Lotus"/>
          <w:rtl/>
        </w:rPr>
        <w:t xml:space="preserve"> مانند هم، </w:t>
      </w:r>
      <w:r w:rsidRPr="00B85E9D">
        <w:rPr>
          <w:rFonts w:cs="B Lotus"/>
        </w:rPr>
        <w:t>NADPH + H</w:t>
      </w:r>
      <w:r w:rsidR="004F4AAF" w:rsidRPr="00B85E9D">
        <w:rPr>
          <w:rFonts w:cs="B Lotus" w:hint="cs"/>
          <w:vertAlign w:val="superscript"/>
          <w:rtl/>
        </w:rPr>
        <w:t>+</w:t>
      </w:r>
      <w:r w:rsidRPr="00B85E9D">
        <w:rPr>
          <w:rFonts w:cs="B Lotus"/>
          <w:rtl/>
        </w:rPr>
        <w:t xml:space="preserve"> </w:t>
      </w:r>
      <w:r w:rsidRPr="00B85E9D">
        <w:rPr>
          <w:rFonts w:cs="B Lotus" w:hint="cs"/>
          <w:rtl/>
        </w:rPr>
        <w:t>و</w:t>
      </w:r>
      <w:r w:rsidRPr="00B85E9D">
        <w:rPr>
          <w:rFonts w:cs="B Lotus"/>
          <w:rtl/>
        </w:rPr>
        <w:t xml:space="preserve"> </w:t>
      </w:r>
      <w:r w:rsidRPr="00B85E9D">
        <w:rPr>
          <w:rFonts w:cs="B Lotus"/>
        </w:rPr>
        <w:t>FAD</w:t>
      </w:r>
      <w:r w:rsidRPr="00B85E9D">
        <w:rPr>
          <w:rFonts w:cs="B Lotus"/>
          <w:rtl/>
        </w:rPr>
        <w:t xml:space="preserve">، به حفظ </w:t>
      </w:r>
      <w:r w:rsidRPr="00B85E9D">
        <w:rPr>
          <w:rFonts w:cs="B Lotus" w:hint="cs"/>
          <w:rtl/>
        </w:rPr>
        <w:t>ی</w:t>
      </w:r>
      <w:r w:rsidRPr="00B85E9D">
        <w:rPr>
          <w:rFonts w:cs="B Lotus" w:hint="eastAsia"/>
          <w:rtl/>
        </w:rPr>
        <w:t>کپارچگ</w:t>
      </w:r>
      <w:r w:rsidRPr="00B85E9D">
        <w:rPr>
          <w:rFonts w:cs="B Lotus" w:hint="cs"/>
          <w:rtl/>
        </w:rPr>
        <w:t>ی</w:t>
      </w:r>
      <w:r w:rsidRPr="00B85E9D">
        <w:rPr>
          <w:rFonts w:cs="B Lotus"/>
          <w:rtl/>
        </w:rPr>
        <w:t xml:space="preserve"> د</w:t>
      </w:r>
      <w:r w:rsidRPr="00B85E9D">
        <w:rPr>
          <w:rFonts w:cs="B Lotus" w:hint="cs"/>
          <w:rtl/>
        </w:rPr>
        <w:t>ی</w:t>
      </w:r>
      <w:r w:rsidRPr="00B85E9D">
        <w:rPr>
          <w:rFonts w:cs="B Lotus" w:hint="eastAsia"/>
          <w:rtl/>
        </w:rPr>
        <w:t>واره</w:t>
      </w:r>
      <w:r w:rsidRPr="00B85E9D">
        <w:rPr>
          <w:rFonts w:cs="B Lotus"/>
          <w:rtl/>
        </w:rPr>
        <w:t xml:space="preserve"> ه</w:t>
      </w:r>
      <w:r w:rsidRPr="00B85E9D">
        <w:rPr>
          <w:rFonts w:cs="B Lotus" w:hint="cs"/>
          <w:rtl/>
        </w:rPr>
        <w:t>ی</w:t>
      </w:r>
      <w:r w:rsidRPr="00B85E9D">
        <w:rPr>
          <w:rFonts w:cs="B Lotus" w:hint="eastAsia"/>
          <w:rtl/>
        </w:rPr>
        <w:t>ف</w:t>
      </w:r>
      <w:r w:rsidRPr="00B85E9D">
        <w:rPr>
          <w:rFonts w:cs="B Lotus"/>
          <w:rtl/>
        </w:rPr>
        <w:t xml:space="preserve"> و تول</w:t>
      </w:r>
      <w:r w:rsidRPr="00B85E9D">
        <w:rPr>
          <w:rFonts w:cs="B Lotus" w:hint="cs"/>
          <w:rtl/>
        </w:rPr>
        <w:t>ی</w:t>
      </w:r>
      <w:r w:rsidRPr="00B85E9D">
        <w:rPr>
          <w:rFonts w:cs="B Lotus" w:hint="eastAsia"/>
          <w:rtl/>
        </w:rPr>
        <w:t>د</w:t>
      </w:r>
      <w:r w:rsidRPr="00B85E9D">
        <w:rPr>
          <w:rFonts w:cs="B Lotus"/>
          <w:rtl/>
        </w:rPr>
        <w:t xml:space="preserve"> د</w:t>
      </w:r>
      <w:r w:rsidRPr="00B85E9D">
        <w:rPr>
          <w:rFonts w:cs="B Lotus" w:hint="cs"/>
          <w:rtl/>
        </w:rPr>
        <w:t>ی</w:t>
      </w:r>
      <w:r w:rsidRPr="00B85E9D">
        <w:rPr>
          <w:rFonts w:cs="B Lotus" w:hint="eastAsia"/>
          <w:rtl/>
        </w:rPr>
        <w:t>واره</w:t>
      </w:r>
      <w:r w:rsidRPr="00B85E9D">
        <w:rPr>
          <w:rFonts w:cs="B Lotus"/>
          <w:rtl/>
        </w:rPr>
        <w:t xml:space="preserve"> اسپور کمک م</w:t>
      </w:r>
      <w:r w:rsidRPr="00B85E9D">
        <w:rPr>
          <w:rFonts w:cs="B Lotus" w:hint="cs"/>
          <w:rtl/>
        </w:rPr>
        <w:t>ی‌</w:t>
      </w:r>
      <w:r w:rsidRPr="00B85E9D">
        <w:rPr>
          <w:rFonts w:cs="B Lotus" w:hint="eastAsia"/>
          <w:rtl/>
        </w:rPr>
        <w:t>کنند</w:t>
      </w:r>
      <w:r w:rsidRPr="00B85E9D">
        <w:rPr>
          <w:rFonts w:cs="B Lotus"/>
          <w:rtl/>
        </w:rPr>
        <w:t>. آنز</w:t>
      </w:r>
      <w:r w:rsidRPr="00B85E9D">
        <w:rPr>
          <w:rFonts w:cs="B Lotus" w:hint="cs"/>
          <w:rtl/>
        </w:rPr>
        <w:t>ی</w:t>
      </w:r>
      <w:r w:rsidRPr="00B85E9D">
        <w:rPr>
          <w:rFonts w:cs="B Lotus" w:hint="eastAsia"/>
          <w:rtl/>
        </w:rPr>
        <w:t>م‌ها</w:t>
      </w:r>
      <w:r w:rsidRPr="00B85E9D">
        <w:rPr>
          <w:rFonts w:cs="B Lotus" w:hint="cs"/>
          <w:rtl/>
        </w:rPr>
        <w:t>ی</w:t>
      </w:r>
      <w:r w:rsidRPr="00B85E9D">
        <w:rPr>
          <w:rFonts w:cs="B Lotus"/>
          <w:rtl/>
        </w:rPr>
        <w:t xml:space="preserve"> خارج‌سلول</w:t>
      </w:r>
      <w:r w:rsidRPr="00B85E9D">
        <w:rPr>
          <w:rFonts w:cs="B Lotus" w:hint="cs"/>
          <w:rtl/>
        </w:rPr>
        <w:t>ی</w:t>
      </w:r>
      <w:r w:rsidRPr="00B85E9D">
        <w:rPr>
          <w:rFonts w:cs="B Lotus"/>
          <w:rtl/>
        </w:rPr>
        <w:t xml:space="preserve"> که خارج از سلول </w:t>
      </w:r>
      <w:r w:rsidRPr="00B85E9D">
        <w:rPr>
          <w:rFonts w:cs="B Lotus" w:hint="cs"/>
          <w:rtl/>
        </w:rPr>
        <w:t>ی</w:t>
      </w:r>
      <w:r w:rsidRPr="00B85E9D">
        <w:rPr>
          <w:rFonts w:cs="B Lotus" w:hint="eastAsia"/>
          <w:rtl/>
        </w:rPr>
        <w:t>افت</w:t>
      </w:r>
      <w:r w:rsidRPr="00B85E9D">
        <w:rPr>
          <w:rFonts w:cs="B Lotus"/>
          <w:rtl/>
        </w:rPr>
        <w:t xml:space="preserve"> م</w:t>
      </w:r>
      <w:r w:rsidRPr="00B85E9D">
        <w:rPr>
          <w:rFonts w:cs="B Lotus" w:hint="cs"/>
          <w:rtl/>
        </w:rPr>
        <w:t>ی‌</w:t>
      </w:r>
      <w:r w:rsidRPr="00B85E9D">
        <w:rPr>
          <w:rFonts w:cs="B Lotus" w:hint="eastAsia"/>
          <w:rtl/>
        </w:rPr>
        <w:t>شوند،</w:t>
      </w:r>
      <w:r w:rsidRPr="00B85E9D">
        <w:rPr>
          <w:rFonts w:cs="B Lotus"/>
          <w:rtl/>
        </w:rPr>
        <w:t xml:space="preserve"> شامل س</w:t>
      </w:r>
      <w:r w:rsidRPr="00B85E9D">
        <w:rPr>
          <w:rFonts w:cs="B Lotus" w:hint="cs"/>
          <w:rtl/>
        </w:rPr>
        <w:t>ی</w:t>
      </w:r>
      <w:r w:rsidRPr="00B85E9D">
        <w:rPr>
          <w:rFonts w:cs="B Lotus" w:hint="eastAsia"/>
          <w:rtl/>
        </w:rPr>
        <w:t>ستم‌ها</w:t>
      </w:r>
      <w:r w:rsidRPr="00B85E9D">
        <w:rPr>
          <w:rFonts w:cs="B Lotus" w:hint="cs"/>
          <w:rtl/>
        </w:rPr>
        <w:t>ی</w:t>
      </w:r>
      <w:r w:rsidRPr="00B85E9D">
        <w:rPr>
          <w:rFonts w:cs="B Lotus"/>
          <w:rtl/>
        </w:rPr>
        <w:t xml:space="preserve"> اکس</w:t>
      </w:r>
      <w:r w:rsidRPr="00B85E9D">
        <w:rPr>
          <w:rFonts w:cs="B Lotus" w:hint="cs"/>
          <w:rtl/>
        </w:rPr>
        <w:t>ی</w:t>
      </w:r>
      <w:r w:rsidRPr="00B85E9D">
        <w:rPr>
          <w:rFonts w:cs="B Lotus" w:hint="eastAsia"/>
          <w:rtl/>
        </w:rPr>
        <w:t>دات</w:t>
      </w:r>
      <w:r w:rsidRPr="00B85E9D">
        <w:rPr>
          <w:rFonts w:cs="B Lotus" w:hint="cs"/>
          <w:rtl/>
        </w:rPr>
        <w:t>ی</w:t>
      </w:r>
      <w:r w:rsidRPr="00B85E9D">
        <w:rPr>
          <w:rFonts w:cs="B Lotus" w:hint="eastAsia"/>
          <w:rtl/>
        </w:rPr>
        <w:t>و</w:t>
      </w:r>
      <w:r w:rsidRPr="00B85E9D">
        <w:rPr>
          <w:rFonts w:cs="B Lotus"/>
          <w:rtl/>
        </w:rPr>
        <w:t xml:space="preserve"> ه</w:t>
      </w:r>
      <w:r w:rsidRPr="00B85E9D">
        <w:rPr>
          <w:rFonts w:cs="B Lotus" w:hint="cs"/>
          <w:rtl/>
        </w:rPr>
        <w:t>ی</w:t>
      </w:r>
      <w:r w:rsidRPr="00B85E9D">
        <w:rPr>
          <w:rFonts w:cs="B Lotus" w:hint="eastAsia"/>
          <w:rtl/>
        </w:rPr>
        <w:t>درولاز</w:t>
      </w:r>
      <w:r w:rsidRPr="00B85E9D">
        <w:rPr>
          <w:rFonts w:cs="B Lotus"/>
          <w:rtl/>
        </w:rPr>
        <w:t xml:space="preserve"> هستند که م</w:t>
      </w:r>
      <w:r w:rsidRPr="00B85E9D">
        <w:rPr>
          <w:rFonts w:cs="B Lotus" w:hint="cs"/>
          <w:rtl/>
        </w:rPr>
        <w:t>ی‌</w:t>
      </w:r>
      <w:r w:rsidRPr="00B85E9D">
        <w:rPr>
          <w:rFonts w:cs="B Lotus" w:hint="eastAsia"/>
          <w:rtl/>
        </w:rPr>
        <w:t>توانند</w:t>
      </w:r>
      <w:r w:rsidRPr="00B85E9D">
        <w:rPr>
          <w:rFonts w:cs="B Lotus"/>
          <w:rtl/>
        </w:rPr>
        <w:t xml:space="preserve"> پل</w:t>
      </w:r>
      <w:r w:rsidRPr="00B85E9D">
        <w:rPr>
          <w:rFonts w:cs="B Lotus" w:hint="cs"/>
          <w:rtl/>
        </w:rPr>
        <w:t>ی</w:t>
      </w:r>
      <w:r w:rsidRPr="00B85E9D">
        <w:rPr>
          <w:rFonts w:cs="B Lotus" w:hint="eastAsia"/>
          <w:rtl/>
        </w:rPr>
        <w:t>مرها</w:t>
      </w:r>
      <w:r w:rsidRPr="00B85E9D">
        <w:rPr>
          <w:rFonts w:cs="B Lotus" w:hint="cs"/>
          <w:rtl/>
        </w:rPr>
        <w:t>ی</w:t>
      </w:r>
      <w:r w:rsidRPr="00B85E9D">
        <w:rPr>
          <w:rFonts w:cs="B Lotus"/>
          <w:rtl/>
        </w:rPr>
        <w:t xml:space="preserve"> پ</w:t>
      </w:r>
      <w:r w:rsidRPr="00B85E9D">
        <w:rPr>
          <w:rFonts w:cs="B Lotus" w:hint="cs"/>
          <w:rtl/>
        </w:rPr>
        <w:t>ی</w:t>
      </w:r>
      <w:r w:rsidRPr="00B85E9D">
        <w:rPr>
          <w:rFonts w:cs="B Lotus" w:hint="eastAsia"/>
          <w:rtl/>
        </w:rPr>
        <w:t>چ</w:t>
      </w:r>
      <w:r w:rsidRPr="00B85E9D">
        <w:rPr>
          <w:rFonts w:cs="B Lotus" w:hint="cs"/>
          <w:rtl/>
        </w:rPr>
        <w:t>ی</w:t>
      </w:r>
      <w:r w:rsidRPr="00B85E9D">
        <w:rPr>
          <w:rFonts w:cs="B Lotus" w:hint="eastAsia"/>
          <w:rtl/>
        </w:rPr>
        <w:t>ده</w:t>
      </w:r>
      <w:r w:rsidRPr="00B85E9D">
        <w:rPr>
          <w:rFonts w:cs="B Lotus"/>
          <w:rtl/>
        </w:rPr>
        <w:t xml:space="preserve"> را تجز</w:t>
      </w:r>
      <w:r w:rsidRPr="00B85E9D">
        <w:rPr>
          <w:rFonts w:cs="B Lotus" w:hint="cs"/>
          <w:rtl/>
        </w:rPr>
        <w:t>ی</w:t>
      </w:r>
      <w:r w:rsidRPr="00B85E9D">
        <w:rPr>
          <w:rFonts w:cs="B Lotus" w:hint="eastAsia"/>
          <w:rtl/>
        </w:rPr>
        <w:t>ه</w:t>
      </w:r>
      <w:r w:rsidRPr="00B85E9D">
        <w:rPr>
          <w:rFonts w:cs="B Lotus"/>
          <w:rtl/>
        </w:rPr>
        <w:t xml:space="preserve"> کنند</w:t>
      </w:r>
      <w:r w:rsidR="004F4AAF" w:rsidRPr="00B85E9D">
        <w:rPr>
          <w:rFonts w:cs="B Lotus"/>
          <w:rtl/>
        </w:rPr>
        <w:fldChar w:fldCharType="begin"/>
      </w:r>
      <w:r w:rsidR="0024627C">
        <w:rPr>
          <w:rFonts w:cs="B Lotus"/>
          <w:rtl/>
        </w:rPr>
        <w:instrText xml:space="preserve"> </w:instrText>
      </w:r>
      <w:r w:rsidR="0024627C">
        <w:rPr>
          <w:rFonts w:cs="B Lotus"/>
        </w:rPr>
        <w:instrText>ADDIN EN.CITE &lt;EndNote&gt;&lt;Cite&gt;&lt;Author&gt;Sánchez&lt;/Author&gt;&lt;Year&gt;2020&lt;/Year&gt;&lt;RecNum&gt;67&lt;/RecNum&gt;&lt;DisplayText&gt;&lt;style face="superscript"&gt;38&lt;/style&gt;&lt;/DisplayText&gt;&lt;record&gt;&lt;rec-number&gt;67&lt;/rec-number&gt;&lt;foreign-keys&gt;&lt;key app="EN" db-id="afz52fzekd5ev9et0p95fe5zs5w9rw92t9ta" timestamp="1767461236"&gt;67&lt;/key&gt;&lt;/foreign-keys&gt;&lt;ref-type name="Journal Article"&gt;17&lt;/ref-type&gt;&lt;contributors&gt;&lt;authors&gt;&lt;author&gt;Sánchez, C.&lt;/author&gt;&lt;/authors&gt;&lt;/contributors&gt;&lt;titles&gt;&lt;title&gt;Fungal potential for the degradation of petroleum-based polymers</w:instrText>
      </w:r>
      <w:r w:rsidR="0024627C">
        <w:rPr>
          <w:rFonts w:cs="B Lotus"/>
          <w:rtl/>
        </w:rPr>
        <w:instrText xml:space="preserve">: </w:instrText>
      </w:r>
      <w:r w:rsidR="0024627C">
        <w:rPr>
          <w:rFonts w:cs="B Lotus"/>
        </w:rPr>
        <w:instrText>An overview of macro-and microplastics biodegradation&lt;/title&gt;&lt;secondary-title&gt;Biotechnol. Adv.&lt;/secondary-title&gt;&lt;/titles&gt;&lt;periodical&gt;&lt;full-title&gt;Biotechnol. Adv.&lt;/full-title&gt;&lt;/periodical&gt;&lt;volume&gt;40&lt;/volume&gt;&lt;dates&gt;&lt;year&gt;2020&lt;/year&gt;&lt;pub-dates&gt;&lt;date&gt;2020</w:instrText>
      </w:r>
      <w:r w:rsidR="0024627C">
        <w:rPr>
          <w:rFonts w:cs="B Lotus"/>
          <w:rtl/>
        </w:rPr>
        <w:instrText>//&lt;/</w:instrText>
      </w:r>
      <w:r w:rsidR="0024627C">
        <w:rPr>
          <w:rFonts w:cs="B Lotus"/>
        </w:rPr>
        <w:instrText>date&gt;&lt;/pub-dates&gt;&lt;/dates&gt;&lt;urls&gt;&lt;related-urls&gt;&lt;url&gt;https://doi.org/10.1016/j.biotechadv.2019.107501&lt;/url&gt;&lt;/related-urls&gt;&lt;/urls&gt;&lt;electronic-resource-num&gt;10.1016/j.biotechadv.2019.107501&lt;/electronic-resource-num&gt;&lt;/record&gt;&lt;/Cite&gt;&lt;/EndNote</w:instrText>
      </w:r>
      <w:r w:rsidR="0024627C">
        <w:rPr>
          <w:rFonts w:cs="B Lotus"/>
          <w:rtl/>
        </w:rPr>
        <w:instrText>&gt;</w:instrText>
      </w:r>
      <w:r w:rsidR="004F4AAF" w:rsidRPr="00B85E9D">
        <w:rPr>
          <w:rFonts w:cs="B Lotus"/>
          <w:rtl/>
        </w:rPr>
        <w:fldChar w:fldCharType="separate"/>
      </w:r>
      <w:r w:rsidR="0024627C" w:rsidRPr="0024627C">
        <w:rPr>
          <w:rFonts w:cs="B Lotus"/>
          <w:noProof/>
          <w:vertAlign w:val="superscript"/>
          <w:rtl/>
        </w:rPr>
        <w:t>38</w:t>
      </w:r>
      <w:r w:rsidR="004F4AAF" w:rsidRPr="00B85E9D">
        <w:rPr>
          <w:rFonts w:cs="B Lotus"/>
          <w:rtl/>
        </w:rPr>
        <w:fldChar w:fldCharType="end"/>
      </w:r>
      <w:r w:rsidRPr="00B85E9D">
        <w:rPr>
          <w:rFonts w:cs="B Lotus"/>
          <w:rtl/>
        </w:rPr>
        <w:t xml:space="preserve">. </w:t>
      </w:r>
      <w:r w:rsidRPr="00B85E9D">
        <w:rPr>
          <w:rFonts w:cs="B Lotus" w:hint="cs"/>
          <w:rtl/>
        </w:rPr>
        <w:t>سای</w:t>
      </w:r>
      <w:r w:rsidRPr="00B85E9D">
        <w:rPr>
          <w:rFonts w:cs="B Lotus" w:hint="eastAsia"/>
          <w:rtl/>
        </w:rPr>
        <w:t>ر</w:t>
      </w:r>
      <w:r w:rsidRPr="00B85E9D">
        <w:rPr>
          <w:rFonts w:cs="B Lotus"/>
          <w:rtl/>
        </w:rPr>
        <w:t xml:space="preserve"> آنز</w:t>
      </w:r>
      <w:r w:rsidRPr="00B85E9D">
        <w:rPr>
          <w:rFonts w:cs="B Lotus" w:hint="cs"/>
          <w:rtl/>
        </w:rPr>
        <w:t>ی</w:t>
      </w:r>
      <w:r w:rsidRPr="00B85E9D">
        <w:rPr>
          <w:rFonts w:cs="B Lotus" w:hint="eastAsia"/>
          <w:rtl/>
        </w:rPr>
        <w:t>م‌ها</w:t>
      </w:r>
      <w:r w:rsidRPr="00B85E9D">
        <w:rPr>
          <w:rFonts w:cs="B Lotus" w:hint="cs"/>
          <w:rtl/>
        </w:rPr>
        <w:t>ی</w:t>
      </w:r>
      <w:r w:rsidRPr="00B85E9D">
        <w:rPr>
          <w:rFonts w:cs="B Lotus"/>
          <w:rtl/>
        </w:rPr>
        <w:t xml:space="preserve"> خارج‌سلول</w:t>
      </w:r>
      <w:r w:rsidRPr="00B85E9D">
        <w:rPr>
          <w:rFonts w:cs="B Lotus" w:hint="cs"/>
          <w:rtl/>
        </w:rPr>
        <w:t>ی</w:t>
      </w:r>
      <w:r w:rsidRPr="00B85E9D">
        <w:rPr>
          <w:rFonts w:cs="B Lotus"/>
          <w:rtl/>
        </w:rPr>
        <w:t xml:space="preserve"> مهم از کلاس </w:t>
      </w:r>
      <w:r w:rsidRPr="00B85E9D">
        <w:rPr>
          <w:rFonts w:cs="B Lotus"/>
        </w:rPr>
        <w:t>II</w:t>
      </w:r>
      <w:r w:rsidRPr="00B85E9D">
        <w:rPr>
          <w:rFonts w:cs="B Lotus"/>
          <w:rtl/>
        </w:rPr>
        <w:t xml:space="preserve"> پراکس</w:t>
      </w:r>
      <w:r w:rsidRPr="00B85E9D">
        <w:rPr>
          <w:rFonts w:cs="B Lotus" w:hint="cs"/>
          <w:rtl/>
        </w:rPr>
        <w:t>ی</w:t>
      </w:r>
      <w:r w:rsidRPr="00B85E9D">
        <w:rPr>
          <w:rFonts w:cs="B Lotus" w:hint="eastAsia"/>
          <w:rtl/>
        </w:rPr>
        <w:t>دازها،</w:t>
      </w:r>
      <w:r w:rsidRPr="00B85E9D">
        <w:rPr>
          <w:rFonts w:cs="B Lotus"/>
          <w:rtl/>
        </w:rPr>
        <w:t xml:space="preserve"> شامل پراکس</w:t>
      </w:r>
      <w:r w:rsidRPr="00B85E9D">
        <w:rPr>
          <w:rFonts w:cs="B Lotus" w:hint="cs"/>
          <w:rtl/>
        </w:rPr>
        <w:t>ی</w:t>
      </w:r>
      <w:r w:rsidRPr="00B85E9D">
        <w:rPr>
          <w:rFonts w:cs="B Lotus" w:hint="eastAsia"/>
          <w:rtl/>
        </w:rPr>
        <w:t>داز</w:t>
      </w:r>
      <w:r w:rsidRPr="00B85E9D">
        <w:rPr>
          <w:rFonts w:cs="B Lotus"/>
          <w:rtl/>
        </w:rPr>
        <w:t xml:space="preserve"> منگنز، لاکازها، پراکس</w:t>
      </w:r>
      <w:r w:rsidRPr="00B85E9D">
        <w:rPr>
          <w:rFonts w:cs="B Lotus" w:hint="cs"/>
          <w:rtl/>
        </w:rPr>
        <w:t>ی</w:t>
      </w:r>
      <w:r w:rsidRPr="00B85E9D">
        <w:rPr>
          <w:rFonts w:cs="B Lotus" w:hint="eastAsia"/>
          <w:rtl/>
        </w:rPr>
        <w:t>دازها</w:t>
      </w:r>
      <w:r w:rsidRPr="00B85E9D">
        <w:rPr>
          <w:rFonts w:cs="B Lotus" w:hint="cs"/>
          <w:rtl/>
        </w:rPr>
        <w:t>ی</w:t>
      </w:r>
      <w:r w:rsidRPr="00B85E9D">
        <w:rPr>
          <w:rFonts w:cs="B Lotus"/>
          <w:rtl/>
        </w:rPr>
        <w:t xml:space="preserve"> رنگ‌زدا</w:t>
      </w:r>
      <w:r w:rsidRPr="00B85E9D">
        <w:rPr>
          <w:rFonts w:cs="B Lotus" w:hint="cs"/>
          <w:rtl/>
        </w:rPr>
        <w:t>یی‌</w:t>
      </w:r>
      <w:r w:rsidRPr="00B85E9D">
        <w:rPr>
          <w:rFonts w:cs="B Lotus" w:hint="eastAsia"/>
          <w:rtl/>
        </w:rPr>
        <w:t>کننده</w:t>
      </w:r>
      <w:r w:rsidRPr="00B85E9D">
        <w:rPr>
          <w:rFonts w:cs="B Lotus"/>
          <w:rtl/>
        </w:rPr>
        <w:t xml:space="preserve"> رنگ و پراکس</w:t>
      </w:r>
      <w:r w:rsidRPr="00B85E9D">
        <w:rPr>
          <w:rFonts w:cs="B Lotus" w:hint="cs"/>
          <w:rtl/>
        </w:rPr>
        <w:t>ی</w:t>
      </w:r>
      <w:r w:rsidRPr="00B85E9D">
        <w:rPr>
          <w:rFonts w:cs="B Lotus" w:hint="eastAsia"/>
          <w:rtl/>
        </w:rPr>
        <w:t>دازها</w:t>
      </w:r>
      <w:r w:rsidRPr="00B85E9D">
        <w:rPr>
          <w:rFonts w:cs="B Lotus" w:hint="cs"/>
          <w:rtl/>
        </w:rPr>
        <w:t>ی</w:t>
      </w:r>
      <w:r w:rsidRPr="00B85E9D">
        <w:rPr>
          <w:rFonts w:cs="B Lotus"/>
          <w:rtl/>
        </w:rPr>
        <w:t xml:space="preserve"> ل</w:t>
      </w:r>
      <w:r w:rsidRPr="00B85E9D">
        <w:rPr>
          <w:rFonts w:cs="B Lotus" w:hint="cs"/>
          <w:rtl/>
        </w:rPr>
        <w:t>ی</w:t>
      </w:r>
      <w:r w:rsidRPr="00B85E9D">
        <w:rPr>
          <w:rFonts w:cs="B Lotus" w:hint="eastAsia"/>
          <w:rtl/>
        </w:rPr>
        <w:t>گن</w:t>
      </w:r>
      <w:r w:rsidRPr="00B85E9D">
        <w:rPr>
          <w:rFonts w:cs="B Lotus" w:hint="cs"/>
          <w:rtl/>
        </w:rPr>
        <w:t>ی</w:t>
      </w:r>
      <w:r w:rsidRPr="00B85E9D">
        <w:rPr>
          <w:rFonts w:cs="B Lotus" w:hint="eastAsia"/>
          <w:rtl/>
        </w:rPr>
        <w:t>ن</w:t>
      </w:r>
      <w:r w:rsidRPr="00B85E9D">
        <w:rPr>
          <w:rFonts w:cs="B Lotus"/>
          <w:rtl/>
        </w:rPr>
        <w:t xml:space="preserve"> از قارچ‌ها، نقش مؤثر</w:t>
      </w:r>
      <w:r w:rsidRPr="00B85E9D">
        <w:rPr>
          <w:rFonts w:cs="B Lotus" w:hint="cs"/>
          <w:rtl/>
        </w:rPr>
        <w:t>ی</w:t>
      </w:r>
      <w:r w:rsidRPr="00B85E9D">
        <w:rPr>
          <w:rFonts w:cs="B Lotus"/>
          <w:rtl/>
        </w:rPr>
        <w:t xml:space="preserve"> در پاکساز</w:t>
      </w:r>
      <w:r w:rsidRPr="00B85E9D">
        <w:rPr>
          <w:rFonts w:cs="B Lotus" w:hint="cs"/>
          <w:rtl/>
        </w:rPr>
        <w:t>ی</w:t>
      </w:r>
      <w:r w:rsidRPr="00B85E9D">
        <w:rPr>
          <w:rFonts w:cs="B Lotus"/>
          <w:rtl/>
        </w:rPr>
        <w:t xml:space="preserve"> مح</w:t>
      </w:r>
      <w:r w:rsidRPr="00B85E9D">
        <w:rPr>
          <w:rFonts w:cs="B Lotus" w:hint="cs"/>
          <w:rtl/>
        </w:rPr>
        <w:t>ی</w:t>
      </w:r>
      <w:r w:rsidRPr="00B85E9D">
        <w:rPr>
          <w:rFonts w:cs="B Lotus" w:hint="eastAsia"/>
          <w:rtl/>
        </w:rPr>
        <w:t>ط</w:t>
      </w:r>
      <w:r w:rsidRPr="00B85E9D">
        <w:rPr>
          <w:rFonts w:cs="B Lotus" w:hint="cs"/>
          <w:rtl/>
        </w:rPr>
        <w:t>ی</w:t>
      </w:r>
      <w:r w:rsidRPr="00B85E9D">
        <w:rPr>
          <w:rFonts w:cs="B Lotus"/>
          <w:rtl/>
        </w:rPr>
        <w:t xml:space="preserve"> ا</w:t>
      </w:r>
      <w:r w:rsidRPr="00B85E9D">
        <w:rPr>
          <w:rFonts w:cs="B Lotus" w:hint="cs"/>
          <w:rtl/>
        </w:rPr>
        <w:t>ی</w:t>
      </w:r>
      <w:r w:rsidRPr="00B85E9D">
        <w:rPr>
          <w:rFonts w:cs="B Lotus" w:hint="eastAsia"/>
          <w:rtl/>
        </w:rPr>
        <w:t>فا</w:t>
      </w:r>
      <w:r w:rsidRPr="00B85E9D">
        <w:rPr>
          <w:rFonts w:cs="B Lotus"/>
          <w:rtl/>
        </w:rPr>
        <w:t xml:space="preserve"> م</w:t>
      </w:r>
      <w:r w:rsidRPr="00B85E9D">
        <w:rPr>
          <w:rFonts w:cs="B Lotus" w:hint="cs"/>
          <w:rtl/>
        </w:rPr>
        <w:t>ی‌</w:t>
      </w:r>
      <w:r w:rsidRPr="00B85E9D">
        <w:rPr>
          <w:rFonts w:cs="B Lotus" w:hint="eastAsia"/>
          <w:rtl/>
        </w:rPr>
        <w:t>کنند</w:t>
      </w:r>
      <w:r w:rsidRPr="00B85E9D">
        <w:rPr>
          <w:rFonts w:cs="B Lotus"/>
          <w:rtl/>
        </w:rPr>
        <w:t>. لاکاز، که توسط قارچ‌ها</w:t>
      </w:r>
      <w:r w:rsidRPr="00B85E9D">
        <w:rPr>
          <w:rFonts w:cs="B Lotus" w:hint="cs"/>
          <w:rtl/>
        </w:rPr>
        <w:t>ی</w:t>
      </w:r>
      <w:r w:rsidRPr="00B85E9D">
        <w:rPr>
          <w:rFonts w:cs="B Lotus"/>
          <w:rtl/>
        </w:rPr>
        <w:t xml:space="preserve"> تخر</w:t>
      </w:r>
      <w:r w:rsidRPr="00B85E9D">
        <w:rPr>
          <w:rFonts w:cs="B Lotus" w:hint="cs"/>
          <w:rtl/>
        </w:rPr>
        <w:t>ی</w:t>
      </w:r>
      <w:r w:rsidRPr="00B85E9D">
        <w:rPr>
          <w:rFonts w:cs="B Lotus" w:hint="eastAsia"/>
          <w:rtl/>
        </w:rPr>
        <w:t>ب‌کننده</w:t>
      </w:r>
      <w:r w:rsidRPr="00B85E9D">
        <w:rPr>
          <w:rFonts w:cs="B Lotus"/>
          <w:rtl/>
        </w:rPr>
        <w:t xml:space="preserve"> ل</w:t>
      </w:r>
      <w:r w:rsidRPr="00B85E9D">
        <w:rPr>
          <w:rFonts w:cs="B Lotus" w:hint="cs"/>
          <w:rtl/>
        </w:rPr>
        <w:t>ی</w:t>
      </w:r>
      <w:r w:rsidRPr="00B85E9D">
        <w:rPr>
          <w:rFonts w:cs="B Lotus" w:hint="eastAsia"/>
          <w:rtl/>
        </w:rPr>
        <w:t>گن</w:t>
      </w:r>
      <w:r w:rsidRPr="00B85E9D">
        <w:rPr>
          <w:rFonts w:cs="B Lotus" w:hint="cs"/>
          <w:rtl/>
        </w:rPr>
        <w:t>ی</w:t>
      </w:r>
      <w:r w:rsidRPr="00B85E9D">
        <w:rPr>
          <w:rFonts w:cs="B Lotus" w:hint="eastAsia"/>
          <w:rtl/>
        </w:rPr>
        <w:t>ن</w:t>
      </w:r>
      <w:r w:rsidRPr="00B85E9D">
        <w:rPr>
          <w:rFonts w:cs="B Lotus"/>
          <w:rtl/>
        </w:rPr>
        <w:t xml:space="preserve"> تول</w:t>
      </w:r>
      <w:r w:rsidRPr="00B85E9D">
        <w:rPr>
          <w:rFonts w:cs="B Lotus" w:hint="cs"/>
          <w:rtl/>
        </w:rPr>
        <w:t>ی</w:t>
      </w:r>
      <w:r w:rsidRPr="00B85E9D">
        <w:rPr>
          <w:rFonts w:cs="B Lotus" w:hint="eastAsia"/>
          <w:rtl/>
        </w:rPr>
        <w:t>د</w:t>
      </w:r>
      <w:r w:rsidRPr="00B85E9D">
        <w:rPr>
          <w:rFonts w:cs="B Lotus"/>
          <w:rtl/>
        </w:rPr>
        <w:t xml:space="preserve"> م</w:t>
      </w:r>
      <w:r w:rsidRPr="00B85E9D">
        <w:rPr>
          <w:rFonts w:cs="B Lotus" w:hint="cs"/>
          <w:rtl/>
        </w:rPr>
        <w:t>ی‌</w:t>
      </w:r>
      <w:r w:rsidRPr="00B85E9D">
        <w:rPr>
          <w:rFonts w:cs="B Lotus" w:hint="eastAsia"/>
          <w:rtl/>
        </w:rPr>
        <w:t>شود،</w:t>
      </w:r>
      <w:r w:rsidRPr="00B85E9D">
        <w:rPr>
          <w:rFonts w:cs="B Lotus"/>
          <w:rtl/>
        </w:rPr>
        <w:t xml:space="preserve"> </w:t>
      </w:r>
      <w:r w:rsidRPr="00B85E9D">
        <w:rPr>
          <w:rFonts w:cs="B Lotus" w:hint="eastAsia"/>
          <w:rtl/>
        </w:rPr>
        <w:t>اکس</w:t>
      </w:r>
      <w:r w:rsidRPr="00B85E9D">
        <w:rPr>
          <w:rFonts w:cs="B Lotus" w:hint="cs"/>
          <w:rtl/>
        </w:rPr>
        <w:t>ی</w:t>
      </w:r>
      <w:r w:rsidRPr="00B85E9D">
        <w:rPr>
          <w:rFonts w:cs="B Lotus" w:hint="eastAsia"/>
          <w:rtl/>
        </w:rPr>
        <w:t>داس</w:t>
      </w:r>
      <w:r w:rsidRPr="00B85E9D">
        <w:rPr>
          <w:rFonts w:cs="B Lotus" w:hint="cs"/>
          <w:rtl/>
        </w:rPr>
        <w:t>ی</w:t>
      </w:r>
      <w:r w:rsidRPr="00B85E9D">
        <w:rPr>
          <w:rFonts w:cs="B Lotus" w:hint="eastAsia"/>
          <w:rtl/>
        </w:rPr>
        <w:t>ون</w:t>
      </w:r>
      <w:r w:rsidRPr="00B85E9D">
        <w:rPr>
          <w:rFonts w:cs="B Lotus"/>
          <w:rtl/>
        </w:rPr>
        <w:t xml:space="preserve"> سوبستراها</w:t>
      </w:r>
      <w:r w:rsidRPr="00B85E9D">
        <w:rPr>
          <w:rFonts w:cs="B Lotus" w:hint="cs"/>
          <w:rtl/>
        </w:rPr>
        <w:t>ی</w:t>
      </w:r>
      <w:r w:rsidRPr="00B85E9D">
        <w:rPr>
          <w:rFonts w:cs="B Lotus"/>
          <w:rtl/>
        </w:rPr>
        <w:t xml:space="preserve"> غ</w:t>
      </w:r>
      <w:r w:rsidRPr="00B85E9D">
        <w:rPr>
          <w:rFonts w:cs="B Lotus" w:hint="cs"/>
          <w:rtl/>
        </w:rPr>
        <w:t>ی</w:t>
      </w:r>
      <w:r w:rsidRPr="00B85E9D">
        <w:rPr>
          <w:rFonts w:cs="B Lotus" w:hint="eastAsia"/>
          <w:rtl/>
        </w:rPr>
        <w:t>رآرومات</w:t>
      </w:r>
      <w:r w:rsidRPr="00B85E9D">
        <w:rPr>
          <w:rFonts w:cs="B Lotus" w:hint="cs"/>
          <w:rtl/>
        </w:rPr>
        <w:t>ی</w:t>
      </w:r>
      <w:r w:rsidRPr="00B85E9D">
        <w:rPr>
          <w:rFonts w:cs="B Lotus" w:hint="eastAsia"/>
          <w:rtl/>
        </w:rPr>
        <w:t>ک</w:t>
      </w:r>
      <w:r w:rsidRPr="00B85E9D">
        <w:rPr>
          <w:rFonts w:cs="B Lotus"/>
          <w:rtl/>
        </w:rPr>
        <w:t xml:space="preserve"> و آرومات</w:t>
      </w:r>
      <w:r w:rsidRPr="00B85E9D">
        <w:rPr>
          <w:rFonts w:cs="B Lotus" w:hint="cs"/>
          <w:rtl/>
        </w:rPr>
        <w:t>ی</w:t>
      </w:r>
      <w:r w:rsidRPr="00B85E9D">
        <w:rPr>
          <w:rFonts w:cs="B Lotus" w:hint="eastAsia"/>
          <w:rtl/>
        </w:rPr>
        <w:t>ک</w:t>
      </w:r>
      <w:r w:rsidRPr="00B85E9D">
        <w:rPr>
          <w:rFonts w:cs="B Lotus"/>
          <w:rtl/>
        </w:rPr>
        <w:t xml:space="preserve"> مانند پل</w:t>
      </w:r>
      <w:r w:rsidRPr="00B85E9D">
        <w:rPr>
          <w:rFonts w:cs="B Lotus" w:hint="cs"/>
          <w:rtl/>
        </w:rPr>
        <w:t>ی‌</w:t>
      </w:r>
      <w:r w:rsidRPr="00B85E9D">
        <w:rPr>
          <w:rFonts w:cs="B Lotus" w:hint="eastAsia"/>
          <w:rtl/>
        </w:rPr>
        <w:t>مت</w:t>
      </w:r>
      <w:r w:rsidRPr="00B85E9D">
        <w:rPr>
          <w:rFonts w:cs="B Lotus" w:hint="cs"/>
          <w:rtl/>
        </w:rPr>
        <w:t>ی</w:t>
      </w:r>
      <w:r w:rsidRPr="00B85E9D">
        <w:rPr>
          <w:rFonts w:cs="B Lotus" w:hint="eastAsia"/>
          <w:rtl/>
        </w:rPr>
        <w:t>ل‌متاکر</w:t>
      </w:r>
      <w:r w:rsidRPr="00B85E9D">
        <w:rPr>
          <w:rFonts w:cs="B Lotus" w:hint="cs"/>
          <w:rtl/>
        </w:rPr>
        <w:t>ی</w:t>
      </w:r>
      <w:r w:rsidRPr="00B85E9D">
        <w:rPr>
          <w:rFonts w:cs="B Lotus" w:hint="eastAsia"/>
          <w:rtl/>
        </w:rPr>
        <w:t>لات</w:t>
      </w:r>
      <w:r w:rsidRPr="00B85E9D">
        <w:rPr>
          <w:rFonts w:cs="B Lotus"/>
          <w:rtl/>
        </w:rPr>
        <w:t xml:space="preserve"> و پل</w:t>
      </w:r>
      <w:r w:rsidRPr="00B85E9D">
        <w:rPr>
          <w:rFonts w:cs="B Lotus" w:hint="cs"/>
          <w:rtl/>
        </w:rPr>
        <w:t>ی‌</w:t>
      </w:r>
      <w:r w:rsidRPr="00B85E9D">
        <w:rPr>
          <w:rFonts w:cs="B Lotus" w:hint="eastAsia"/>
          <w:rtl/>
        </w:rPr>
        <w:t>ه</w:t>
      </w:r>
      <w:r w:rsidRPr="00B85E9D">
        <w:rPr>
          <w:rFonts w:cs="B Lotus" w:hint="cs"/>
          <w:rtl/>
        </w:rPr>
        <w:t>ی</w:t>
      </w:r>
      <w:r w:rsidRPr="00B85E9D">
        <w:rPr>
          <w:rFonts w:cs="B Lotus" w:hint="eastAsia"/>
          <w:rtl/>
        </w:rPr>
        <w:t>دروکس</w:t>
      </w:r>
      <w:r w:rsidRPr="00B85E9D">
        <w:rPr>
          <w:rFonts w:cs="B Lotus" w:hint="cs"/>
          <w:rtl/>
        </w:rPr>
        <w:t>ی‌</w:t>
      </w:r>
      <w:r w:rsidRPr="00B85E9D">
        <w:rPr>
          <w:rFonts w:cs="B Lotus" w:hint="eastAsia"/>
          <w:rtl/>
        </w:rPr>
        <w:t>بوت</w:t>
      </w:r>
      <w:r w:rsidRPr="00B85E9D">
        <w:rPr>
          <w:rFonts w:cs="B Lotus" w:hint="cs"/>
          <w:rtl/>
        </w:rPr>
        <w:t>ی</w:t>
      </w:r>
      <w:r w:rsidRPr="00B85E9D">
        <w:rPr>
          <w:rFonts w:cs="B Lotus" w:hint="eastAsia"/>
          <w:rtl/>
        </w:rPr>
        <w:t>رات</w:t>
      </w:r>
      <w:r w:rsidRPr="00B85E9D">
        <w:rPr>
          <w:rFonts w:cs="B Lotus"/>
          <w:rtl/>
        </w:rPr>
        <w:t xml:space="preserve"> را کاتال</w:t>
      </w:r>
      <w:r w:rsidRPr="00B85E9D">
        <w:rPr>
          <w:rFonts w:cs="B Lotus" w:hint="cs"/>
          <w:rtl/>
        </w:rPr>
        <w:t>ی</w:t>
      </w:r>
      <w:r w:rsidRPr="00B85E9D">
        <w:rPr>
          <w:rFonts w:cs="B Lotus" w:hint="eastAsia"/>
          <w:rtl/>
        </w:rPr>
        <w:t>ز</w:t>
      </w:r>
      <w:r w:rsidRPr="00B85E9D">
        <w:rPr>
          <w:rFonts w:cs="B Lotus"/>
          <w:rtl/>
        </w:rPr>
        <w:t xml:space="preserve"> م</w:t>
      </w:r>
      <w:r w:rsidRPr="00B85E9D">
        <w:rPr>
          <w:rFonts w:cs="B Lotus" w:hint="cs"/>
          <w:rtl/>
        </w:rPr>
        <w:t>ی‌</w:t>
      </w:r>
      <w:r w:rsidRPr="00B85E9D">
        <w:rPr>
          <w:rFonts w:cs="B Lotus" w:hint="eastAsia"/>
          <w:rtl/>
        </w:rPr>
        <w:t>کند</w:t>
      </w:r>
      <w:r w:rsidR="004F4AAF" w:rsidRPr="00B85E9D">
        <w:rPr>
          <w:rFonts w:cs="B Lotus"/>
          <w:rtl/>
        </w:rPr>
        <w:fldChar w:fldCharType="begin"/>
      </w:r>
      <w:r w:rsidR="0024627C">
        <w:rPr>
          <w:rFonts w:cs="B Lotus"/>
          <w:rtl/>
        </w:rPr>
        <w:instrText xml:space="preserve"> </w:instrText>
      </w:r>
      <w:r w:rsidR="0024627C">
        <w:rPr>
          <w:rFonts w:cs="B Lotus"/>
        </w:rPr>
        <w:instrText>ADDIN EN.CITE &lt;EndNote&gt;&lt;Cite&gt;&lt;Author&gt;Straub&lt;/Author&gt;&lt;Year&gt;2017&lt;/Year&gt;&lt;RecNum&gt;69&lt;/RecNum&gt;&lt;DisplayText&gt;&lt;style face="superscript"&gt;39&lt;/style&gt;&lt;/DisplayText&gt;&lt;record&gt;&lt;rec-number&gt;69&lt;/rec-number&gt;&lt;foreign-keys&gt;&lt;key app="EN" db-id="afz52fzekd5ev9et0p95fe5zs5w9rw92t</w:instrText>
      </w:r>
      <w:r w:rsidR="0024627C">
        <w:rPr>
          <w:rFonts w:cs="B Lotus"/>
          <w:rtl/>
        </w:rPr>
        <w:instrText>9</w:instrText>
      </w:r>
      <w:r w:rsidR="0024627C">
        <w:rPr>
          <w:rFonts w:cs="B Lotus"/>
        </w:rPr>
        <w:instrText>ta" timestamp="1767461236"&gt;69&lt;/key&gt;&lt;/foreign-keys&gt;&lt;ref-type name="Journal Article"&gt;17&lt;/ref-type&gt;&lt;contributors&gt;&lt;authors&gt;&lt;author&gt;Straub, S.&lt;/author&gt;&lt;author&gt;Hirsch, P. E.&lt;/author&gt;&lt;author&gt;Burkhardt-Holm, P.&lt;/author&gt;&lt;/authors&gt;&lt;/contributors&gt;&lt;titles&gt;&lt;title&gt;Biodegradable and petroleum-based microplastics do not differ in their ingestion and excretion but in their biological effects in a freshwater invertebrate Gammarus fossarum&lt;/title&gt;&lt;secondary-title&gt;Int. J. Environ. Res. Public Health&lt;/secondary-title&gt;&lt;/titles&gt;&lt;periodical&gt;&lt;full-title&gt;Int. J. Environ. Res. Public Health&lt;/full-title&gt;&lt;/periodical&gt;&lt;volume&gt;14&lt;/volume&gt;&lt;dates&gt;&lt;year&gt;2017&lt;/year&gt;&lt;pub-dates&gt;&lt;date&gt;2017//&lt;/date&gt;&lt;/pub-dates&gt;&lt;/dates&gt;&lt;urls&gt;&lt;related-urls&gt;&lt;url&gt;https://doi.org/10.3390/ijerph14070774&lt;/url&gt;&lt;/related-urls&gt;&lt;/urls&gt;&lt;electronic-resource-num&gt;10.3390/ijerph14070774&lt;/electronic-resource-num&gt;&lt;/record&gt;&lt;/Cite&gt;&lt;/EndNote</w:instrText>
      </w:r>
      <w:r w:rsidR="0024627C">
        <w:rPr>
          <w:rFonts w:cs="B Lotus"/>
          <w:rtl/>
        </w:rPr>
        <w:instrText>&gt;</w:instrText>
      </w:r>
      <w:r w:rsidR="004F4AAF" w:rsidRPr="00B85E9D">
        <w:rPr>
          <w:rFonts w:cs="B Lotus"/>
          <w:rtl/>
        </w:rPr>
        <w:fldChar w:fldCharType="separate"/>
      </w:r>
      <w:r w:rsidR="0024627C" w:rsidRPr="0024627C">
        <w:rPr>
          <w:rFonts w:cs="B Lotus"/>
          <w:noProof/>
          <w:vertAlign w:val="superscript"/>
          <w:rtl/>
        </w:rPr>
        <w:t>39</w:t>
      </w:r>
      <w:r w:rsidR="004F4AAF" w:rsidRPr="00B85E9D">
        <w:rPr>
          <w:rFonts w:cs="B Lotus"/>
          <w:rtl/>
        </w:rPr>
        <w:fldChar w:fldCharType="end"/>
      </w:r>
      <w:r w:rsidRPr="00B85E9D">
        <w:rPr>
          <w:rFonts w:cs="B Lotus"/>
          <w:rtl/>
        </w:rPr>
        <w:t>.</w:t>
      </w:r>
      <w:r w:rsidR="00627C19">
        <w:rPr>
          <w:rFonts w:cs="B Lotus" w:hint="cs"/>
          <w:rtl/>
        </w:rPr>
        <w:t xml:space="preserve"> </w:t>
      </w:r>
      <w:r w:rsidR="00627C19" w:rsidRPr="00627C19">
        <w:rPr>
          <w:rFonts w:cs="B Lotus"/>
          <w:highlight w:val="yellow"/>
          <w:rtl/>
        </w:rPr>
        <w:t>مس</w:t>
      </w:r>
      <w:r w:rsidR="00627C19" w:rsidRPr="00627C19">
        <w:rPr>
          <w:rFonts w:cs="B Lotus" w:hint="cs"/>
          <w:highlight w:val="yellow"/>
          <w:rtl/>
        </w:rPr>
        <w:t>ی</w:t>
      </w:r>
      <w:r w:rsidR="00627C19" w:rsidRPr="00627C19">
        <w:rPr>
          <w:rFonts w:cs="B Lotus" w:hint="eastAsia"/>
          <w:highlight w:val="yellow"/>
          <w:rtl/>
        </w:rPr>
        <w:t>ر</w:t>
      </w:r>
      <w:r w:rsidR="00627C19" w:rsidRPr="00627C19">
        <w:rPr>
          <w:rFonts w:cs="B Lotus"/>
          <w:highlight w:val="yellow"/>
          <w:rtl/>
        </w:rPr>
        <w:t xml:space="preserve"> مولکول</w:t>
      </w:r>
      <w:r w:rsidR="00627C19" w:rsidRPr="00627C19">
        <w:rPr>
          <w:rFonts w:cs="B Lotus" w:hint="cs"/>
          <w:highlight w:val="yellow"/>
          <w:rtl/>
        </w:rPr>
        <w:t>ی</w:t>
      </w:r>
      <w:r w:rsidR="00627C19" w:rsidRPr="00627C19">
        <w:rPr>
          <w:rFonts w:cs="B Lotus"/>
          <w:highlight w:val="yellow"/>
          <w:rtl/>
        </w:rPr>
        <w:t xml:space="preserve"> تخر</w:t>
      </w:r>
      <w:r w:rsidR="00627C19" w:rsidRPr="00627C19">
        <w:rPr>
          <w:rFonts w:cs="B Lotus" w:hint="cs"/>
          <w:highlight w:val="yellow"/>
          <w:rtl/>
        </w:rPr>
        <w:t>ی</w:t>
      </w:r>
      <w:r w:rsidR="00627C19" w:rsidRPr="00627C19">
        <w:rPr>
          <w:rFonts w:cs="B Lotus" w:hint="eastAsia"/>
          <w:highlight w:val="yellow"/>
          <w:rtl/>
        </w:rPr>
        <w:t>ب</w:t>
      </w:r>
      <w:r w:rsidR="00627C19" w:rsidRPr="00627C19">
        <w:rPr>
          <w:rFonts w:cs="B Lotus"/>
          <w:highlight w:val="yellow"/>
          <w:rtl/>
        </w:rPr>
        <w:t xml:space="preserve"> در قارچ‌ها به‌طور کل</w:t>
      </w:r>
      <w:r w:rsidR="00627C19" w:rsidRPr="00627C19">
        <w:rPr>
          <w:rFonts w:cs="B Lotus" w:hint="cs"/>
          <w:highlight w:val="yellow"/>
          <w:rtl/>
        </w:rPr>
        <w:t>ی</w:t>
      </w:r>
      <w:r w:rsidR="00627C19" w:rsidRPr="00627C19">
        <w:rPr>
          <w:rFonts w:cs="B Lotus"/>
          <w:highlight w:val="yellow"/>
          <w:rtl/>
        </w:rPr>
        <w:t xml:space="preserve"> از سه گام متوال</w:t>
      </w:r>
      <w:r w:rsidR="00627C19" w:rsidRPr="00627C19">
        <w:rPr>
          <w:rFonts w:cs="B Lotus" w:hint="cs"/>
          <w:highlight w:val="yellow"/>
          <w:rtl/>
        </w:rPr>
        <w:t>ی</w:t>
      </w:r>
      <w:r w:rsidR="00627C19" w:rsidRPr="00627C19">
        <w:rPr>
          <w:rFonts w:cs="B Lotus"/>
          <w:highlight w:val="yellow"/>
          <w:rtl/>
        </w:rPr>
        <w:t xml:space="preserve"> عبور م</w:t>
      </w:r>
      <w:r w:rsidR="00627C19" w:rsidRPr="00627C19">
        <w:rPr>
          <w:rFonts w:cs="B Lotus" w:hint="cs"/>
          <w:highlight w:val="yellow"/>
          <w:rtl/>
        </w:rPr>
        <w:t>ی‌</w:t>
      </w:r>
      <w:r w:rsidR="00627C19" w:rsidRPr="00627C19">
        <w:rPr>
          <w:rFonts w:cs="B Lotus" w:hint="eastAsia"/>
          <w:highlight w:val="yellow"/>
          <w:rtl/>
        </w:rPr>
        <w:t>کند</w:t>
      </w:r>
      <w:r w:rsidR="00627C19" w:rsidRPr="00627C19">
        <w:rPr>
          <w:rFonts w:cs="B Lotus"/>
          <w:highlight w:val="yellow"/>
          <w:rtl/>
        </w:rPr>
        <w:t>: نخست، اکس</w:t>
      </w:r>
      <w:r w:rsidR="00627C19" w:rsidRPr="00627C19">
        <w:rPr>
          <w:rFonts w:cs="B Lotus" w:hint="cs"/>
          <w:highlight w:val="yellow"/>
          <w:rtl/>
        </w:rPr>
        <w:t>ی</w:t>
      </w:r>
      <w:r w:rsidR="00627C19" w:rsidRPr="00627C19">
        <w:rPr>
          <w:rFonts w:cs="B Lotus" w:hint="eastAsia"/>
          <w:highlight w:val="yellow"/>
          <w:rtl/>
        </w:rPr>
        <w:t>داس</w:t>
      </w:r>
      <w:r w:rsidR="00627C19" w:rsidRPr="00627C19">
        <w:rPr>
          <w:rFonts w:cs="B Lotus" w:hint="cs"/>
          <w:highlight w:val="yellow"/>
          <w:rtl/>
        </w:rPr>
        <w:t>ی</w:t>
      </w:r>
      <w:r w:rsidR="00627C19" w:rsidRPr="00627C19">
        <w:rPr>
          <w:rFonts w:cs="B Lotus" w:hint="eastAsia"/>
          <w:highlight w:val="yellow"/>
          <w:rtl/>
        </w:rPr>
        <w:t>ون</w:t>
      </w:r>
      <w:r w:rsidR="00627C19" w:rsidRPr="00627C19">
        <w:rPr>
          <w:rFonts w:cs="B Lotus"/>
          <w:highlight w:val="yellow"/>
          <w:rtl/>
        </w:rPr>
        <w:t xml:space="preserve"> سطح</w:t>
      </w:r>
      <w:r w:rsidR="00627C19" w:rsidRPr="00627C19">
        <w:rPr>
          <w:rFonts w:cs="B Lotus" w:hint="cs"/>
          <w:highlight w:val="yellow"/>
          <w:rtl/>
        </w:rPr>
        <w:t>ی</w:t>
      </w:r>
      <w:r w:rsidR="00627C19" w:rsidRPr="00627C19">
        <w:rPr>
          <w:rFonts w:cs="B Lotus"/>
          <w:highlight w:val="yellow"/>
          <w:rtl/>
        </w:rPr>
        <w:t xml:space="preserve"> زنج</w:t>
      </w:r>
      <w:r w:rsidR="00627C19" w:rsidRPr="00627C19">
        <w:rPr>
          <w:rFonts w:cs="B Lotus" w:hint="cs"/>
          <w:highlight w:val="yellow"/>
          <w:rtl/>
        </w:rPr>
        <w:t>ی</w:t>
      </w:r>
      <w:r w:rsidR="00627C19" w:rsidRPr="00627C19">
        <w:rPr>
          <w:rFonts w:cs="B Lotus" w:hint="eastAsia"/>
          <w:highlight w:val="yellow"/>
          <w:rtl/>
        </w:rPr>
        <w:t>ره</w:t>
      </w:r>
      <w:r w:rsidR="00627C19" w:rsidRPr="00627C19">
        <w:rPr>
          <w:rFonts w:cs="B Lotus"/>
          <w:highlight w:val="yellow"/>
          <w:rtl/>
        </w:rPr>
        <w:t xml:space="preserve"> پل</w:t>
      </w:r>
      <w:r w:rsidR="00627C19" w:rsidRPr="00627C19">
        <w:rPr>
          <w:rFonts w:cs="B Lotus" w:hint="cs"/>
          <w:highlight w:val="yellow"/>
          <w:rtl/>
        </w:rPr>
        <w:t>ی</w:t>
      </w:r>
      <w:r w:rsidR="00627C19" w:rsidRPr="00627C19">
        <w:rPr>
          <w:rFonts w:cs="B Lotus" w:hint="eastAsia"/>
          <w:highlight w:val="yellow"/>
          <w:rtl/>
        </w:rPr>
        <w:t>مر</w:t>
      </w:r>
      <w:r w:rsidR="00627C19" w:rsidRPr="00627C19">
        <w:rPr>
          <w:rFonts w:cs="B Lotus" w:hint="cs"/>
          <w:highlight w:val="yellow"/>
          <w:rtl/>
        </w:rPr>
        <w:t>ی</w:t>
      </w:r>
      <w:r w:rsidR="00627C19" w:rsidRPr="00627C19">
        <w:rPr>
          <w:rFonts w:cs="B Lotus"/>
          <w:highlight w:val="yellow"/>
          <w:rtl/>
        </w:rPr>
        <w:t xml:space="preserve"> توسط آنز</w:t>
      </w:r>
      <w:r w:rsidR="00627C19" w:rsidRPr="00627C19">
        <w:rPr>
          <w:rFonts w:cs="B Lotus" w:hint="cs"/>
          <w:highlight w:val="yellow"/>
          <w:rtl/>
        </w:rPr>
        <w:t>ی</w:t>
      </w:r>
      <w:r w:rsidR="00627C19" w:rsidRPr="00627C19">
        <w:rPr>
          <w:rFonts w:cs="B Lotus" w:hint="eastAsia"/>
          <w:highlight w:val="yellow"/>
          <w:rtl/>
        </w:rPr>
        <w:t>م‌ها</w:t>
      </w:r>
      <w:r w:rsidR="00627C19" w:rsidRPr="00627C19">
        <w:rPr>
          <w:rFonts w:cs="B Lotus" w:hint="cs"/>
          <w:highlight w:val="yellow"/>
          <w:rtl/>
        </w:rPr>
        <w:t>ی</w:t>
      </w:r>
      <w:r w:rsidR="00627C19" w:rsidRPr="00627C19">
        <w:rPr>
          <w:rFonts w:cs="B Lotus"/>
          <w:highlight w:val="yellow"/>
          <w:rtl/>
        </w:rPr>
        <w:t xml:space="preserve"> خارج‌سلول</w:t>
      </w:r>
      <w:r w:rsidR="00627C19" w:rsidRPr="00627C19">
        <w:rPr>
          <w:rFonts w:cs="B Lotus" w:hint="cs"/>
          <w:highlight w:val="yellow"/>
          <w:rtl/>
        </w:rPr>
        <w:t>ی</w:t>
      </w:r>
      <w:r w:rsidR="00627C19" w:rsidRPr="00627C19">
        <w:rPr>
          <w:rFonts w:cs="B Lotus"/>
          <w:highlight w:val="yellow"/>
          <w:rtl/>
        </w:rPr>
        <w:t xml:space="preserve"> (مانند لاکاز و پراکس</w:t>
      </w:r>
      <w:r w:rsidR="00627C19" w:rsidRPr="00627C19">
        <w:rPr>
          <w:rFonts w:cs="B Lotus" w:hint="cs"/>
          <w:highlight w:val="yellow"/>
          <w:rtl/>
        </w:rPr>
        <w:t>ی</w:t>
      </w:r>
      <w:r w:rsidR="00627C19" w:rsidRPr="00627C19">
        <w:rPr>
          <w:rFonts w:cs="B Lotus" w:hint="eastAsia"/>
          <w:highlight w:val="yellow"/>
          <w:rtl/>
        </w:rPr>
        <w:t>دازها</w:t>
      </w:r>
      <w:r w:rsidR="00627C19" w:rsidRPr="00627C19">
        <w:rPr>
          <w:rFonts w:cs="B Lotus" w:hint="cs"/>
          <w:highlight w:val="yellow"/>
          <w:rtl/>
        </w:rPr>
        <w:t>ی</w:t>
      </w:r>
      <w:r w:rsidR="00627C19" w:rsidRPr="00627C19">
        <w:rPr>
          <w:rFonts w:cs="B Lotus"/>
          <w:highlight w:val="yellow"/>
          <w:rtl/>
        </w:rPr>
        <w:t xml:space="preserve"> منگنز) که با ا</w:t>
      </w:r>
      <w:r w:rsidR="00627C19" w:rsidRPr="00627C19">
        <w:rPr>
          <w:rFonts w:cs="B Lotus" w:hint="cs"/>
          <w:highlight w:val="yellow"/>
          <w:rtl/>
        </w:rPr>
        <w:t>ی</w:t>
      </w:r>
      <w:r w:rsidR="00627C19" w:rsidRPr="00627C19">
        <w:rPr>
          <w:rFonts w:cs="B Lotus" w:hint="eastAsia"/>
          <w:highlight w:val="yellow"/>
          <w:rtl/>
        </w:rPr>
        <w:t>جاد</w:t>
      </w:r>
      <w:r w:rsidR="00627C19" w:rsidRPr="00627C19">
        <w:rPr>
          <w:rFonts w:cs="B Lotus"/>
          <w:highlight w:val="yellow"/>
          <w:rtl/>
        </w:rPr>
        <w:t xml:space="preserve"> راد</w:t>
      </w:r>
      <w:r w:rsidR="00627C19" w:rsidRPr="00627C19">
        <w:rPr>
          <w:rFonts w:cs="B Lotus" w:hint="cs"/>
          <w:highlight w:val="yellow"/>
          <w:rtl/>
        </w:rPr>
        <w:t>ی</w:t>
      </w:r>
      <w:r w:rsidR="00627C19" w:rsidRPr="00627C19">
        <w:rPr>
          <w:rFonts w:cs="B Lotus" w:hint="eastAsia"/>
          <w:highlight w:val="yellow"/>
          <w:rtl/>
        </w:rPr>
        <w:t>کال‌ها</w:t>
      </w:r>
      <w:r w:rsidR="00627C19" w:rsidRPr="00627C19">
        <w:rPr>
          <w:rFonts w:cs="B Lotus" w:hint="cs"/>
          <w:highlight w:val="yellow"/>
          <w:rtl/>
        </w:rPr>
        <w:t>ی</w:t>
      </w:r>
      <w:r w:rsidR="00627C19" w:rsidRPr="00627C19">
        <w:rPr>
          <w:rFonts w:cs="B Lotus"/>
          <w:highlight w:val="yellow"/>
          <w:rtl/>
        </w:rPr>
        <w:t xml:space="preserve"> آزاد، پ</w:t>
      </w:r>
      <w:r w:rsidR="00627C19" w:rsidRPr="00627C19">
        <w:rPr>
          <w:rFonts w:cs="B Lotus" w:hint="cs"/>
          <w:highlight w:val="yellow"/>
          <w:rtl/>
        </w:rPr>
        <w:t>ی</w:t>
      </w:r>
      <w:r w:rsidR="00627C19" w:rsidRPr="00627C19">
        <w:rPr>
          <w:rFonts w:cs="B Lotus" w:hint="eastAsia"/>
          <w:highlight w:val="yellow"/>
          <w:rtl/>
        </w:rPr>
        <w:t>وندها</w:t>
      </w:r>
      <w:r w:rsidR="00627C19" w:rsidRPr="00627C19">
        <w:rPr>
          <w:rFonts w:cs="B Lotus" w:hint="cs"/>
          <w:highlight w:val="yellow"/>
          <w:rtl/>
        </w:rPr>
        <w:t>ی</w:t>
      </w:r>
      <w:r w:rsidR="00627C19" w:rsidRPr="00627C19">
        <w:rPr>
          <w:rFonts w:cs="B Lotus"/>
          <w:highlight w:val="yellow"/>
          <w:rtl/>
        </w:rPr>
        <w:t xml:space="preserve"> </w:t>
      </w:r>
      <w:r w:rsidR="00627C19" w:rsidRPr="00627C19">
        <w:rPr>
          <w:rFonts w:cs="B Lotus"/>
          <w:highlight w:val="yellow"/>
        </w:rPr>
        <w:t>C–C</w:t>
      </w:r>
      <w:r w:rsidR="00627C19" w:rsidRPr="00627C19">
        <w:rPr>
          <w:rFonts w:cs="B Lotus"/>
          <w:highlight w:val="yellow"/>
          <w:rtl/>
        </w:rPr>
        <w:t xml:space="preserve"> و </w:t>
      </w:r>
      <w:r w:rsidR="00627C19" w:rsidRPr="00627C19">
        <w:rPr>
          <w:rFonts w:cs="B Lotus"/>
          <w:highlight w:val="yellow"/>
        </w:rPr>
        <w:t>C–H</w:t>
      </w:r>
      <w:r w:rsidR="00627C19" w:rsidRPr="00627C19">
        <w:rPr>
          <w:rFonts w:cs="B Lotus"/>
          <w:highlight w:val="yellow"/>
          <w:rtl/>
        </w:rPr>
        <w:t xml:space="preserve"> را در زنج</w:t>
      </w:r>
      <w:r w:rsidR="00627C19" w:rsidRPr="00627C19">
        <w:rPr>
          <w:rFonts w:cs="B Lotus" w:hint="cs"/>
          <w:highlight w:val="yellow"/>
          <w:rtl/>
        </w:rPr>
        <w:t>ی</w:t>
      </w:r>
      <w:r w:rsidR="00627C19" w:rsidRPr="00627C19">
        <w:rPr>
          <w:rFonts w:cs="B Lotus" w:hint="eastAsia"/>
          <w:highlight w:val="yellow"/>
          <w:rtl/>
        </w:rPr>
        <w:t>ره</w:t>
      </w:r>
      <w:r w:rsidR="00627C19" w:rsidRPr="00627C19">
        <w:rPr>
          <w:rFonts w:cs="B Lotus"/>
          <w:highlight w:val="yellow"/>
          <w:rtl/>
        </w:rPr>
        <w:t xml:space="preserve"> اصل</w:t>
      </w:r>
      <w:r w:rsidR="00627C19" w:rsidRPr="00627C19">
        <w:rPr>
          <w:rFonts w:cs="B Lotus" w:hint="cs"/>
          <w:highlight w:val="yellow"/>
          <w:rtl/>
        </w:rPr>
        <w:t>ی</w:t>
      </w:r>
      <w:r w:rsidR="00627C19" w:rsidRPr="00627C19">
        <w:rPr>
          <w:rFonts w:cs="B Lotus"/>
          <w:highlight w:val="yellow"/>
          <w:rtl/>
        </w:rPr>
        <w:t xml:space="preserve"> پل</w:t>
      </w:r>
      <w:r w:rsidR="00627C19" w:rsidRPr="00627C19">
        <w:rPr>
          <w:rFonts w:cs="B Lotus" w:hint="cs"/>
          <w:highlight w:val="yellow"/>
          <w:rtl/>
        </w:rPr>
        <w:t>ی</w:t>
      </w:r>
      <w:r w:rsidR="00627C19" w:rsidRPr="00627C19">
        <w:rPr>
          <w:rFonts w:cs="B Lotus" w:hint="eastAsia"/>
          <w:highlight w:val="yellow"/>
          <w:rtl/>
        </w:rPr>
        <w:t>مر</w:t>
      </w:r>
      <w:r w:rsidR="00627C19" w:rsidRPr="00627C19">
        <w:rPr>
          <w:rFonts w:cs="B Lotus"/>
          <w:highlight w:val="yellow"/>
          <w:rtl/>
        </w:rPr>
        <w:t xml:space="preserve"> شکسته و گروه‌ها</w:t>
      </w:r>
      <w:r w:rsidR="00627C19" w:rsidRPr="00627C19">
        <w:rPr>
          <w:rFonts w:cs="B Lotus" w:hint="cs"/>
          <w:highlight w:val="yellow"/>
          <w:rtl/>
        </w:rPr>
        <w:t>ی</w:t>
      </w:r>
      <w:r w:rsidR="00627C19" w:rsidRPr="00627C19">
        <w:rPr>
          <w:rFonts w:cs="B Lotus"/>
          <w:highlight w:val="yellow"/>
          <w:rtl/>
        </w:rPr>
        <w:t xml:space="preserve"> کربون</w:t>
      </w:r>
      <w:r w:rsidR="00627C19" w:rsidRPr="00627C19">
        <w:rPr>
          <w:rFonts w:cs="B Lotus" w:hint="cs"/>
          <w:highlight w:val="yellow"/>
          <w:rtl/>
        </w:rPr>
        <w:t>ی</w:t>
      </w:r>
      <w:r w:rsidR="00627C19" w:rsidRPr="00627C19">
        <w:rPr>
          <w:rFonts w:cs="B Lotus" w:hint="eastAsia"/>
          <w:highlight w:val="yellow"/>
          <w:rtl/>
        </w:rPr>
        <w:t>ل</w:t>
      </w:r>
      <w:r w:rsidR="00627C19" w:rsidRPr="00627C19">
        <w:rPr>
          <w:rFonts w:cs="B Lotus"/>
          <w:highlight w:val="yellow"/>
          <w:rtl/>
        </w:rPr>
        <w:t xml:space="preserve"> و ه</w:t>
      </w:r>
      <w:r w:rsidR="00627C19" w:rsidRPr="00627C19">
        <w:rPr>
          <w:rFonts w:cs="B Lotus" w:hint="cs"/>
          <w:highlight w:val="yellow"/>
          <w:rtl/>
        </w:rPr>
        <w:t>ی</w:t>
      </w:r>
      <w:r w:rsidR="00627C19" w:rsidRPr="00627C19">
        <w:rPr>
          <w:rFonts w:cs="B Lotus" w:hint="eastAsia"/>
          <w:highlight w:val="yellow"/>
          <w:rtl/>
        </w:rPr>
        <w:t>دروکس</w:t>
      </w:r>
      <w:r w:rsidR="00627C19" w:rsidRPr="00627C19">
        <w:rPr>
          <w:rFonts w:cs="B Lotus" w:hint="cs"/>
          <w:highlight w:val="yellow"/>
          <w:rtl/>
        </w:rPr>
        <w:t>ی</w:t>
      </w:r>
      <w:r w:rsidR="00627C19" w:rsidRPr="00627C19">
        <w:rPr>
          <w:rFonts w:cs="B Lotus" w:hint="eastAsia"/>
          <w:highlight w:val="yellow"/>
          <w:rtl/>
        </w:rPr>
        <w:t>ل</w:t>
      </w:r>
      <w:r w:rsidR="00627C19" w:rsidRPr="00627C19">
        <w:rPr>
          <w:rFonts w:cs="B Lotus"/>
          <w:highlight w:val="yellow"/>
          <w:rtl/>
        </w:rPr>
        <w:t xml:space="preserve"> رو</w:t>
      </w:r>
      <w:r w:rsidR="00627C19" w:rsidRPr="00627C19">
        <w:rPr>
          <w:rFonts w:cs="B Lotus" w:hint="cs"/>
          <w:highlight w:val="yellow"/>
          <w:rtl/>
        </w:rPr>
        <w:t>ی</w:t>
      </w:r>
      <w:r w:rsidR="00627C19" w:rsidRPr="00627C19">
        <w:rPr>
          <w:rFonts w:cs="B Lotus"/>
          <w:highlight w:val="yellow"/>
          <w:rtl/>
        </w:rPr>
        <w:t xml:space="preserve"> سطح آن ا</w:t>
      </w:r>
      <w:r w:rsidR="00627C19" w:rsidRPr="00627C19">
        <w:rPr>
          <w:rFonts w:cs="B Lotus" w:hint="cs"/>
          <w:highlight w:val="yellow"/>
          <w:rtl/>
        </w:rPr>
        <w:t>ی</w:t>
      </w:r>
      <w:r w:rsidR="00627C19" w:rsidRPr="00627C19">
        <w:rPr>
          <w:rFonts w:cs="B Lotus" w:hint="eastAsia"/>
          <w:highlight w:val="yellow"/>
          <w:rtl/>
        </w:rPr>
        <w:t>جاد</w:t>
      </w:r>
      <w:r w:rsidR="00627C19" w:rsidRPr="00627C19">
        <w:rPr>
          <w:rFonts w:cs="B Lotus"/>
          <w:highlight w:val="yellow"/>
          <w:rtl/>
        </w:rPr>
        <w:t xml:space="preserve"> م</w:t>
      </w:r>
      <w:r w:rsidR="00627C19" w:rsidRPr="00627C19">
        <w:rPr>
          <w:rFonts w:cs="B Lotus" w:hint="cs"/>
          <w:highlight w:val="yellow"/>
          <w:rtl/>
        </w:rPr>
        <w:t>ی‌</w:t>
      </w:r>
      <w:r w:rsidR="00627C19" w:rsidRPr="00627C19">
        <w:rPr>
          <w:rFonts w:cs="B Lotus" w:hint="eastAsia"/>
          <w:highlight w:val="yellow"/>
          <w:rtl/>
        </w:rPr>
        <w:t>کنند</w:t>
      </w:r>
      <w:r w:rsidR="00627C19" w:rsidRPr="00627C19">
        <w:rPr>
          <w:rFonts w:cs="B Lotus"/>
          <w:highlight w:val="yellow"/>
          <w:rtl/>
        </w:rPr>
        <w:t xml:space="preserve"> </w:t>
      </w:r>
      <w:r w:rsidR="00485B77">
        <w:rPr>
          <w:rFonts w:cs="B Lotus"/>
          <w:highlight w:val="yellow"/>
          <w:rtl/>
        </w:rPr>
        <w:fldChar w:fldCharType="begin"/>
      </w:r>
      <w:r w:rsidR="0024627C">
        <w:rPr>
          <w:rFonts w:cs="B Lotus"/>
          <w:highlight w:val="yellow"/>
          <w:rtl/>
        </w:rPr>
        <w:instrText xml:space="preserve"> </w:instrText>
      </w:r>
      <w:r w:rsidR="0024627C">
        <w:rPr>
          <w:rFonts w:cs="B Lotus"/>
          <w:highlight w:val="yellow"/>
        </w:rPr>
        <w:instrText>ADDIN EN.CITE &lt;EndNote&gt;&lt;Cite&gt;&lt;Author&gt;Diana&lt;/Author&gt;&lt;Year&gt;2022&lt;/Year&gt;&lt;RecNum&gt;128&lt;/RecNum&gt;&lt;DisplayText&gt;&lt;style face="superscript"&gt;40&lt;/style&gt;&lt;/DisplayText&gt;&lt;record&gt;&lt;rec-number&gt;128&lt;/rec-number&gt;&lt;foreign-keys&gt;&lt;key app="EN" db-id="dfww5ssfwxppeeerzf2p59xxaeefz5teaezz" timestamp="1781865521"&gt;128&lt;/key&gt;&lt;/foreign-keys&gt;&lt;ref-type name="Journal Article"&gt;17&lt;/ref-type&gt;&lt;contributors&gt;&lt;authors&gt;&lt;author&gt;Diana, Zoie&lt;/author&gt;&lt;author&gt;Vegh, Tibor&lt;/author&gt;&lt;author&gt;Karasik, Rachel&lt;/author&gt;&lt;author&gt;Bering, Janet&lt;/author&gt;&lt;author&gt;Caldas</w:instrText>
      </w:r>
      <w:r w:rsidR="0024627C">
        <w:rPr>
          <w:rFonts w:cs="B Lotus"/>
          <w:highlight w:val="yellow"/>
          <w:rtl/>
        </w:rPr>
        <w:instrText xml:space="preserve">, </w:instrText>
      </w:r>
      <w:r w:rsidR="0024627C">
        <w:rPr>
          <w:rFonts w:cs="B Lotus"/>
          <w:highlight w:val="yellow"/>
        </w:rPr>
        <w:instrText>Juan D Llano&lt;/author&gt;&lt;author&gt;Pickle, Amy&lt;/author&gt;&lt;author&gt;Rittschof, Daniel&lt;/author&gt;&lt;author&gt;Lau, Winnie&lt;/author&gt;&lt;author&gt;Virdin, John&lt;/author&gt;&lt;/authors&gt;&lt;/contributors&gt;&lt;titles&gt;&lt;title&gt;The evolving global plastics policy landscape: An inventory and effectiveness review&lt;/title&gt;&lt;secondary-title&gt;Environmental Science &amp;amp; Policy&lt;/secondary-title&gt;&lt;/titles&gt;&lt;periodical&gt;&lt;full-title&gt;Environmental Science &amp;amp; Policy&lt;/full-title&gt;&lt;/periodical&gt;&lt;pages&gt;34-45&lt;/pages&gt;&lt;volume&gt;134&lt;/volume&gt;&lt;dates&gt;&lt;year&gt;2022&lt;/year&gt;&lt;/dates&gt;&lt;isbn&gt;1462-9011&lt;/isbn&gt;&lt;urls&gt;&lt;/urls&gt;&lt;/record&gt;&lt;/Cite&gt;&lt;/EndNote</w:instrText>
      </w:r>
      <w:r w:rsidR="0024627C">
        <w:rPr>
          <w:rFonts w:cs="B Lotus"/>
          <w:highlight w:val="yellow"/>
          <w:rtl/>
        </w:rPr>
        <w:instrText>&gt;</w:instrText>
      </w:r>
      <w:r w:rsidR="00485B77">
        <w:rPr>
          <w:rFonts w:cs="B Lotus"/>
          <w:highlight w:val="yellow"/>
          <w:rtl/>
        </w:rPr>
        <w:fldChar w:fldCharType="separate"/>
      </w:r>
      <w:r w:rsidR="0024627C" w:rsidRPr="0024627C">
        <w:rPr>
          <w:rFonts w:cs="B Lotus"/>
          <w:noProof/>
          <w:highlight w:val="yellow"/>
          <w:vertAlign w:val="superscript"/>
          <w:rtl/>
        </w:rPr>
        <w:t>40</w:t>
      </w:r>
      <w:r w:rsidR="00485B77">
        <w:rPr>
          <w:rFonts w:cs="B Lotus"/>
          <w:highlight w:val="yellow"/>
          <w:rtl/>
        </w:rPr>
        <w:fldChar w:fldCharType="end"/>
      </w:r>
      <w:r w:rsidR="00627C19" w:rsidRPr="00627C19">
        <w:rPr>
          <w:rFonts w:cs="B Lotus"/>
          <w:highlight w:val="yellow"/>
          <w:rtl/>
        </w:rPr>
        <w:t>. در گام دوم، ا</w:t>
      </w:r>
      <w:r w:rsidR="00627C19" w:rsidRPr="00627C19">
        <w:rPr>
          <w:rFonts w:cs="B Lotus" w:hint="cs"/>
          <w:highlight w:val="yellow"/>
          <w:rtl/>
        </w:rPr>
        <w:t>ی</w:t>
      </w:r>
      <w:r w:rsidR="00627C19" w:rsidRPr="00627C19">
        <w:rPr>
          <w:rFonts w:cs="B Lotus" w:hint="eastAsia"/>
          <w:highlight w:val="yellow"/>
          <w:rtl/>
        </w:rPr>
        <w:t>ن</w:t>
      </w:r>
      <w:r w:rsidR="00627C19" w:rsidRPr="00627C19">
        <w:rPr>
          <w:rFonts w:cs="B Lotus"/>
          <w:highlight w:val="yellow"/>
          <w:rtl/>
        </w:rPr>
        <w:t xml:space="preserve"> نواح</w:t>
      </w:r>
      <w:r w:rsidR="00627C19" w:rsidRPr="00627C19">
        <w:rPr>
          <w:rFonts w:cs="B Lotus" w:hint="cs"/>
          <w:highlight w:val="yellow"/>
          <w:rtl/>
        </w:rPr>
        <w:t>ی</w:t>
      </w:r>
      <w:r w:rsidR="00627C19" w:rsidRPr="00627C19">
        <w:rPr>
          <w:rFonts w:cs="B Lotus"/>
          <w:highlight w:val="yellow"/>
          <w:rtl/>
        </w:rPr>
        <w:t xml:space="preserve"> اکس</w:t>
      </w:r>
      <w:r w:rsidR="00627C19" w:rsidRPr="00627C19">
        <w:rPr>
          <w:rFonts w:cs="B Lotus" w:hint="cs"/>
          <w:highlight w:val="yellow"/>
          <w:rtl/>
        </w:rPr>
        <w:t>ی</w:t>
      </w:r>
      <w:r w:rsidR="00627C19" w:rsidRPr="00627C19">
        <w:rPr>
          <w:rFonts w:cs="B Lotus" w:hint="eastAsia"/>
          <w:highlight w:val="yellow"/>
          <w:rtl/>
        </w:rPr>
        <w:t>د‌شده</w:t>
      </w:r>
      <w:r w:rsidR="00627C19" w:rsidRPr="00627C19">
        <w:rPr>
          <w:rFonts w:cs="B Lotus"/>
          <w:highlight w:val="yellow"/>
          <w:rtl/>
        </w:rPr>
        <w:t xml:space="preserve"> توسط ه</w:t>
      </w:r>
      <w:r w:rsidR="00627C19" w:rsidRPr="00627C19">
        <w:rPr>
          <w:rFonts w:cs="B Lotus" w:hint="cs"/>
          <w:highlight w:val="yellow"/>
          <w:rtl/>
        </w:rPr>
        <w:t>ی</w:t>
      </w:r>
      <w:r w:rsidR="00627C19" w:rsidRPr="00627C19">
        <w:rPr>
          <w:rFonts w:cs="B Lotus" w:hint="eastAsia"/>
          <w:highlight w:val="yellow"/>
          <w:rtl/>
        </w:rPr>
        <w:t>درولازها</w:t>
      </w:r>
      <w:r w:rsidR="00627C19" w:rsidRPr="00627C19">
        <w:rPr>
          <w:rFonts w:cs="B Lotus"/>
          <w:highlight w:val="yellow"/>
          <w:rtl/>
        </w:rPr>
        <w:t xml:space="preserve"> (استرازها و ل</w:t>
      </w:r>
      <w:r w:rsidR="00627C19" w:rsidRPr="00627C19">
        <w:rPr>
          <w:rFonts w:cs="B Lotus" w:hint="cs"/>
          <w:highlight w:val="yellow"/>
          <w:rtl/>
        </w:rPr>
        <w:t>ی</w:t>
      </w:r>
      <w:r w:rsidR="00627C19" w:rsidRPr="00627C19">
        <w:rPr>
          <w:rFonts w:cs="B Lotus" w:hint="eastAsia"/>
          <w:highlight w:val="yellow"/>
          <w:rtl/>
        </w:rPr>
        <w:t>پازها</w:t>
      </w:r>
      <w:r w:rsidR="00627C19" w:rsidRPr="00627C19">
        <w:rPr>
          <w:rFonts w:cs="B Lotus"/>
          <w:highlight w:val="yellow"/>
          <w:rtl/>
        </w:rPr>
        <w:t>) هدف قرار م</w:t>
      </w:r>
      <w:r w:rsidR="00627C19" w:rsidRPr="00627C19">
        <w:rPr>
          <w:rFonts w:cs="B Lotus" w:hint="cs"/>
          <w:highlight w:val="yellow"/>
          <w:rtl/>
        </w:rPr>
        <w:t>ی‌</w:t>
      </w:r>
      <w:r w:rsidR="00627C19" w:rsidRPr="00627C19">
        <w:rPr>
          <w:rFonts w:cs="B Lotus" w:hint="eastAsia"/>
          <w:highlight w:val="yellow"/>
          <w:rtl/>
        </w:rPr>
        <w:t>گ</w:t>
      </w:r>
      <w:r w:rsidR="00627C19" w:rsidRPr="00627C19">
        <w:rPr>
          <w:rFonts w:cs="B Lotus" w:hint="cs"/>
          <w:highlight w:val="yellow"/>
          <w:rtl/>
        </w:rPr>
        <w:t>ی</w:t>
      </w:r>
      <w:r w:rsidR="00627C19" w:rsidRPr="00627C19">
        <w:rPr>
          <w:rFonts w:cs="B Lotus" w:hint="eastAsia"/>
          <w:highlight w:val="yellow"/>
          <w:rtl/>
        </w:rPr>
        <w:t>رند</w:t>
      </w:r>
      <w:r w:rsidR="00627C19" w:rsidRPr="00627C19">
        <w:rPr>
          <w:rFonts w:cs="B Lotus"/>
          <w:highlight w:val="yellow"/>
          <w:rtl/>
        </w:rPr>
        <w:t xml:space="preserve"> و زنج</w:t>
      </w:r>
      <w:r w:rsidR="00627C19" w:rsidRPr="00627C19">
        <w:rPr>
          <w:rFonts w:cs="B Lotus" w:hint="cs"/>
          <w:highlight w:val="yellow"/>
          <w:rtl/>
        </w:rPr>
        <w:t>ی</w:t>
      </w:r>
      <w:r w:rsidR="00627C19" w:rsidRPr="00627C19">
        <w:rPr>
          <w:rFonts w:cs="B Lotus" w:hint="eastAsia"/>
          <w:highlight w:val="yellow"/>
          <w:rtl/>
        </w:rPr>
        <w:t>ره</w:t>
      </w:r>
      <w:r w:rsidR="00627C19" w:rsidRPr="00627C19">
        <w:rPr>
          <w:rFonts w:cs="B Lotus"/>
          <w:highlight w:val="yellow"/>
          <w:rtl/>
        </w:rPr>
        <w:t xml:space="preserve"> به ال</w:t>
      </w:r>
      <w:r w:rsidR="00627C19" w:rsidRPr="00627C19">
        <w:rPr>
          <w:rFonts w:cs="B Lotus" w:hint="cs"/>
          <w:highlight w:val="yellow"/>
          <w:rtl/>
        </w:rPr>
        <w:t>ی</w:t>
      </w:r>
      <w:r w:rsidR="00627C19" w:rsidRPr="00627C19">
        <w:rPr>
          <w:rFonts w:cs="B Lotus" w:hint="eastAsia"/>
          <w:highlight w:val="yellow"/>
          <w:rtl/>
        </w:rPr>
        <w:t>گومرها</w:t>
      </w:r>
      <w:r w:rsidR="00627C19" w:rsidRPr="00627C19">
        <w:rPr>
          <w:rFonts w:cs="B Lotus"/>
          <w:highlight w:val="yellow"/>
          <w:rtl/>
        </w:rPr>
        <w:t xml:space="preserve"> و مونومرها</w:t>
      </w:r>
      <w:r w:rsidR="00627C19" w:rsidRPr="00627C19">
        <w:rPr>
          <w:rFonts w:cs="B Lotus" w:hint="cs"/>
          <w:highlight w:val="yellow"/>
          <w:rtl/>
        </w:rPr>
        <w:t>ی</w:t>
      </w:r>
      <w:r w:rsidR="00627C19" w:rsidRPr="00627C19">
        <w:rPr>
          <w:rFonts w:cs="B Lotus"/>
          <w:highlight w:val="yellow"/>
          <w:rtl/>
        </w:rPr>
        <w:t xml:space="preserve"> کوچک‌تر تجز</w:t>
      </w:r>
      <w:r w:rsidR="00627C19" w:rsidRPr="00627C19">
        <w:rPr>
          <w:rFonts w:cs="B Lotus" w:hint="cs"/>
          <w:highlight w:val="yellow"/>
          <w:rtl/>
        </w:rPr>
        <w:t>ی</w:t>
      </w:r>
      <w:r w:rsidR="00627C19" w:rsidRPr="00627C19">
        <w:rPr>
          <w:rFonts w:cs="B Lotus" w:hint="eastAsia"/>
          <w:highlight w:val="yellow"/>
          <w:rtl/>
        </w:rPr>
        <w:t>ه</w:t>
      </w:r>
      <w:r w:rsidR="00627C19" w:rsidRPr="00627C19">
        <w:rPr>
          <w:rFonts w:cs="B Lotus"/>
          <w:highlight w:val="yellow"/>
          <w:rtl/>
        </w:rPr>
        <w:t xml:space="preserve"> م</w:t>
      </w:r>
      <w:r w:rsidR="00627C19" w:rsidRPr="00627C19">
        <w:rPr>
          <w:rFonts w:cs="B Lotus" w:hint="cs"/>
          <w:highlight w:val="yellow"/>
          <w:rtl/>
        </w:rPr>
        <w:t>ی‌</w:t>
      </w:r>
      <w:r w:rsidR="00627C19" w:rsidRPr="00627C19">
        <w:rPr>
          <w:rFonts w:cs="B Lotus" w:hint="eastAsia"/>
          <w:highlight w:val="yellow"/>
          <w:rtl/>
        </w:rPr>
        <w:t>شود</w:t>
      </w:r>
      <w:r w:rsidR="00627C19" w:rsidRPr="00627C19">
        <w:rPr>
          <w:rFonts w:cs="B Lotus"/>
          <w:highlight w:val="yellow"/>
          <w:rtl/>
        </w:rPr>
        <w:t>. در گام سوم، ا</w:t>
      </w:r>
      <w:r w:rsidR="00627C19" w:rsidRPr="00627C19">
        <w:rPr>
          <w:rFonts w:cs="B Lotus" w:hint="cs"/>
          <w:highlight w:val="yellow"/>
          <w:rtl/>
        </w:rPr>
        <w:t>ی</w:t>
      </w:r>
      <w:r w:rsidR="00627C19" w:rsidRPr="00627C19">
        <w:rPr>
          <w:rFonts w:cs="B Lotus" w:hint="eastAsia"/>
          <w:highlight w:val="yellow"/>
          <w:rtl/>
        </w:rPr>
        <w:t>ن</w:t>
      </w:r>
      <w:r w:rsidR="00627C19" w:rsidRPr="00627C19">
        <w:rPr>
          <w:rFonts w:cs="B Lotus"/>
          <w:highlight w:val="yellow"/>
          <w:rtl/>
        </w:rPr>
        <w:t xml:space="preserve"> واحدها</w:t>
      </w:r>
      <w:r w:rsidR="00627C19" w:rsidRPr="00627C19">
        <w:rPr>
          <w:rFonts w:cs="B Lotus" w:hint="cs"/>
          <w:highlight w:val="yellow"/>
          <w:rtl/>
        </w:rPr>
        <w:t>ی</w:t>
      </w:r>
      <w:r w:rsidR="00627C19" w:rsidRPr="00627C19">
        <w:rPr>
          <w:rFonts w:cs="B Lotus"/>
          <w:highlight w:val="yellow"/>
          <w:rtl/>
        </w:rPr>
        <w:t xml:space="preserve"> کوچک از طر</w:t>
      </w:r>
      <w:r w:rsidR="00627C19" w:rsidRPr="00627C19">
        <w:rPr>
          <w:rFonts w:cs="B Lotus" w:hint="cs"/>
          <w:highlight w:val="yellow"/>
          <w:rtl/>
        </w:rPr>
        <w:t>ی</w:t>
      </w:r>
      <w:r w:rsidR="00627C19" w:rsidRPr="00627C19">
        <w:rPr>
          <w:rFonts w:cs="B Lotus" w:hint="eastAsia"/>
          <w:highlight w:val="yellow"/>
          <w:rtl/>
        </w:rPr>
        <w:t>ق</w:t>
      </w:r>
      <w:r w:rsidR="00627C19" w:rsidRPr="00627C19">
        <w:rPr>
          <w:rFonts w:cs="B Lotus"/>
          <w:highlight w:val="yellow"/>
          <w:rtl/>
        </w:rPr>
        <w:t xml:space="preserve"> ناقل‌ها</w:t>
      </w:r>
      <w:r w:rsidR="00627C19" w:rsidRPr="00627C19">
        <w:rPr>
          <w:rFonts w:cs="B Lotus" w:hint="cs"/>
          <w:highlight w:val="yellow"/>
          <w:rtl/>
        </w:rPr>
        <w:t>ی</w:t>
      </w:r>
      <w:r w:rsidR="00627C19" w:rsidRPr="00627C19">
        <w:rPr>
          <w:rFonts w:cs="B Lotus"/>
          <w:highlight w:val="yellow"/>
          <w:rtl/>
        </w:rPr>
        <w:t xml:space="preserve"> غشا</w:t>
      </w:r>
      <w:r w:rsidR="00627C19" w:rsidRPr="00627C19">
        <w:rPr>
          <w:rFonts w:cs="B Lotus" w:hint="cs"/>
          <w:highlight w:val="yellow"/>
          <w:rtl/>
        </w:rPr>
        <w:t>یی</w:t>
      </w:r>
      <w:r w:rsidR="00627C19" w:rsidRPr="00627C19">
        <w:rPr>
          <w:rFonts w:cs="B Lotus"/>
          <w:highlight w:val="yellow"/>
          <w:rtl/>
        </w:rPr>
        <w:t xml:space="preserve"> وارد سلول قارچ</w:t>
      </w:r>
      <w:r w:rsidR="00627C19" w:rsidRPr="00627C19">
        <w:rPr>
          <w:rFonts w:cs="B Lotus" w:hint="cs"/>
          <w:highlight w:val="yellow"/>
          <w:rtl/>
        </w:rPr>
        <w:t>ی</w:t>
      </w:r>
      <w:r w:rsidR="00627C19" w:rsidRPr="00627C19">
        <w:rPr>
          <w:rFonts w:cs="B Lotus"/>
          <w:highlight w:val="yellow"/>
          <w:rtl/>
        </w:rPr>
        <w:t xml:space="preserve"> شده و توسط آنز</w:t>
      </w:r>
      <w:r w:rsidR="00627C19" w:rsidRPr="00627C19">
        <w:rPr>
          <w:rFonts w:cs="B Lotus" w:hint="cs"/>
          <w:highlight w:val="yellow"/>
          <w:rtl/>
        </w:rPr>
        <w:t>ی</w:t>
      </w:r>
      <w:r w:rsidR="00627C19" w:rsidRPr="00627C19">
        <w:rPr>
          <w:rFonts w:cs="B Lotus" w:hint="eastAsia"/>
          <w:highlight w:val="yellow"/>
          <w:rtl/>
        </w:rPr>
        <w:t>م‌ها</w:t>
      </w:r>
      <w:r w:rsidR="00627C19" w:rsidRPr="00627C19">
        <w:rPr>
          <w:rFonts w:cs="B Lotus" w:hint="cs"/>
          <w:highlight w:val="yellow"/>
          <w:rtl/>
        </w:rPr>
        <w:t>ی</w:t>
      </w:r>
      <w:r w:rsidR="00627C19" w:rsidRPr="00627C19">
        <w:rPr>
          <w:rFonts w:cs="B Lotus"/>
          <w:highlight w:val="yellow"/>
          <w:rtl/>
        </w:rPr>
        <w:t xml:space="preserve"> داخل‌سلول</w:t>
      </w:r>
      <w:r w:rsidR="00627C19" w:rsidRPr="00627C19">
        <w:rPr>
          <w:rFonts w:cs="B Lotus" w:hint="cs"/>
          <w:highlight w:val="yellow"/>
          <w:rtl/>
        </w:rPr>
        <w:t>ی</w:t>
      </w:r>
      <w:r w:rsidR="00627C19" w:rsidRPr="00627C19">
        <w:rPr>
          <w:rFonts w:cs="B Lotus"/>
          <w:highlight w:val="yellow"/>
          <w:rtl/>
        </w:rPr>
        <w:t xml:space="preserve"> خانواده س</w:t>
      </w:r>
      <w:r w:rsidR="00627C19" w:rsidRPr="00627C19">
        <w:rPr>
          <w:rFonts w:cs="B Lotus" w:hint="cs"/>
          <w:highlight w:val="yellow"/>
          <w:rtl/>
        </w:rPr>
        <w:t>ی</w:t>
      </w:r>
      <w:r w:rsidR="00627C19" w:rsidRPr="00627C19">
        <w:rPr>
          <w:rFonts w:cs="B Lotus" w:hint="eastAsia"/>
          <w:highlight w:val="yellow"/>
          <w:rtl/>
        </w:rPr>
        <w:t>توکروم</w:t>
      </w:r>
      <w:r w:rsidR="00627C19" w:rsidRPr="00627C19">
        <w:rPr>
          <w:rFonts w:cs="B Lotus"/>
          <w:highlight w:val="yellow"/>
          <w:rtl/>
        </w:rPr>
        <w:t xml:space="preserve"> </w:t>
      </w:r>
      <w:r w:rsidR="00627C19" w:rsidRPr="00627C19">
        <w:rPr>
          <w:rFonts w:cs="B Lotus"/>
          <w:highlight w:val="yellow"/>
        </w:rPr>
        <w:t>P450</w:t>
      </w:r>
      <w:r w:rsidR="00627C19" w:rsidRPr="00627C19">
        <w:rPr>
          <w:rFonts w:cs="B Lotus"/>
          <w:highlight w:val="yellow"/>
          <w:rtl/>
        </w:rPr>
        <w:t xml:space="preserve"> در مس</w:t>
      </w:r>
      <w:r w:rsidR="00627C19" w:rsidRPr="00627C19">
        <w:rPr>
          <w:rFonts w:cs="B Lotus" w:hint="cs"/>
          <w:highlight w:val="yellow"/>
          <w:rtl/>
        </w:rPr>
        <w:t>ی</w:t>
      </w:r>
      <w:r w:rsidR="00627C19" w:rsidRPr="00627C19">
        <w:rPr>
          <w:rFonts w:cs="B Lotus" w:hint="eastAsia"/>
          <w:highlight w:val="yellow"/>
          <w:rtl/>
        </w:rPr>
        <w:t>ر</w:t>
      </w:r>
      <w:r w:rsidR="00627C19" w:rsidRPr="00627C19">
        <w:rPr>
          <w:rFonts w:cs="B Lotus"/>
          <w:highlight w:val="yellow"/>
          <w:rtl/>
        </w:rPr>
        <w:t xml:space="preserve"> </w:t>
      </w:r>
      <w:r w:rsidR="00627C19" w:rsidRPr="00627C19">
        <w:rPr>
          <w:rFonts w:cs="B Lotus"/>
          <w:highlight w:val="yellow"/>
        </w:rPr>
        <w:t>β</w:t>
      </w:r>
      <w:r w:rsidR="00627C19" w:rsidRPr="00627C19">
        <w:rPr>
          <w:rFonts w:cs="B Lotus"/>
          <w:highlight w:val="yellow"/>
          <w:rtl/>
        </w:rPr>
        <w:t>-اکس</w:t>
      </w:r>
      <w:r w:rsidR="00627C19" w:rsidRPr="00627C19">
        <w:rPr>
          <w:rFonts w:cs="B Lotus" w:hint="cs"/>
          <w:highlight w:val="yellow"/>
          <w:rtl/>
        </w:rPr>
        <w:t>ی</w:t>
      </w:r>
      <w:r w:rsidR="00627C19" w:rsidRPr="00627C19">
        <w:rPr>
          <w:rFonts w:cs="B Lotus" w:hint="eastAsia"/>
          <w:highlight w:val="yellow"/>
          <w:rtl/>
        </w:rPr>
        <w:t>داس</w:t>
      </w:r>
      <w:r w:rsidR="00627C19" w:rsidRPr="00627C19">
        <w:rPr>
          <w:rFonts w:cs="B Lotus" w:hint="cs"/>
          <w:highlight w:val="yellow"/>
          <w:rtl/>
        </w:rPr>
        <w:t>ی</w:t>
      </w:r>
      <w:r w:rsidR="00627C19" w:rsidRPr="00627C19">
        <w:rPr>
          <w:rFonts w:cs="B Lotus" w:hint="eastAsia"/>
          <w:highlight w:val="yellow"/>
          <w:rtl/>
        </w:rPr>
        <w:t>ون</w:t>
      </w:r>
      <w:r w:rsidR="00627C19" w:rsidRPr="00627C19">
        <w:rPr>
          <w:rFonts w:cs="B Lotus"/>
          <w:highlight w:val="yellow"/>
          <w:rtl/>
        </w:rPr>
        <w:t xml:space="preserve"> آلکان‌ها پردازش م</w:t>
      </w:r>
      <w:r w:rsidR="00627C19" w:rsidRPr="00627C19">
        <w:rPr>
          <w:rFonts w:cs="B Lotus" w:hint="cs"/>
          <w:highlight w:val="yellow"/>
          <w:rtl/>
        </w:rPr>
        <w:t>ی‌</w:t>
      </w:r>
      <w:r w:rsidR="00627C19" w:rsidRPr="00627C19">
        <w:rPr>
          <w:rFonts w:cs="B Lotus" w:hint="eastAsia"/>
          <w:highlight w:val="yellow"/>
          <w:rtl/>
        </w:rPr>
        <w:t>شوند</w:t>
      </w:r>
      <w:r w:rsidR="00627C19" w:rsidRPr="00627C19">
        <w:rPr>
          <w:rFonts w:cs="B Lotus"/>
          <w:highlight w:val="yellow"/>
          <w:rtl/>
        </w:rPr>
        <w:t xml:space="preserve"> تا در نها</w:t>
      </w:r>
      <w:r w:rsidR="00627C19" w:rsidRPr="00627C19">
        <w:rPr>
          <w:rFonts w:cs="B Lotus" w:hint="cs"/>
          <w:highlight w:val="yellow"/>
          <w:rtl/>
        </w:rPr>
        <w:t>ی</w:t>
      </w:r>
      <w:r w:rsidR="00627C19" w:rsidRPr="00627C19">
        <w:rPr>
          <w:rFonts w:cs="B Lotus" w:hint="eastAsia"/>
          <w:highlight w:val="yellow"/>
          <w:rtl/>
        </w:rPr>
        <w:t>ت</w:t>
      </w:r>
      <w:r w:rsidR="00627C19" w:rsidRPr="00627C19">
        <w:rPr>
          <w:rFonts w:cs="B Lotus"/>
          <w:highlight w:val="yellow"/>
          <w:rtl/>
        </w:rPr>
        <w:t xml:space="preserve"> وارد چرخه </w:t>
      </w:r>
      <w:r w:rsidR="00627C19" w:rsidRPr="00627C19">
        <w:rPr>
          <w:rFonts w:cs="B Lotus"/>
          <w:highlight w:val="yellow"/>
        </w:rPr>
        <w:t>TCA</w:t>
      </w:r>
      <w:r w:rsidR="00627C19" w:rsidRPr="00627C19">
        <w:rPr>
          <w:rFonts w:cs="B Lotus"/>
          <w:highlight w:val="yellow"/>
          <w:rtl/>
        </w:rPr>
        <w:t xml:space="preserve"> و متابول</w:t>
      </w:r>
      <w:r w:rsidR="00627C19" w:rsidRPr="00627C19">
        <w:rPr>
          <w:rFonts w:cs="B Lotus" w:hint="cs"/>
          <w:highlight w:val="yellow"/>
          <w:rtl/>
        </w:rPr>
        <w:t>ی</w:t>
      </w:r>
      <w:r w:rsidR="00627C19" w:rsidRPr="00627C19">
        <w:rPr>
          <w:rFonts w:cs="B Lotus" w:hint="eastAsia"/>
          <w:highlight w:val="yellow"/>
          <w:rtl/>
        </w:rPr>
        <w:t>سم</w:t>
      </w:r>
      <w:r w:rsidR="00627C19" w:rsidRPr="00627C19">
        <w:rPr>
          <w:rFonts w:cs="B Lotus"/>
          <w:highlight w:val="yellow"/>
          <w:rtl/>
        </w:rPr>
        <w:t xml:space="preserve"> مرکز</w:t>
      </w:r>
      <w:r w:rsidR="00627C19" w:rsidRPr="00627C19">
        <w:rPr>
          <w:rFonts w:cs="B Lotus" w:hint="cs"/>
          <w:highlight w:val="yellow"/>
          <w:rtl/>
        </w:rPr>
        <w:t>ی</w:t>
      </w:r>
      <w:r w:rsidR="00627C19" w:rsidRPr="00627C19">
        <w:rPr>
          <w:rFonts w:cs="B Lotus"/>
          <w:highlight w:val="yellow"/>
          <w:rtl/>
        </w:rPr>
        <w:t xml:space="preserve"> کربن شوند </w:t>
      </w:r>
      <w:r w:rsidR="00485B77">
        <w:rPr>
          <w:rFonts w:cs="B Lotus"/>
          <w:highlight w:val="yellow"/>
          <w:rtl/>
        </w:rPr>
        <w:fldChar w:fldCharType="begin"/>
      </w:r>
      <w:r w:rsidR="0024627C">
        <w:rPr>
          <w:rFonts w:cs="B Lotus"/>
          <w:highlight w:val="yellow"/>
          <w:rtl/>
        </w:rPr>
        <w:instrText xml:space="preserve"> </w:instrText>
      </w:r>
      <w:r w:rsidR="0024627C">
        <w:rPr>
          <w:rFonts w:cs="B Lotus"/>
          <w:highlight w:val="yellow"/>
        </w:rPr>
        <w:instrText>ADDIN EN.CITE &lt;EndNote&gt;&lt;Cite&gt;&lt;Author&gt;Malkin&lt;/Author&gt;&lt;Year&gt;2025&lt;/Year&gt;&lt;RecNum&gt;125&lt;/RecNum&gt;&lt;DisplayText&gt;&lt;style face="superscript"&gt;41&lt;/style&gt;&lt;/DisplayText&gt;&lt;record&gt;&lt;rec-number&gt;125&lt;/rec-number&gt;&lt;foreign-keys&gt;&lt;key app="EN" db-id="dfww5ssfwxppeeerzf2p59xxaeefz5teaezz" timestamp="1781865311"&gt;125&lt;/key&gt;&lt;/foreign-keys&gt;&lt;ref-type name="Journal Article"&gt;17&lt;/ref-type&gt;&lt;contributors&gt;&lt;authors&gt;&lt;author&gt;Malkin, Itai&lt;/author&gt;&lt;author&gt;Green, Rosemary&lt;/author&gt;&lt;/authors&gt;&lt;/contributors&gt;&lt;titles&gt;&lt;title&gt;Summarizing the impacts of policies that limit the use of single-use plastic items: a systematic literature review&lt;/title&gt;&lt;secondary-title&gt;Journal of Integrated Global STEM&lt;/secondary-title&gt;&lt;/titles&gt;&lt;periodical&gt;&lt;full-title&gt;Journal of Integrated Global STEM&lt;/full-title&gt;&lt;/periodical&gt;&lt;pages&gt;12-31&lt;/pages&gt;&lt;volume&gt;2&lt;/volume&gt;&lt;number&gt;1&lt;/number&gt;&lt;dates&gt;&lt;year&gt;2025&lt;/year&gt;&lt;/dates&gt;&lt;isbn&gt;2942-769X&lt;/isbn&gt;&lt;urls&gt;&lt;/urls&gt;&lt;/record&gt;&lt;/Cite&gt;&lt;/EndNote</w:instrText>
      </w:r>
      <w:r w:rsidR="0024627C">
        <w:rPr>
          <w:rFonts w:cs="B Lotus"/>
          <w:highlight w:val="yellow"/>
          <w:rtl/>
        </w:rPr>
        <w:instrText>&gt;</w:instrText>
      </w:r>
      <w:r w:rsidR="00485B77">
        <w:rPr>
          <w:rFonts w:cs="B Lotus"/>
          <w:highlight w:val="yellow"/>
          <w:rtl/>
        </w:rPr>
        <w:fldChar w:fldCharType="separate"/>
      </w:r>
      <w:r w:rsidR="0024627C" w:rsidRPr="0024627C">
        <w:rPr>
          <w:rFonts w:cs="B Lotus"/>
          <w:noProof/>
          <w:highlight w:val="yellow"/>
          <w:vertAlign w:val="superscript"/>
          <w:rtl/>
        </w:rPr>
        <w:t>41</w:t>
      </w:r>
      <w:r w:rsidR="00485B77">
        <w:rPr>
          <w:rFonts w:cs="B Lotus"/>
          <w:highlight w:val="yellow"/>
          <w:rtl/>
        </w:rPr>
        <w:fldChar w:fldCharType="end"/>
      </w:r>
      <w:r w:rsidR="00627C19" w:rsidRPr="00627C19">
        <w:rPr>
          <w:rFonts w:cs="B Lotus"/>
          <w:highlight w:val="yellow"/>
          <w:rtl/>
        </w:rPr>
        <w:t>. لازم به ذکر است که کارا</w:t>
      </w:r>
      <w:r w:rsidR="00627C19" w:rsidRPr="00627C19">
        <w:rPr>
          <w:rFonts w:cs="B Lotus" w:hint="cs"/>
          <w:highlight w:val="yellow"/>
          <w:rtl/>
        </w:rPr>
        <w:t>یی</w:t>
      </w:r>
      <w:r w:rsidR="00627C19" w:rsidRPr="00627C19">
        <w:rPr>
          <w:rFonts w:cs="B Lotus"/>
          <w:highlight w:val="yellow"/>
          <w:rtl/>
        </w:rPr>
        <w:t xml:space="preserve"> هر </w:t>
      </w:r>
      <w:r w:rsidR="00627C19" w:rsidRPr="00627C19">
        <w:rPr>
          <w:rFonts w:cs="B Lotus" w:hint="cs"/>
          <w:highlight w:val="yellow"/>
          <w:rtl/>
        </w:rPr>
        <w:t>ی</w:t>
      </w:r>
      <w:r w:rsidR="00627C19" w:rsidRPr="00627C19">
        <w:rPr>
          <w:rFonts w:cs="B Lotus" w:hint="eastAsia"/>
          <w:highlight w:val="yellow"/>
          <w:rtl/>
        </w:rPr>
        <w:t>ک</w:t>
      </w:r>
      <w:r w:rsidR="00627C19" w:rsidRPr="00627C19">
        <w:rPr>
          <w:rFonts w:cs="B Lotus"/>
          <w:highlight w:val="yellow"/>
          <w:rtl/>
        </w:rPr>
        <w:t xml:space="preserve"> از ا</w:t>
      </w:r>
      <w:r w:rsidR="00627C19" w:rsidRPr="00627C19">
        <w:rPr>
          <w:rFonts w:cs="B Lotus" w:hint="cs"/>
          <w:highlight w:val="yellow"/>
          <w:rtl/>
        </w:rPr>
        <w:t>ی</w:t>
      </w:r>
      <w:r w:rsidR="00627C19" w:rsidRPr="00627C19">
        <w:rPr>
          <w:rFonts w:cs="B Lotus" w:hint="eastAsia"/>
          <w:highlight w:val="yellow"/>
          <w:rtl/>
        </w:rPr>
        <w:t>ن</w:t>
      </w:r>
      <w:r w:rsidR="00627C19" w:rsidRPr="00627C19">
        <w:rPr>
          <w:rFonts w:cs="B Lotus"/>
          <w:highlight w:val="yellow"/>
          <w:rtl/>
        </w:rPr>
        <w:t xml:space="preserve"> گام‌ها به شدت به نوع پل</w:t>
      </w:r>
      <w:r w:rsidR="00627C19" w:rsidRPr="00627C19">
        <w:rPr>
          <w:rFonts w:cs="B Lotus" w:hint="cs"/>
          <w:highlight w:val="yellow"/>
          <w:rtl/>
        </w:rPr>
        <w:t>ی</w:t>
      </w:r>
      <w:r w:rsidR="00627C19" w:rsidRPr="00627C19">
        <w:rPr>
          <w:rFonts w:cs="B Lotus" w:hint="eastAsia"/>
          <w:highlight w:val="yellow"/>
          <w:rtl/>
        </w:rPr>
        <w:t>مر</w:t>
      </w:r>
      <w:r w:rsidR="00627C19" w:rsidRPr="00627C19">
        <w:rPr>
          <w:rFonts w:cs="B Lotus"/>
          <w:highlight w:val="yellow"/>
          <w:rtl/>
        </w:rPr>
        <w:t xml:space="preserve"> بستگ</w:t>
      </w:r>
      <w:r w:rsidR="00627C19" w:rsidRPr="00627C19">
        <w:rPr>
          <w:rFonts w:cs="B Lotus" w:hint="cs"/>
          <w:highlight w:val="yellow"/>
          <w:rtl/>
        </w:rPr>
        <w:t>ی</w:t>
      </w:r>
      <w:r w:rsidR="00627C19" w:rsidRPr="00627C19">
        <w:rPr>
          <w:rFonts w:cs="B Lotus"/>
          <w:highlight w:val="yellow"/>
          <w:rtl/>
        </w:rPr>
        <w:t xml:space="preserve"> دارد؛ برا</w:t>
      </w:r>
      <w:r w:rsidR="00627C19" w:rsidRPr="00627C19">
        <w:rPr>
          <w:rFonts w:cs="B Lotus" w:hint="cs"/>
          <w:highlight w:val="yellow"/>
          <w:rtl/>
        </w:rPr>
        <w:t>ی</w:t>
      </w:r>
      <w:r w:rsidR="00627C19" w:rsidRPr="00627C19">
        <w:rPr>
          <w:rFonts w:cs="B Lotus"/>
          <w:highlight w:val="yellow"/>
          <w:rtl/>
        </w:rPr>
        <w:t xml:space="preserve"> نمونه، د</w:t>
      </w:r>
      <w:r w:rsidR="00627C19" w:rsidRPr="00627C19">
        <w:rPr>
          <w:rFonts w:cs="B Lotus" w:hint="eastAsia"/>
          <w:highlight w:val="yellow"/>
          <w:rtl/>
        </w:rPr>
        <w:t>ر</w:t>
      </w:r>
      <w:r w:rsidR="00627C19" w:rsidRPr="00627C19">
        <w:rPr>
          <w:rFonts w:cs="B Lotus"/>
          <w:highlight w:val="yellow"/>
          <w:rtl/>
        </w:rPr>
        <w:t xml:space="preserve"> تخر</w:t>
      </w:r>
      <w:r w:rsidR="00627C19" w:rsidRPr="00627C19">
        <w:rPr>
          <w:rFonts w:cs="B Lotus" w:hint="cs"/>
          <w:highlight w:val="yellow"/>
          <w:rtl/>
        </w:rPr>
        <w:t>ی</w:t>
      </w:r>
      <w:r w:rsidR="00627C19" w:rsidRPr="00627C19">
        <w:rPr>
          <w:rFonts w:cs="B Lotus" w:hint="eastAsia"/>
          <w:highlight w:val="yellow"/>
          <w:rtl/>
        </w:rPr>
        <w:t>ب</w:t>
      </w:r>
      <w:r w:rsidR="00627C19" w:rsidRPr="00627C19">
        <w:rPr>
          <w:rFonts w:cs="B Lotus"/>
          <w:highlight w:val="yellow"/>
          <w:rtl/>
        </w:rPr>
        <w:t xml:space="preserve"> پل</w:t>
      </w:r>
      <w:r w:rsidR="00627C19" w:rsidRPr="00627C19">
        <w:rPr>
          <w:rFonts w:cs="B Lotus" w:hint="cs"/>
          <w:highlight w:val="yellow"/>
          <w:rtl/>
        </w:rPr>
        <w:t>ی‌</w:t>
      </w:r>
      <w:r w:rsidR="00627C19" w:rsidRPr="00627C19">
        <w:rPr>
          <w:rFonts w:cs="B Lotus" w:hint="eastAsia"/>
          <w:highlight w:val="yellow"/>
          <w:rtl/>
        </w:rPr>
        <w:t>اورتان</w:t>
      </w:r>
      <w:r w:rsidR="00627C19" w:rsidRPr="00627C19">
        <w:rPr>
          <w:rFonts w:cs="B Lotus"/>
          <w:highlight w:val="yellow"/>
          <w:rtl/>
        </w:rPr>
        <w:t>، آنز</w:t>
      </w:r>
      <w:r w:rsidR="00627C19" w:rsidRPr="00627C19">
        <w:rPr>
          <w:rFonts w:cs="B Lotus" w:hint="cs"/>
          <w:highlight w:val="yellow"/>
          <w:rtl/>
        </w:rPr>
        <w:t>ی</w:t>
      </w:r>
      <w:r w:rsidR="00627C19" w:rsidRPr="00627C19">
        <w:rPr>
          <w:rFonts w:cs="B Lotus" w:hint="eastAsia"/>
          <w:highlight w:val="yellow"/>
          <w:rtl/>
        </w:rPr>
        <w:t>م‌ها</w:t>
      </w:r>
      <w:r w:rsidR="00627C19" w:rsidRPr="00627C19">
        <w:rPr>
          <w:rFonts w:cs="B Lotus" w:hint="cs"/>
          <w:highlight w:val="yellow"/>
          <w:rtl/>
        </w:rPr>
        <w:t>ی</w:t>
      </w:r>
      <w:r w:rsidR="00627C19" w:rsidRPr="00627C19">
        <w:rPr>
          <w:rFonts w:cs="B Lotus"/>
          <w:highlight w:val="yellow"/>
          <w:rtl/>
        </w:rPr>
        <w:t xml:space="preserve"> اوره‌آز و استراز به‌طور مستق</w:t>
      </w:r>
      <w:r w:rsidR="00627C19" w:rsidRPr="00627C19">
        <w:rPr>
          <w:rFonts w:cs="B Lotus" w:hint="cs"/>
          <w:highlight w:val="yellow"/>
          <w:rtl/>
        </w:rPr>
        <w:t>ی</w:t>
      </w:r>
      <w:r w:rsidR="00627C19" w:rsidRPr="00627C19">
        <w:rPr>
          <w:rFonts w:cs="B Lotus" w:hint="eastAsia"/>
          <w:highlight w:val="yellow"/>
          <w:rtl/>
        </w:rPr>
        <w:t>م</w:t>
      </w:r>
      <w:r w:rsidR="00627C19" w:rsidRPr="00627C19">
        <w:rPr>
          <w:rFonts w:cs="B Lotus"/>
          <w:highlight w:val="yellow"/>
          <w:rtl/>
        </w:rPr>
        <w:t xml:space="preserve"> پ</w:t>
      </w:r>
      <w:r w:rsidR="00627C19" w:rsidRPr="00627C19">
        <w:rPr>
          <w:rFonts w:cs="B Lotus" w:hint="cs"/>
          <w:highlight w:val="yellow"/>
          <w:rtl/>
        </w:rPr>
        <w:t>ی</w:t>
      </w:r>
      <w:r w:rsidR="00627C19" w:rsidRPr="00627C19">
        <w:rPr>
          <w:rFonts w:cs="B Lotus" w:hint="eastAsia"/>
          <w:highlight w:val="yellow"/>
          <w:rtl/>
        </w:rPr>
        <w:t>وندها</w:t>
      </w:r>
      <w:r w:rsidR="00627C19" w:rsidRPr="00627C19">
        <w:rPr>
          <w:rFonts w:cs="B Lotus" w:hint="cs"/>
          <w:highlight w:val="yellow"/>
          <w:rtl/>
        </w:rPr>
        <w:t>ی</w:t>
      </w:r>
      <w:r w:rsidR="00627C19" w:rsidRPr="00627C19">
        <w:rPr>
          <w:rFonts w:cs="B Lotus"/>
          <w:highlight w:val="yellow"/>
          <w:rtl/>
        </w:rPr>
        <w:t xml:space="preserve"> اورتان</w:t>
      </w:r>
      <w:r w:rsidR="00627C19" w:rsidRPr="00627C19">
        <w:rPr>
          <w:rFonts w:cs="B Lotus" w:hint="cs"/>
          <w:highlight w:val="yellow"/>
          <w:rtl/>
        </w:rPr>
        <w:t>ی</w:t>
      </w:r>
      <w:r w:rsidR="00627C19" w:rsidRPr="00627C19">
        <w:rPr>
          <w:rFonts w:cs="B Lotus"/>
          <w:highlight w:val="yellow"/>
          <w:rtl/>
        </w:rPr>
        <w:t xml:space="preserve"> (کاربامات) را ه</w:t>
      </w:r>
      <w:r w:rsidR="00627C19" w:rsidRPr="00627C19">
        <w:rPr>
          <w:rFonts w:cs="B Lotus" w:hint="cs"/>
          <w:highlight w:val="yellow"/>
          <w:rtl/>
        </w:rPr>
        <w:t>ی</w:t>
      </w:r>
      <w:r w:rsidR="00627C19" w:rsidRPr="00627C19">
        <w:rPr>
          <w:rFonts w:cs="B Lotus" w:hint="eastAsia"/>
          <w:highlight w:val="yellow"/>
          <w:rtl/>
        </w:rPr>
        <w:t>درول</w:t>
      </w:r>
      <w:r w:rsidR="00627C19" w:rsidRPr="00627C19">
        <w:rPr>
          <w:rFonts w:cs="B Lotus" w:hint="cs"/>
          <w:highlight w:val="yellow"/>
          <w:rtl/>
        </w:rPr>
        <w:t>ی</w:t>
      </w:r>
      <w:r w:rsidR="00627C19" w:rsidRPr="00627C19">
        <w:rPr>
          <w:rFonts w:cs="B Lotus" w:hint="eastAsia"/>
          <w:highlight w:val="yellow"/>
          <w:rtl/>
        </w:rPr>
        <w:t>ز</w:t>
      </w:r>
      <w:r w:rsidR="00627C19" w:rsidRPr="00627C19">
        <w:rPr>
          <w:rFonts w:cs="B Lotus"/>
          <w:highlight w:val="yellow"/>
          <w:rtl/>
        </w:rPr>
        <w:t xml:space="preserve"> م</w:t>
      </w:r>
      <w:r w:rsidR="00627C19" w:rsidRPr="00627C19">
        <w:rPr>
          <w:rFonts w:cs="B Lotus" w:hint="cs"/>
          <w:highlight w:val="yellow"/>
          <w:rtl/>
        </w:rPr>
        <w:t>ی‌</w:t>
      </w:r>
      <w:r w:rsidR="00627C19" w:rsidRPr="00627C19">
        <w:rPr>
          <w:rFonts w:cs="B Lotus" w:hint="eastAsia"/>
          <w:highlight w:val="yellow"/>
          <w:rtl/>
        </w:rPr>
        <w:t>کنند</w:t>
      </w:r>
      <w:r w:rsidR="00627C19" w:rsidRPr="00627C19">
        <w:rPr>
          <w:rFonts w:cs="B Lotus"/>
          <w:highlight w:val="yellow"/>
          <w:rtl/>
        </w:rPr>
        <w:t xml:space="preserve"> </w:t>
      </w:r>
      <w:r w:rsidR="00485B77">
        <w:rPr>
          <w:rFonts w:cs="B Lotus"/>
          <w:highlight w:val="yellow"/>
          <w:rtl/>
        </w:rPr>
        <w:fldChar w:fldCharType="begin"/>
      </w:r>
      <w:r w:rsidR="0024627C">
        <w:rPr>
          <w:rFonts w:cs="B Lotus"/>
          <w:highlight w:val="yellow"/>
          <w:rtl/>
        </w:rPr>
        <w:instrText xml:space="preserve"> </w:instrText>
      </w:r>
      <w:r w:rsidR="0024627C">
        <w:rPr>
          <w:rFonts w:cs="B Lotus"/>
          <w:highlight w:val="yellow"/>
        </w:rPr>
        <w:instrText>ADDIN EN.CITE &lt;EndNote&gt;&lt;Cite&gt;&lt;Author&gt;Agovino&lt;/Author&gt;&lt;Year&gt;2023&lt;/Year&gt;&lt;RecNum&gt;130&lt;/RecNum&gt;&lt;DisplayText&gt;&lt;style face="superscript"&gt;42&lt;/style&gt;&lt;/DisplayText&gt;&lt;record&gt;&lt;rec-number&gt;130&lt;/rec-number&gt;&lt;foreign-keys&gt;&lt;key app="EN" db-id="dfww5ssfwxppeeerzf2p59xxaeefz5teaezz" timestamp="1781865638"&gt;130&lt;/key&gt;&lt;/foreign-keys&gt;&lt;ref-type name="Book"&gt;6&lt;/ref-type&gt;&lt;contributors&gt;&lt;authors&gt;&lt;author&gt;Agovino, Massimiliano&lt;/author&gt;&lt;author&gt;Musella, Gaetano&lt;/author&gt;&lt;/authors&gt;&lt;/contributors&gt;&lt;titles&gt;&lt;title&gt;EU waste regulation in a linear</w:instrText>
      </w:r>
      <w:r w:rsidR="0024627C">
        <w:rPr>
          <w:rFonts w:cs="B Lotus"/>
          <w:highlight w:val="yellow"/>
          <w:rtl/>
        </w:rPr>
        <w:instrText>-</w:instrText>
      </w:r>
      <w:r w:rsidR="0024627C">
        <w:rPr>
          <w:rFonts w:cs="B Lotus"/>
          <w:highlight w:val="yellow"/>
        </w:rPr>
        <w:instrText>circular economy transition: Waste management in Italy&lt;/title&gt;&lt;/titles&gt;&lt;dates&gt;&lt;year&gt;2023&lt;/year&gt;&lt;/dates&gt;&lt;publisher&gt;Springer Nature&lt;/publisher&gt;&lt;isbn&gt;3031281039&lt;/isbn&gt;&lt;urls&gt;&lt;/urls&gt;&lt;/record&gt;&lt;/Cite&gt;&lt;/EndNote</w:instrText>
      </w:r>
      <w:r w:rsidR="0024627C">
        <w:rPr>
          <w:rFonts w:cs="B Lotus"/>
          <w:highlight w:val="yellow"/>
          <w:rtl/>
        </w:rPr>
        <w:instrText>&gt;</w:instrText>
      </w:r>
      <w:r w:rsidR="00485B77">
        <w:rPr>
          <w:rFonts w:cs="B Lotus"/>
          <w:highlight w:val="yellow"/>
          <w:rtl/>
        </w:rPr>
        <w:fldChar w:fldCharType="separate"/>
      </w:r>
      <w:r w:rsidR="0024627C" w:rsidRPr="0024627C">
        <w:rPr>
          <w:rFonts w:cs="B Lotus"/>
          <w:noProof/>
          <w:highlight w:val="yellow"/>
          <w:vertAlign w:val="superscript"/>
          <w:rtl/>
        </w:rPr>
        <w:t>42</w:t>
      </w:r>
      <w:r w:rsidR="00485B77">
        <w:rPr>
          <w:rFonts w:cs="B Lotus"/>
          <w:highlight w:val="yellow"/>
          <w:rtl/>
        </w:rPr>
        <w:fldChar w:fldCharType="end"/>
      </w:r>
      <w:r w:rsidR="00627C19" w:rsidRPr="00627C19">
        <w:rPr>
          <w:rFonts w:cs="B Lotus"/>
          <w:highlight w:val="yellow"/>
          <w:rtl/>
        </w:rPr>
        <w:t>، در حال</w:t>
      </w:r>
      <w:r w:rsidR="00627C19" w:rsidRPr="00627C19">
        <w:rPr>
          <w:rFonts w:cs="B Lotus" w:hint="cs"/>
          <w:highlight w:val="yellow"/>
          <w:rtl/>
        </w:rPr>
        <w:t>ی‌</w:t>
      </w:r>
      <w:r w:rsidR="00627C19" w:rsidRPr="00627C19">
        <w:rPr>
          <w:rFonts w:cs="B Lotus" w:hint="eastAsia"/>
          <w:highlight w:val="yellow"/>
          <w:rtl/>
        </w:rPr>
        <w:t>که</w:t>
      </w:r>
      <w:r w:rsidR="00627C19" w:rsidRPr="00627C19">
        <w:rPr>
          <w:rFonts w:cs="B Lotus"/>
          <w:highlight w:val="yellow"/>
          <w:rtl/>
        </w:rPr>
        <w:t xml:space="preserve"> در پل</w:t>
      </w:r>
      <w:r w:rsidR="00627C19" w:rsidRPr="00627C19">
        <w:rPr>
          <w:rFonts w:cs="B Lotus" w:hint="cs"/>
          <w:highlight w:val="yellow"/>
          <w:rtl/>
        </w:rPr>
        <w:t>ی‌</w:t>
      </w:r>
      <w:r w:rsidR="00627C19" w:rsidRPr="00627C19">
        <w:rPr>
          <w:rFonts w:cs="B Lotus" w:hint="eastAsia"/>
          <w:highlight w:val="yellow"/>
          <w:rtl/>
        </w:rPr>
        <w:t>ات</w:t>
      </w:r>
      <w:r w:rsidR="00627C19" w:rsidRPr="00627C19">
        <w:rPr>
          <w:rFonts w:cs="B Lotus" w:hint="cs"/>
          <w:highlight w:val="yellow"/>
          <w:rtl/>
        </w:rPr>
        <w:t>ی</w:t>
      </w:r>
      <w:r w:rsidR="00627C19" w:rsidRPr="00627C19">
        <w:rPr>
          <w:rFonts w:cs="B Lotus" w:hint="eastAsia"/>
          <w:highlight w:val="yellow"/>
          <w:rtl/>
        </w:rPr>
        <w:t>لن</w:t>
      </w:r>
      <w:r w:rsidR="00627C19" w:rsidRPr="00627C19">
        <w:rPr>
          <w:rFonts w:cs="B Lotus"/>
          <w:highlight w:val="yellow"/>
          <w:rtl/>
        </w:rPr>
        <w:t>، به دل</w:t>
      </w:r>
      <w:r w:rsidR="00627C19" w:rsidRPr="00627C19">
        <w:rPr>
          <w:rFonts w:cs="B Lotus" w:hint="cs"/>
          <w:highlight w:val="yellow"/>
          <w:rtl/>
        </w:rPr>
        <w:t>ی</w:t>
      </w:r>
      <w:r w:rsidR="00627C19" w:rsidRPr="00627C19">
        <w:rPr>
          <w:rFonts w:cs="B Lotus" w:hint="eastAsia"/>
          <w:highlight w:val="yellow"/>
          <w:rtl/>
        </w:rPr>
        <w:t>ل</w:t>
      </w:r>
      <w:r w:rsidR="00627C19" w:rsidRPr="00627C19">
        <w:rPr>
          <w:rFonts w:cs="B Lotus"/>
          <w:highlight w:val="yellow"/>
          <w:rtl/>
        </w:rPr>
        <w:t xml:space="preserve"> نبود گروه‌ها</w:t>
      </w:r>
      <w:r w:rsidR="00627C19" w:rsidRPr="00627C19">
        <w:rPr>
          <w:rFonts w:cs="B Lotus" w:hint="cs"/>
          <w:highlight w:val="yellow"/>
          <w:rtl/>
        </w:rPr>
        <w:t>ی</w:t>
      </w:r>
      <w:r w:rsidR="00627C19" w:rsidRPr="00627C19">
        <w:rPr>
          <w:rFonts w:cs="B Lotus"/>
          <w:highlight w:val="yellow"/>
          <w:rtl/>
        </w:rPr>
        <w:t xml:space="preserve"> عامل</w:t>
      </w:r>
      <w:r w:rsidR="00627C19" w:rsidRPr="00627C19">
        <w:rPr>
          <w:rFonts w:cs="B Lotus" w:hint="cs"/>
          <w:highlight w:val="yellow"/>
          <w:rtl/>
        </w:rPr>
        <w:t>ی</w:t>
      </w:r>
      <w:r w:rsidR="00627C19" w:rsidRPr="00627C19">
        <w:rPr>
          <w:rFonts w:cs="B Lotus"/>
          <w:highlight w:val="yellow"/>
          <w:rtl/>
        </w:rPr>
        <w:t xml:space="preserve"> قابل ه</w:t>
      </w:r>
      <w:r w:rsidR="00627C19" w:rsidRPr="00627C19">
        <w:rPr>
          <w:rFonts w:cs="B Lotus" w:hint="cs"/>
          <w:highlight w:val="yellow"/>
          <w:rtl/>
        </w:rPr>
        <w:t>ی</w:t>
      </w:r>
      <w:r w:rsidR="00627C19" w:rsidRPr="00627C19">
        <w:rPr>
          <w:rFonts w:cs="B Lotus" w:hint="eastAsia"/>
          <w:highlight w:val="yellow"/>
          <w:rtl/>
        </w:rPr>
        <w:t>درول</w:t>
      </w:r>
      <w:r w:rsidR="00627C19" w:rsidRPr="00627C19">
        <w:rPr>
          <w:rFonts w:cs="B Lotus" w:hint="cs"/>
          <w:highlight w:val="yellow"/>
          <w:rtl/>
        </w:rPr>
        <w:t>ی</w:t>
      </w:r>
      <w:r w:rsidR="00627C19" w:rsidRPr="00627C19">
        <w:rPr>
          <w:rFonts w:cs="B Lotus" w:hint="eastAsia"/>
          <w:highlight w:val="yellow"/>
          <w:rtl/>
        </w:rPr>
        <w:t>ز</w:t>
      </w:r>
      <w:r w:rsidR="00627C19" w:rsidRPr="00627C19">
        <w:rPr>
          <w:rFonts w:cs="B Lotus"/>
          <w:highlight w:val="yellow"/>
          <w:rtl/>
        </w:rPr>
        <w:t xml:space="preserve"> در زنج</w:t>
      </w:r>
      <w:r w:rsidR="00627C19" w:rsidRPr="00627C19">
        <w:rPr>
          <w:rFonts w:cs="B Lotus" w:hint="cs"/>
          <w:highlight w:val="yellow"/>
          <w:rtl/>
        </w:rPr>
        <w:t>ی</w:t>
      </w:r>
      <w:r w:rsidR="00627C19" w:rsidRPr="00627C19">
        <w:rPr>
          <w:rFonts w:cs="B Lotus" w:hint="eastAsia"/>
          <w:highlight w:val="yellow"/>
          <w:rtl/>
        </w:rPr>
        <w:t>ره</w:t>
      </w:r>
      <w:r w:rsidR="00627C19" w:rsidRPr="00627C19">
        <w:rPr>
          <w:rFonts w:cs="B Lotus"/>
          <w:highlight w:val="yellow"/>
          <w:rtl/>
        </w:rPr>
        <w:t xml:space="preserve"> اصل</w:t>
      </w:r>
      <w:r w:rsidR="00627C19" w:rsidRPr="00627C19">
        <w:rPr>
          <w:rFonts w:cs="B Lotus" w:hint="cs"/>
          <w:highlight w:val="yellow"/>
          <w:rtl/>
        </w:rPr>
        <w:t>ی</w:t>
      </w:r>
      <w:r w:rsidR="00627C19" w:rsidRPr="00627C19">
        <w:rPr>
          <w:rFonts w:cs="B Lotus" w:hint="eastAsia"/>
          <w:highlight w:val="yellow"/>
          <w:rtl/>
        </w:rPr>
        <w:t>،</w:t>
      </w:r>
      <w:r w:rsidR="00627C19" w:rsidRPr="00627C19">
        <w:rPr>
          <w:rFonts w:cs="B Lotus"/>
          <w:highlight w:val="yellow"/>
          <w:rtl/>
        </w:rPr>
        <w:t xml:space="preserve"> مرحله اکس</w:t>
      </w:r>
      <w:r w:rsidR="00627C19" w:rsidRPr="00627C19">
        <w:rPr>
          <w:rFonts w:cs="B Lotus" w:hint="cs"/>
          <w:highlight w:val="yellow"/>
          <w:rtl/>
        </w:rPr>
        <w:t>ی</w:t>
      </w:r>
      <w:r w:rsidR="00627C19" w:rsidRPr="00627C19">
        <w:rPr>
          <w:rFonts w:cs="B Lotus" w:hint="eastAsia"/>
          <w:highlight w:val="yellow"/>
          <w:rtl/>
        </w:rPr>
        <w:t>داس</w:t>
      </w:r>
      <w:r w:rsidR="00627C19" w:rsidRPr="00627C19">
        <w:rPr>
          <w:rFonts w:cs="B Lotus" w:hint="cs"/>
          <w:highlight w:val="yellow"/>
          <w:rtl/>
        </w:rPr>
        <w:t>ی</w:t>
      </w:r>
      <w:r w:rsidR="00627C19" w:rsidRPr="00627C19">
        <w:rPr>
          <w:rFonts w:cs="B Lotus" w:hint="eastAsia"/>
          <w:highlight w:val="yellow"/>
          <w:rtl/>
        </w:rPr>
        <w:t>ون</w:t>
      </w:r>
      <w:r w:rsidR="00627C19" w:rsidRPr="00627C19">
        <w:rPr>
          <w:rFonts w:cs="B Lotus"/>
          <w:highlight w:val="yellow"/>
          <w:rtl/>
        </w:rPr>
        <w:t xml:space="preserve"> اول</w:t>
      </w:r>
      <w:r w:rsidR="00627C19" w:rsidRPr="00627C19">
        <w:rPr>
          <w:rFonts w:cs="B Lotus" w:hint="cs"/>
          <w:highlight w:val="yellow"/>
          <w:rtl/>
        </w:rPr>
        <w:t>ی</w:t>
      </w:r>
      <w:r w:rsidR="00627C19" w:rsidRPr="00627C19">
        <w:rPr>
          <w:rFonts w:cs="B Lotus" w:hint="eastAsia"/>
          <w:highlight w:val="yellow"/>
          <w:rtl/>
        </w:rPr>
        <w:t>ه</w:t>
      </w:r>
      <w:r w:rsidR="00627C19" w:rsidRPr="00627C19">
        <w:rPr>
          <w:rFonts w:cs="B Lotus"/>
          <w:highlight w:val="yellow"/>
          <w:rtl/>
        </w:rPr>
        <w:t xml:space="preserve"> توسط لاکاز/پراکس</w:t>
      </w:r>
      <w:r w:rsidR="00627C19" w:rsidRPr="00627C19">
        <w:rPr>
          <w:rFonts w:cs="B Lotus" w:hint="cs"/>
          <w:highlight w:val="yellow"/>
          <w:rtl/>
        </w:rPr>
        <w:t>ی</w:t>
      </w:r>
      <w:r w:rsidR="00627C19" w:rsidRPr="00627C19">
        <w:rPr>
          <w:rFonts w:cs="B Lotus" w:hint="eastAsia"/>
          <w:highlight w:val="yellow"/>
          <w:rtl/>
        </w:rPr>
        <w:t>داز</w:t>
      </w:r>
      <w:r w:rsidR="00627C19" w:rsidRPr="00627C19">
        <w:rPr>
          <w:rFonts w:cs="B Lotus"/>
          <w:highlight w:val="yellow"/>
          <w:rtl/>
        </w:rPr>
        <w:t xml:space="preserve"> نقش</w:t>
      </w:r>
      <w:r w:rsidR="00627C19" w:rsidRPr="00627C19">
        <w:rPr>
          <w:rFonts w:cs="B Lotus" w:hint="cs"/>
          <w:highlight w:val="yellow"/>
          <w:rtl/>
        </w:rPr>
        <w:t>ی</w:t>
      </w:r>
      <w:r w:rsidR="00627C19" w:rsidRPr="00627C19">
        <w:rPr>
          <w:rFonts w:cs="B Lotus"/>
          <w:highlight w:val="yellow"/>
          <w:rtl/>
        </w:rPr>
        <w:t xml:space="preserve"> </w:t>
      </w:r>
      <w:r w:rsidR="00627C19" w:rsidRPr="00627C19">
        <w:rPr>
          <w:rFonts w:cs="B Lotus" w:hint="eastAsia"/>
          <w:highlight w:val="yellow"/>
          <w:rtl/>
        </w:rPr>
        <w:t>تع</w:t>
      </w:r>
      <w:r w:rsidR="00627C19" w:rsidRPr="00627C19">
        <w:rPr>
          <w:rFonts w:cs="B Lotus" w:hint="cs"/>
          <w:highlight w:val="yellow"/>
          <w:rtl/>
        </w:rPr>
        <w:t>یی</w:t>
      </w:r>
      <w:r w:rsidR="00627C19" w:rsidRPr="00627C19">
        <w:rPr>
          <w:rFonts w:cs="B Lotus" w:hint="eastAsia"/>
          <w:highlight w:val="yellow"/>
          <w:rtl/>
        </w:rPr>
        <w:t>ن‌کننده</w:t>
      </w:r>
      <w:r w:rsidR="00627C19" w:rsidRPr="00627C19">
        <w:rPr>
          <w:rFonts w:cs="B Lotus"/>
          <w:highlight w:val="yellow"/>
          <w:rtl/>
        </w:rPr>
        <w:t xml:space="preserve"> و محدودکننده سرعت (</w:t>
      </w:r>
      <w:r w:rsidR="00627C19" w:rsidRPr="00627C19">
        <w:rPr>
          <w:rFonts w:cs="B Lotus"/>
          <w:highlight w:val="yellow"/>
        </w:rPr>
        <w:t>rate-limiting</w:t>
      </w:r>
      <w:r w:rsidR="00627C19" w:rsidRPr="00627C19">
        <w:rPr>
          <w:rFonts w:cs="B Lotus"/>
          <w:highlight w:val="yellow"/>
          <w:rtl/>
        </w:rPr>
        <w:t>) دارد.</w:t>
      </w:r>
    </w:p>
    <w:p w14:paraId="296C6D6C" w14:textId="10E06D52" w:rsidR="00065847" w:rsidRDefault="00065847" w:rsidP="00D227B5">
      <w:pPr>
        <w:pStyle w:val="NormalWeb"/>
        <w:bidi/>
        <w:spacing w:before="0" w:beforeAutospacing="0" w:after="0" w:afterAutospacing="0" w:line="360" w:lineRule="auto"/>
        <w:jc w:val="both"/>
        <w:rPr>
          <w:rFonts w:cs="B Lotus"/>
          <w:rtl/>
        </w:rPr>
      </w:pPr>
      <w:r w:rsidRPr="00B85E9D">
        <w:rPr>
          <w:rFonts w:cs="B Lotus" w:hint="eastAsia"/>
          <w:rtl/>
        </w:rPr>
        <w:t>آنز</w:t>
      </w:r>
      <w:r w:rsidRPr="00B85E9D">
        <w:rPr>
          <w:rFonts w:cs="B Lotus" w:hint="cs"/>
          <w:rtl/>
        </w:rPr>
        <w:t>ی</w:t>
      </w:r>
      <w:r w:rsidRPr="00B85E9D">
        <w:rPr>
          <w:rFonts w:cs="B Lotus" w:hint="eastAsia"/>
          <w:rtl/>
        </w:rPr>
        <w:t>م‌ها</w:t>
      </w:r>
      <w:r w:rsidRPr="00B85E9D">
        <w:rPr>
          <w:rFonts w:cs="B Lotus" w:hint="cs"/>
          <w:rtl/>
        </w:rPr>
        <w:t>ی</w:t>
      </w:r>
      <w:r w:rsidRPr="00B85E9D">
        <w:rPr>
          <w:rFonts w:cs="B Lotus"/>
          <w:rtl/>
        </w:rPr>
        <w:t xml:space="preserve"> فوق‌الذکر </w:t>
      </w:r>
      <w:r w:rsidRPr="00B85E9D">
        <w:rPr>
          <w:rFonts w:cs="B Lotus"/>
        </w:rPr>
        <w:t>MPs</w:t>
      </w:r>
      <w:r w:rsidRPr="00B85E9D">
        <w:rPr>
          <w:rFonts w:cs="B Lotus"/>
          <w:rtl/>
        </w:rPr>
        <w:t xml:space="preserve"> را به محصولات ثانو</w:t>
      </w:r>
      <w:r w:rsidRPr="00B85E9D">
        <w:rPr>
          <w:rFonts w:cs="B Lotus" w:hint="cs"/>
          <w:rtl/>
        </w:rPr>
        <w:t>ی</w:t>
      </w:r>
      <w:r w:rsidRPr="00B85E9D">
        <w:rPr>
          <w:rFonts w:cs="B Lotus" w:hint="eastAsia"/>
          <w:rtl/>
        </w:rPr>
        <w:t>ه</w:t>
      </w:r>
      <w:r w:rsidRPr="00B85E9D">
        <w:rPr>
          <w:rFonts w:cs="B Lotus"/>
          <w:rtl/>
        </w:rPr>
        <w:t xml:space="preserve"> تجز</w:t>
      </w:r>
      <w:r w:rsidRPr="00B85E9D">
        <w:rPr>
          <w:rFonts w:cs="B Lotus" w:hint="cs"/>
          <w:rtl/>
        </w:rPr>
        <w:t>ی</w:t>
      </w:r>
      <w:r w:rsidRPr="00B85E9D">
        <w:rPr>
          <w:rFonts w:cs="B Lotus" w:hint="eastAsia"/>
          <w:rtl/>
        </w:rPr>
        <w:t>ه</w:t>
      </w:r>
      <w:r w:rsidRPr="00B85E9D">
        <w:rPr>
          <w:rFonts w:cs="B Lotus"/>
          <w:rtl/>
        </w:rPr>
        <w:t xml:space="preserve"> م</w:t>
      </w:r>
      <w:r w:rsidRPr="00B85E9D">
        <w:rPr>
          <w:rFonts w:cs="B Lotus" w:hint="cs"/>
          <w:rtl/>
        </w:rPr>
        <w:t>ی‌</w:t>
      </w:r>
      <w:r w:rsidRPr="00B85E9D">
        <w:rPr>
          <w:rFonts w:cs="B Lotus" w:hint="eastAsia"/>
          <w:rtl/>
        </w:rPr>
        <w:t>کنند</w:t>
      </w:r>
      <w:r w:rsidRPr="00B85E9D">
        <w:rPr>
          <w:rFonts w:cs="B Lotus"/>
          <w:rtl/>
        </w:rPr>
        <w:t xml:space="preserve"> که سپس به طور مؤثر توسط قارچ به عنوان منبع کربن جذب م</w:t>
      </w:r>
      <w:r w:rsidRPr="00B85E9D">
        <w:rPr>
          <w:rFonts w:cs="B Lotus" w:hint="cs"/>
          <w:rtl/>
        </w:rPr>
        <w:t>ی‌</w:t>
      </w:r>
      <w:r w:rsidRPr="00B85E9D">
        <w:rPr>
          <w:rFonts w:cs="B Lotus" w:hint="eastAsia"/>
          <w:rtl/>
        </w:rPr>
        <w:t>شوند</w:t>
      </w:r>
      <w:r w:rsidRPr="00B85E9D">
        <w:rPr>
          <w:rFonts w:cs="B Lotus"/>
          <w:rtl/>
        </w:rPr>
        <w:t xml:space="preserve"> و محصولات جانب</w:t>
      </w:r>
      <w:r w:rsidRPr="00B85E9D">
        <w:rPr>
          <w:rFonts w:cs="B Lotus" w:hint="cs"/>
          <w:rtl/>
        </w:rPr>
        <w:t>ی</w:t>
      </w:r>
      <w:r w:rsidRPr="00B85E9D">
        <w:rPr>
          <w:rFonts w:cs="B Lotus"/>
          <w:rtl/>
        </w:rPr>
        <w:t xml:space="preserve"> غ</w:t>
      </w:r>
      <w:r w:rsidRPr="00B85E9D">
        <w:rPr>
          <w:rFonts w:cs="B Lotus" w:hint="cs"/>
          <w:rtl/>
        </w:rPr>
        <w:t>ی</w:t>
      </w:r>
      <w:r w:rsidRPr="00B85E9D">
        <w:rPr>
          <w:rFonts w:cs="B Lotus" w:hint="eastAsia"/>
          <w:rtl/>
        </w:rPr>
        <w:t>رسم</w:t>
      </w:r>
      <w:r w:rsidRPr="00B85E9D">
        <w:rPr>
          <w:rFonts w:cs="B Lotus" w:hint="cs"/>
          <w:rtl/>
        </w:rPr>
        <w:t>ی</w:t>
      </w:r>
      <w:r w:rsidRPr="00B85E9D">
        <w:rPr>
          <w:rFonts w:cs="B Lotus"/>
          <w:rtl/>
        </w:rPr>
        <w:t xml:space="preserve"> آزاد م</w:t>
      </w:r>
      <w:r w:rsidRPr="00B85E9D">
        <w:rPr>
          <w:rFonts w:cs="B Lotus" w:hint="cs"/>
          <w:rtl/>
        </w:rPr>
        <w:t>ی‌</w:t>
      </w:r>
      <w:r w:rsidRPr="00B85E9D">
        <w:rPr>
          <w:rFonts w:cs="B Lotus" w:hint="eastAsia"/>
          <w:rtl/>
        </w:rPr>
        <w:t>کنند</w:t>
      </w:r>
      <w:r w:rsidRPr="00B85E9D">
        <w:rPr>
          <w:rFonts w:cs="B Lotus"/>
          <w:rtl/>
        </w:rPr>
        <w:t>. خلاصه‌ا</w:t>
      </w:r>
      <w:r w:rsidRPr="00B85E9D">
        <w:rPr>
          <w:rFonts w:cs="B Lotus" w:hint="cs"/>
          <w:rtl/>
        </w:rPr>
        <w:t>ی</w:t>
      </w:r>
      <w:r w:rsidRPr="00B85E9D">
        <w:rPr>
          <w:rFonts w:cs="B Lotus"/>
          <w:rtl/>
        </w:rPr>
        <w:t xml:space="preserve"> از فرآ</w:t>
      </w:r>
      <w:r w:rsidRPr="00B85E9D">
        <w:rPr>
          <w:rFonts w:cs="B Lotus" w:hint="cs"/>
          <w:rtl/>
        </w:rPr>
        <w:t>ی</w:t>
      </w:r>
      <w:r w:rsidRPr="00B85E9D">
        <w:rPr>
          <w:rFonts w:cs="B Lotus" w:hint="eastAsia"/>
          <w:rtl/>
        </w:rPr>
        <w:t>ندها</w:t>
      </w:r>
      <w:r w:rsidRPr="00B85E9D">
        <w:rPr>
          <w:rFonts w:cs="B Lotus" w:hint="cs"/>
          <w:rtl/>
        </w:rPr>
        <w:t>ی</w:t>
      </w:r>
      <w:r w:rsidRPr="00B85E9D">
        <w:rPr>
          <w:rFonts w:cs="B Lotus"/>
          <w:rtl/>
        </w:rPr>
        <w:t xml:space="preserve"> طب</w:t>
      </w:r>
      <w:r w:rsidRPr="00B85E9D">
        <w:rPr>
          <w:rFonts w:cs="B Lotus" w:hint="cs"/>
          <w:rtl/>
        </w:rPr>
        <w:t>ی</w:t>
      </w:r>
      <w:r w:rsidRPr="00B85E9D">
        <w:rPr>
          <w:rFonts w:cs="B Lotus" w:hint="eastAsia"/>
          <w:rtl/>
        </w:rPr>
        <w:t>ع</w:t>
      </w:r>
      <w:r w:rsidRPr="00B85E9D">
        <w:rPr>
          <w:rFonts w:cs="B Lotus" w:hint="cs"/>
          <w:rtl/>
        </w:rPr>
        <w:t>ی</w:t>
      </w:r>
      <w:r w:rsidRPr="00B85E9D">
        <w:rPr>
          <w:rFonts w:cs="B Lotus"/>
          <w:rtl/>
        </w:rPr>
        <w:t xml:space="preserve"> سم‌زدا</w:t>
      </w:r>
      <w:r w:rsidRPr="00B85E9D">
        <w:rPr>
          <w:rFonts w:cs="B Lotus" w:hint="cs"/>
          <w:rtl/>
        </w:rPr>
        <w:t>یی</w:t>
      </w:r>
      <w:r w:rsidRPr="00B85E9D">
        <w:rPr>
          <w:rFonts w:cs="B Lotus"/>
          <w:rtl/>
        </w:rPr>
        <w:t xml:space="preserve"> موجود در قارچ‌ها، انتشار محصولات جانب</w:t>
      </w:r>
      <w:r w:rsidRPr="00B85E9D">
        <w:rPr>
          <w:rFonts w:cs="B Lotus" w:hint="cs"/>
          <w:rtl/>
        </w:rPr>
        <w:t>ی</w:t>
      </w:r>
      <w:r w:rsidRPr="00B85E9D">
        <w:rPr>
          <w:rFonts w:cs="B Lotus"/>
          <w:rtl/>
        </w:rPr>
        <w:t xml:space="preserve"> سم</w:t>
      </w:r>
      <w:r w:rsidRPr="00B85E9D">
        <w:rPr>
          <w:rFonts w:cs="B Lotus" w:hint="cs"/>
          <w:rtl/>
        </w:rPr>
        <w:t>ی</w:t>
      </w:r>
      <w:r w:rsidRPr="00B85E9D">
        <w:rPr>
          <w:rFonts w:cs="B Lotus"/>
          <w:rtl/>
        </w:rPr>
        <w:t xml:space="preserve"> پس از تجز</w:t>
      </w:r>
      <w:r w:rsidRPr="00B85E9D">
        <w:rPr>
          <w:rFonts w:cs="B Lotus" w:hint="cs"/>
          <w:rtl/>
        </w:rPr>
        <w:t>ی</w:t>
      </w:r>
      <w:r w:rsidRPr="00B85E9D">
        <w:rPr>
          <w:rFonts w:cs="B Lotus" w:hint="eastAsia"/>
          <w:rtl/>
        </w:rPr>
        <w:t>ه</w:t>
      </w:r>
      <w:r w:rsidRPr="00B85E9D">
        <w:rPr>
          <w:rFonts w:cs="B Lotus"/>
          <w:rtl/>
        </w:rPr>
        <w:t xml:space="preserve"> </w:t>
      </w:r>
      <w:r w:rsidRPr="00B85E9D">
        <w:rPr>
          <w:rFonts w:cs="B Lotus"/>
        </w:rPr>
        <w:t>MPs</w:t>
      </w:r>
      <w:r w:rsidRPr="00B85E9D">
        <w:rPr>
          <w:rFonts w:cs="B Lotus"/>
          <w:rtl/>
        </w:rPr>
        <w:t xml:space="preserve"> را ک</w:t>
      </w:r>
      <w:r w:rsidRPr="00B85E9D">
        <w:rPr>
          <w:rFonts w:cs="B Lotus" w:hint="eastAsia"/>
          <w:rtl/>
        </w:rPr>
        <w:t>اهش</w:t>
      </w:r>
      <w:r w:rsidRPr="00B85E9D">
        <w:rPr>
          <w:rFonts w:cs="B Lotus"/>
          <w:rtl/>
        </w:rPr>
        <w:t xml:space="preserve"> م</w:t>
      </w:r>
      <w:r w:rsidRPr="00B85E9D">
        <w:rPr>
          <w:rFonts w:cs="B Lotus" w:hint="cs"/>
          <w:rtl/>
        </w:rPr>
        <w:t>ی‌</w:t>
      </w:r>
      <w:r w:rsidRPr="00B85E9D">
        <w:rPr>
          <w:rFonts w:cs="B Lotus" w:hint="eastAsia"/>
          <w:rtl/>
        </w:rPr>
        <w:t>دهد</w:t>
      </w:r>
      <w:r w:rsidR="00517A82" w:rsidRPr="00B85E9D">
        <w:rPr>
          <w:rFonts w:cs="B Lotus"/>
          <w:rtl/>
        </w:rPr>
        <w:fldChar w:fldCharType="begin"/>
      </w:r>
      <w:r w:rsidR="0024627C">
        <w:rPr>
          <w:rFonts w:cs="B Lotus"/>
          <w:rtl/>
        </w:rPr>
        <w:instrText xml:space="preserve"> </w:instrText>
      </w:r>
      <w:r w:rsidR="0024627C">
        <w:rPr>
          <w:rFonts w:cs="B Lotus"/>
        </w:rPr>
        <w:instrText>ADDIN EN.CITE &lt;EndNote&gt;&lt;Cite&gt;&lt;Author&gt;Du&lt;/Author&gt;&lt;Year&gt;2021&lt;/Year&gt;&lt;RecNum&gt;70&lt;/RecNum&gt;&lt;DisplayText&gt;&lt;style face="superscript"&gt;43&lt;/style&gt;&lt;/DisplayText&gt;&lt;record&gt;&lt;rec-number&gt;70&lt;/rec-number&gt;&lt;foreign-keys&gt;&lt;key app="EN" db-id="afz52fzekd5ev9et0p95fe5zs5w9rw92t9ta</w:instrText>
      </w:r>
      <w:r w:rsidR="0024627C">
        <w:rPr>
          <w:rFonts w:cs="B Lotus"/>
          <w:rtl/>
        </w:rPr>
        <w:instrText xml:space="preserve">" </w:instrText>
      </w:r>
      <w:r w:rsidR="0024627C">
        <w:rPr>
          <w:rFonts w:cs="B Lotus"/>
        </w:rPr>
        <w:instrText>timestamp="1767461236"&gt;70&lt;/key&gt;&lt;/foreign-keys&gt;&lt;ref-type name="Journal Article"&gt;17&lt;/ref-type&gt;&lt;contributors&gt;&lt;authors&gt;&lt;author&gt;Du, H.&lt;/author&gt;&lt;author&gt;Xie, Y.&lt;/author&gt;&lt;author&gt;Wang, J.&lt;/author&gt;&lt;/authors&gt;&lt;/contributors&gt;&lt;titles&gt;&lt;title&gt;Microplastic degradation methods and corresponding degradation mechanism: research status and future perspectives&lt;/title&gt;&lt;secondary-title&gt;J. Hazard. Mater.&lt;/secondary-title&gt;&lt;/titles&gt;&lt;periodical&gt;&lt;full-title&gt;J. Hazard. Mater.&lt;/full-title&gt;&lt;/periodical&gt;&lt;volume&gt;418&lt;/volume&gt;&lt;dates&gt;&lt;year</w:instrText>
      </w:r>
      <w:r w:rsidR="0024627C">
        <w:rPr>
          <w:rFonts w:cs="B Lotus"/>
          <w:rtl/>
        </w:rPr>
        <w:instrText>&gt;2021&lt;/</w:instrText>
      </w:r>
      <w:r w:rsidR="0024627C">
        <w:rPr>
          <w:rFonts w:cs="B Lotus"/>
        </w:rPr>
        <w:instrText>year&gt;&lt;pub-dates&gt;&lt;date&gt;2021//&lt;/date&gt;&lt;/pub-dates&gt;&lt;/dates&gt;&lt;urls&gt;&lt;related-urls&gt;&lt;url&gt;https://doi.org/10.1016/j.jhazmat.2021.126377&lt;/url&gt;&lt;/related-urls&gt;&lt;/urls&gt;&lt;electronic-resource-num&gt;10.1016/j.jhazmat.2021.126377&lt;/electronic-resource-num&gt;&lt;/record&gt;&lt;/Cite</w:instrText>
      </w:r>
      <w:r w:rsidR="0024627C">
        <w:rPr>
          <w:rFonts w:cs="B Lotus"/>
          <w:rtl/>
        </w:rPr>
        <w:instrText>&gt;&lt;/</w:instrText>
      </w:r>
      <w:r w:rsidR="0024627C">
        <w:rPr>
          <w:rFonts w:cs="B Lotus"/>
        </w:rPr>
        <w:instrText>EndNote</w:instrText>
      </w:r>
      <w:r w:rsidR="0024627C">
        <w:rPr>
          <w:rFonts w:cs="B Lotus"/>
          <w:rtl/>
        </w:rPr>
        <w:instrText>&gt;</w:instrText>
      </w:r>
      <w:r w:rsidR="00517A82" w:rsidRPr="00B85E9D">
        <w:rPr>
          <w:rFonts w:cs="B Lotus"/>
          <w:rtl/>
        </w:rPr>
        <w:fldChar w:fldCharType="separate"/>
      </w:r>
      <w:r w:rsidR="0024627C" w:rsidRPr="0024627C">
        <w:rPr>
          <w:rFonts w:cs="B Lotus"/>
          <w:noProof/>
          <w:vertAlign w:val="superscript"/>
          <w:rtl/>
        </w:rPr>
        <w:t>43</w:t>
      </w:r>
      <w:r w:rsidR="00517A82" w:rsidRPr="00B85E9D">
        <w:rPr>
          <w:rFonts w:cs="B Lotus"/>
          <w:rtl/>
        </w:rPr>
        <w:fldChar w:fldCharType="end"/>
      </w:r>
      <w:r w:rsidRPr="00B85E9D">
        <w:rPr>
          <w:rFonts w:cs="B Lotus"/>
          <w:rtl/>
        </w:rPr>
        <w:t xml:space="preserve"> (</w:t>
      </w:r>
      <w:r w:rsidRPr="00B85E9D">
        <w:rPr>
          <w:rFonts w:cs="B Lotus" w:hint="cs"/>
          <w:rtl/>
        </w:rPr>
        <w:t>شکل</w:t>
      </w:r>
      <w:r w:rsidRPr="00B85E9D">
        <w:rPr>
          <w:rFonts w:cs="B Lotus"/>
          <w:rtl/>
        </w:rPr>
        <w:t xml:space="preserve"> </w:t>
      </w:r>
      <w:r w:rsidR="004A29E3">
        <w:rPr>
          <w:rFonts w:cs="B Lotus" w:hint="cs"/>
          <w:rtl/>
        </w:rPr>
        <w:t>2</w:t>
      </w:r>
      <w:r w:rsidRPr="00B85E9D">
        <w:rPr>
          <w:rFonts w:cs="B Lotus"/>
          <w:rtl/>
        </w:rPr>
        <w:t xml:space="preserve">). </w:t>
      </w:r>
    </w:p>
    <w:p w14:paraId="49B0F991" w14:textId="3B22E33E" w:rsidR="00A36F14" w:rsidRPr="00A36F14" w:rsidRDefault="00A36F14" w:rsidP="00A36F14">
      <w:pPr>
        <w:pStyle w:val="NormalWeb"/>
        <w:bidi/>
        <w:spacing w:before="0" w:beforeAutospacing="0" w:after="0" w:afterAutospacing="0" w:line="360" w:lineRule="auto"/>
        <w:jc w:val="both"/>
        <w:rPr>
          <w:rFonts w:cs="B Lotus"/>
          <w:highlight w:val="yellow"/>
          <w:rtl/>
        </w:rPr>
      </w:pPr>
      <w:r w:rsidRPr="00A36F14">
        <w:rPr>
          <w:rFonts w:cs="B Lotus" w:hint="cs"/>
          <w:highlight w:val="yellow"/>
          <w:rtl/>
        </w:rPr>
        <w:t xml:space="preserve">در زیر، </w:t>
      </w:r>
      <w:r w:rsidRPr="00A36F14">
        <w:rPr>
          <w:rFonts w:cs="B Lotus"/>
          <w:highlight w:val="yellow"/>
          <w:rtl/>
        </w:rPr>
        <w:t>جدول ارائه‌شده</w:t>
      </w:r>
      <w:r w:rsidRPr="00A36F14">
        <w:rPr>
          <w:rFonts w:cs="B Lotus" w:hint="cs"/>
          <w:highlight w:val="yellow"/>
          <w:rtl/>
        </w:rPr>
        <w:t xml:space="preserve"> (جدول1)</w:t>
      </w:r>
      <w:r w:rsidRPr="00A36F14">
        <w:rPr>
          <w:rFonts w:cs="B Lotus"/>
          <w:highlight w:val="yellow"/>
          <w:rtl/>
        </w:rPr>
        <w:t xml:space="preserve"> انواع مختلف قارچ‌ها</w:t>
      </w:r>
      <w:r w:rsidRPr="00A36F14">
        <w:rPr>
          <w:rFonts w:cs="B Lotus" w:hint="cs"/>
          <w:highlight w:val="yellow"/>
          <w:rtl/>
        </w:rPr>
        <w:t>ی</w:t>
      </w:r>
      <w:r w:rsidRPr="00A36F14">
        <w:rPr>
          <w:rFonts w:cs="B Lotus"/>
          <w:highlight w:val="yellow"/>
          <w:rtl/>
        </w:rPr>
        <w:t xml:space="preserve"> گزارش‌شده در مطالعات پ</w:t>
      </w:r>
      <w:r w:rsidRPr="00A36F14">
        <w:rPr>
          <w:rFonts w:cs="B Lotus" w:hint="cs"/>
          <w:highlight w:val="yellow"/>
          <w:rtl/>
        </w:rPr>
        <w:t>ی</w:t>
      </w:r>
      <w:r w:rsidRPr="00A36F14">
        <w:rPr>
          <w:rFonts w:cs="B Lotus" w:hint="eastAsia"/>
          <w:highlight w:val="yellow"/>
          <w:rtl/>
        </w:rPr>
        <w:t>ش</w:t>
      </w:r>
      <w:r w:rsidRPr="00A36F14">
        <w:rPr>
          <w:rFonts w:cs="B Lotus" w:hint="cs"/>
          <w:highlight w:val="yellow"/>
          <w:rtl/>
        </w:rPr>
        <w:t>ی</w:t>
      </w:r>
      <w:r w:rsidRPr="00A36F14">
        <w:rPr>
          <w:rFonts w:cs="B Lotus" w:hint="eastAsia"/>
          <w:highlight w:val="yellow"/>
          <w:rtl/>
        </w:rPr>
        <w:t>ن</w:t>
      </w:r>
      <w:r w:rsidRPr="00A36F14">
        <w:rPr>
          <w:rFonts w:cs="B Lotus"/>
          <w:highlight w:val="yellow"/>
          <w:rtl/>
        </w:rPr>
        <w:t xml:space="preserve"> را به همراه شرا</w:t>
      </w:r>
      <w:r w:rsidRPr="00A36F14">
        <w:rPr>
          <w:rFonts w:cs="B Lotus" w:hint="cs"/>
          <w:highlight w:val="yellow"/>
          <w:rtl/>
        </w:rPr>
        <w:t>ی</w:t>
      </w:r>
      <w:r w:rsidRPr="00A36F14">
        <w:rPr>
          <w:rFonts w:cs="B Lotus" w:hint="eastAsia"/>
          <w:highlight w:val="yellow"/>
          <w:rtl/>
        </w:rPr>
        <w:t>ط</w:t>
      </w:r>
      <w:r w:rsidRPr="00A36F14">
        <w:rPr>
          <w:rFonts w:cs="B Lotus"/>
          <w:highlight w:val="yellow"/>
          <w:rtl/>
        </w:rPr>
        <w:t xml:space="preserve"> کشت، مدت زمان آزما</w:t>
      </w:r>
      <w:r w:rsidRPr="00A36F14">
        <w:rPr>
          <w:rFonts w:cs="B Lotus" w:hint="cs"/>
          <w:highlight w:val="yellow"/>
          <w:rtl/>
        </w:rPr>
        <w:t>ی</w:t>
      </w:r>
      <w:r w:rsidRPr="00A36F14">
        <w:rPr>
          <w:rFonts w:cs="B Lotus" w:hint="eastAsia"/>
          <w:highlight w:val="yellow"/>
          <w:rtl/>
        </w:rPr>
        <w:t>ش</w:t>
      </w:r>
      <w:r w:rsidRPr="00A36F14">
        <w:rPr>
          <w:rFonts w:cs="B Lotus"/>
          <w:highlight w:val="yellow"/>
          <w:rtl/>
        </w:rPr>
        <w:t xml:space="preserve"> و راندمان تجز</w:t>
      </w:r>
      <w:r w:rsidRPr="00A36F14">
        <w:rPr>
          <w:rFonts w:cs="B Lotus" w:hint="cs"/>
          <w:highlight w:val="yellow"/>
          <w:rtl/>
        </w:rPr>
        <w:t>ی</w:t>
      </w:r>
      <w:r w:rsidRPr="00A36F14">
        <w:rPr>
          <w:rFonts w:cs="B Lotus" w:hint="eastAsia"/>
          <w:highlight w:val="yellow"/>
          <w:rtl/>
        </w:rPr>
        <w:t>ه</w:t>
      </w:r>
      <w:r w:rsidRPr="00A36F14">
        <w:rPr>
          <w:rFonts w:cs="B Lotus"/>
          <w:highlight w:val="yellow"/>
          <w:rtl/>
        </w:rPr>
        <w:t xml:space="preserve"> برا</w:t>
      </w:r>
      <w:r w:rsidRPr="00A36F14">
        <w:rPr>
          <w:rFonts w:cs="B Lotus" w:hint="cs"/>
          <w:highlight w:val="yellow"/>
          <w:rtl/>
        </w:rPr>
        <w:t>ی</w:t>
      </w:r>
      <w:r w:rsidRPr="00A36F14">
        <w:rPr>
          <w:rFonts w:cs="B Lotus"/>
          <w:highlight w:val="yellow"/>
          <w:rtl/>
        </w:rPr>
        <w:t xml:space="preserve"> پل</w:t>
      </w:r>
      <w:r w:rsidRPr="00A36F14">
        <w:rPr>
          <w:rFonts w:cs="B Lotus" w:hint="cs"/>
          <w:highlight w:val="yellow"/>
          <w:rtl/>
        </w:rPr>
        <w:t>ی</w:t>
      </w:r>
      <w:r w:rsidRPr="00A36F14">
        <w:rPr>
          <w:rFonts w:cs="B Lotus" w:hint="eastAsia"/>
          <w:highlight w:val="yellow"/>
          <w:rtl/>
        </w:rPr>
        <w:t>مرها</w:t>
      </w:r>
      <w:r w:rsidRPr="00A36F14">
        <w:rPr>
          <w:rFonts w:cs="B Lotus" w:hint="cs"/>
          <w:highlight w:val="yellow"/>
          <w:rtl/>
        </w:rPr>
        <w:t>ی</w:t>
      </w:r>
      <w:r w:rsidRPr="00A36F14">
        <w:rPr>
          <w:rFonts w:cs="B Lotus"/>
          <w:highlight w:val="yellow"/>
          <w:rtl/>
        </w:rPr>
        <w:t xml:space="preserve"> مختلف م</w:t>
      </w:r>
      <w:r w:rsidRPr="00A36F14">
        <w:rPr>
          <w:rFonts w:cs="B Lotus" w:hint="cs"/>
          <w:highlight w:val="yellow"/>
          <w:rtl/>
        </w:rPr>
        <w:t>ی</w:t>
      </w:r>
      <w:r w:rsidRPr="00A36F14">
        <w:rPr>
          <w:rFonts w:cs="B Lotus" w:hint="eastAsia"/>
          <w:highlight w:val="yellow"/>
          <w:rtl/>
        </w:rPr>
        <w:t>کروپلاست</w:t>
      </w:r>
      <w:r w:rsidRPr="00A36F14">
        <w:rPr>
          <w:rFonts w:cs="B Lotus" w:hint="cs"/>
          <w:highlight w:val="yellow"/>
          <w:rtl/>
        </w:rPr>
        <w:t>ی</w:t>
      </w:r>
      <w:r w:rsidRPr="00A36F14">
        <w:rPr>
          <w:rFonts w:cs="B Lotus" w:hint="eastAsia"/>
          <w:highlight w:val="yellow"/>
          <w:rtl/>
        </w:rPr>
        <w:t>ک</w:t>
      </w:r>
      <w:r w:rsidRPr="00A36F14">
        <w:rPr>
          <w:rFonts w:cs="B Lotus"/>
          <w:highlight w:val="yellow"/>
          <w:rtl/>
        </w:rPr>
        <w:t xml:space="preserve"> نشان م</w:t>
      </w:r>
      <w:r w:rsidRPr="00A36F14">
        <w:rPr>
          <w:rFonts w:cs="B Lotus" w:hint="cs"/>
          <w:highlight w:val="yellow"/>
          <w:rtl/>
        </w:rPr>
        <w:t>ی‌</w:t>
      </w:r>
      <w:r w:rsidRPr="00A36F14">
        <w:rPr>
          <w:rFonts w:cs="B Lotus" w:hint="eastAsia"/>
          <w:highlight w:val="yellow"/>
          <w:rtl/>
        </w:rPr>
        <w:t>دهد</w:t>
      </w:r>
      <w:r w:rsidRPr="00A36F14">
        <w:rPr>
          <w:rFonts w:cs="B Lotus"/>
          <w:highlight w:val="yellow"/>
          <w:rtl/>
        </w:rPr>
        <w:t>.</w:t>
      </w:r>
    </w:p>
    <w:p w14:paraId="4BE18B55" w14:textId="6D0179F5" w:rsidR="00A36F14" w:rsidRDefault="00A36F14" w:rsidP="00A36F14">
      <w:pPr>
        <w:pStyle w:val="NormalWeb"/>
        <w:bidi/>
        <w:spacing w:before="0" w:beforeAutospacing="0" w:after="0" w:afterAutospacing="0" w:line="360" w:lineRule="auto"/>
        <w:jc w:val="both"/>
        <w:rPr>
          <w:rFonts w:cs="B Lotus"/>
          <w:rtl/>
        </w:rPr>
      </w:pPr>
      <w:r w:rsidRPr="00A36F14">
        <w:rPr>
          <w:rFonts w:cs="B Lotus" w:hint="cs"/>
          <w:highlight w:val="yellow"/>
          <w:rtl/>
        </w:rPr>
        <w:t xml:space="preserve">جدول1. </w:t>
      </w:r>
      <w:r w:rsidRPr="00A36F14">
        <w:rPr>
          <w:rFonts w:cs="B Lotus"/>
          <w:highlight w:val="yellow"/>
          <w:rtl/>
        </w:rPr>
        <w:t>انواع قارچ‌ها</w:t>
      </w:r>
      <w:r w:rsidRPr="00A36F14">
        <w:rPr>
          <w:rFonts w:cs="B Lotus" w:hint="cs"/>
          <w:highlight w:val="yellow"/>
          <w:rtl/>
        </w:rPr>
        <w:t>ی</w:t>
      </w:r>
      <w:r w:rsidRPr="00A36F14">
        <w:rPr>
          <w:rFonts w:cs="B Lotus"/>
          <w:highlight w:val="yellow"/>
          <w:rtl/>
        </w:rPr>
        <w:t xml:space="preserve"> مورد استفاده در تجز</w:t>
      </w:r>
      <w:r w:rsidRPr="00A36F14">
        <w:rPr>
          <w:rFonts w:cs="B Lotus" w:hint="cs"/>
          <w:highlight w:val="yellow"/>
          <w:rtl/>
        </w:rPr>
        <w:t>ی</w:t>
      </w:r>
      <w:r w:rsidRPr="00A36F14">
        <w:rPr>
          <w:rFonts w:cs="B Lotus" w:hint="eastAsia"/>
          <w:highlight w:val="yellow"/>
          <w:rtl/>
        </w:rPr>
        <w:t>ه</w:t>
      </w:r>
      <w:r w:rsidRPr="00A36F14">
        <w:rPr>
          <w:rFonts w:cs="B Lotus"/>
          <w:highlight w:val="yellow"/>
          <w:rtl/>
        </w:rPr>
        <w:t xml:space="preserve"> م</w:t>
      </w:r>
      <w:r w:rsidRPr="00A36F14">
        <w:rPr>
          <w:rFonts w:cs="B Lotus" w:hint="cs"/>
          <w:highlight w:val="yellow"/>
          <w:rtl/>
        </w:rPr>
        <w:t>ی</w:t>
      </w:r>
      <w:r w:rsidRPr="00A36F14">
        <w:rPr>
          <w:rFonts w:cs="B Lotus" w:hint="eastAsia"/>
          <w:highlight w:val="yellow"/>
          <w:rtl/>
        </w:rPr>
        <w:t>کروپلاست</w:t>
      </w:r>
      <w:r w:rsidRPr="00A36F14">
        <w:rPr>
          <w:rFonts w:cs="B Lotus" w:hint="cs"/>
          <w:highlight w:val="yellow"/>
          <w:rtl/>
        </w:rPr>
        <w:t>ی</w:t>
      </w:r>
      <w:r w:rsidRPr="00A36F14">
        <w:rPr>
          <w:rFonts w:cs="B Lotus" w:hint="eastAsia"/>
          <w:highlight w:val="yellow"/>
          <w:rtl/>
        </w:rPr>
        <w:t>ک‌ها</w:t>
      </w:r>
      <w:r w:rsidRPr="00A36F14">
        <w:rPr>
          <w:rFonts w:cs="B Lotus"/>
          <w:highlight w:val="yellow"/>
          <w:rtl/>
        </w:rPr>
        <w:t xml:space="preserve"> و شرا</w:t>
      </w:r>
      <w:r w:rsidRPr="00A36F14">
        <w:rPr>
          <w:rFonts w:cs="B Lotus" w:hint="cs"/>
          <w:highlight w:val="yellow"/>
          <w:rtl/>
        </w:rPr>
        <w:t>ی</w:t>
      </w:r>
      <w:r w:rsidRPr="00A36F14">
        <w:rPr>
          <w:rFonts w:cs="B Lotus" w:hint="eastAsia"/>
          <w:highlight w:val="yellow"/>
          <w:rtl/>
        </w:rPr>
        <w:t>ط</w:t>
      </w:r>
      <w:r w:rsidRPr="00A36F14">
        <w:rPr>
          <w:rFonts w:cs="B Lotus"/>
          <w:highlight w:val="yellow"/>
          <w:rtl/>
        </w:rPr>
        <w:t xml:space="preserve"> آزما</w:t>
      </w:r>
      <w:r w:rsidRPr="00A36F14">
        <w:rPr>
          <w:rFonts w:cs="B Lotus" w:hint="cs"/>
          <w:highlight w:val="yellow"/>
          <w:rtl/>
        </w:rPr>
        <w:t>ی</w:t>
      </w:r>
      <w:r w:rsidRPr="00A36F14">
        <w:rPr>
          <w:rFonts w:cs="B Lotus" w:hint="eastAsia"/>
          <w:highlight w:val="yellow"/>
          <w:rtl/>
        </w:rPr>
        <w:t>ش</w:t>
      </w:r>
      <w:r w:rsidRPr="00A36F14">
        <w:rPr>
          <w:rFonts w:cs="B Lotus"/>
          <w:highlight w:val="yellow"/>
          <w:rtl/>
        </w:rPr>
        <w:t xml:space="preserve"> و راندمان تجز</w:t>
      </w:r>
      <w:r w:rsidRPr="00A36F14">
        <w:rPr>
          <w:rFonts w:cs="B Lotus" w:hint="cs"/>
          <w:highlight w:val="yellow"/>
          <w:rtl/>
        </w:rPr>
        <w:t>ی</w:t>
      </w:r>
      <w:r w:rsidRPr="00A36F14">
        <w:rPr>
          <w:rFonts w:cs="B Lotus" w:hint="eastAsia"/>
          <w:highlight w:val="yellow"/>
          <w:rtl/>
        </w:rPr>
        <w:t>ه</w:t>
      </w:r>
    </w:p>
    <w:tbl>
      <w:tblPr>
        <w:tblStyle w:val="GridTable4-Accent1"/>
        <w:tblW w:w="0" w:type="auto"/>
        <w:tblLook w:val="04A0" w:firstRow="1" w:lastRow="0" w:firstColumn="1" w:lastColumn="0" w:noHBand="0" w:noVBand="1"/>
      </w:tblPr>
      <w:tblGrid>
        <w:gridCol w:w="601"/>
        <w:gridCol w:w="2406"/>
        <w:gridCol w:w="1322"/>
        <w:gridCol w:w="905"/>
        <w:gridCol w:w="3165"/>
        <w:gridCol w:w="1513"/>
      </w:tblGrid>
      <w:tr w:rsidR="003270EC" w:rsidRPr="002C459E" w14:paraId="43D30A13" w14:textId="77777777" w:rsidTr="00A36F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232579" w14:textId="77777777" w:rsidR="001660A5" w:rsidRPr="002C459E" w:rsidRDefault="001660A5" w:rsidP="00136E07">
            <w:pPr>
              <w:bidi/>
              <w:jc w:val="center"/>
              <w:rPr>
                <w:rFonts w:ascii="Times New Roman" w:eastAsia="Times New Roman" w:hAnsi="Times New Roman" w:cs="B Lotus"/>
                <w:b w:val="0"/>
                <w:bCs w:val="0"/>
                <w:kern w:val="0"/>
                <w:rtl/>
                <w:lang w:val="en-US" w:bidi="fa-IR"/>
                <w14:ligatures w14:val="none"/>
              </w:rPr>
            </w:pPr>
            <w:r w:rsidRPr="002C459E">
              <w:rPr>
                <w:rFonts w:ascii="Times New Roman" w:eastAsia="Times New Roman" w:hAnsi="Times New Roman" w:cs="B Lotus"/>
                <w:kern w:val="0"/>
                <w:rtl/>
                <w:lang w:val="en-US" w:bidi="fa-IR"/>
                <w14:ligatures w14:val="none"/>
              </w:rPr>
              <w:t>مرجع</w:t>
            </w:r>
          </w:p>
        </w:tc>
        <w:tc>
          <w:tcPr>
            <w:tcW w:w="0" w:type="auto"/>
          </w:tcPr>
          <w:p w14:paraId="38615C9D" w14:textId="77777777" w:rsidR="001660A5" w:rsidRPr="002C459E" w:rsidRDefault="001660A5" w:rsidP="00136E07">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b w:val="0"/>
                <w:bCs w:val="0"/>
                <w:kern w:val="0"/>
                <w:rtl/>
                <w:lang w:val="en-US" w:bidi="fa-IR"/>
                <w14:ligatures w14:val="none"/>
              </w:rPr>
            </w:pPr>
            <w:r w:rsidRPr="002C459E">
              <w:rPr>
                <w:rFonts w:ascii="Times New Roman" w:eastAsia="Times New Roman" w:hAnsi="Times New Roman" w:cs="B Lotus"/>
                <w:kern w:val="0"/>
                <w:rtl/>
                <w:lang w:val="en-US" w:bidi="fa-IR"/>
                <w14:ligatures w14:val="none"/>
              </w:rPr>
              <w:t>شرایط</w:t>
            </w:r>
          </w:p>
        </w:tc>
        <w:tc>
          <w:tcPr>
            <w:tcW w:w="0" w:type="auto"/>
          </w:tcPr>
          <w:p w14:paraId="0A2ABBB8" w14:textId="77777777" w:rsidR="001660A5" w:rsidRPr="002C459E" w:rsidRDefault="001660A5" w:rsidP="00136E07">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b w:val="0"/>
                <w:bCs w:val="0"/>
                <w:kern w:val="0"/>
                <w:rtl/>
                <w:lang w:val="en-US" w:bidi="fa-IR"/>
                <w14:ligatures w14:val="none"/>
              </w:rPr>
            </w:pPr>
            <w:r w:rsidRPr="002C459E">
              <w:rPr>
                <w:rFonts w:ascii="Times New Roman" w:eastAsia="Times New Roman" w:hAnsi="Times New Roman" w:cs="B Lotus"/>
                <w:kern w:val="0"/>
                <w:rtl/>
                <w:lang w:val="en-US" w:bidi="fa-IR"/>
                <w14:ligatures w14:val="none"/>
              </w:rPr>
              <w:t>کارایی تجزیه</w:t>
            </w:r>
            <w:r w:rsidRPr="002C459E">
              <w:rPr>
                <w:rFonts w:ascii="Times New Roman" w:eastAsia="Times New Roman" w:hAnsi="Times New Roman" w:cs="B Lotus" w:hint="cs"/>
                <w:b w:val="0"/>
                <w:bCs w:val="0"/>
                <w:kern w:val="0"/>
                <w:rtl/>
                <w:lang w:val="en-US" w:bidi="fa-IR"/>
                <w14:ligatures w14:val="none"/>
              </w:rPr>
              <w:t>(%)</w:t>
            </w:r>
          </w:p>
        </w:tc>
        <w:tc>
          <w:tcPr>
            <w:tcW w:w="0" w:type="auto"/>
          </w:tcPr>
          <w:p w14:paraId="24703CAA" w14:textId="77777777" w:rsidR="001660A5" w:rsidRPr="002C459E" w:rsidRDefault="001660A5" w:rsidP="00136E07">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b w:val="0"/>
                <w:bCs w:val="0"/>
                <w:kern w:val="0"/>
                <w:rtl/>
                <w:lang w:val="en-US" w:bidi="fa-IR"/>
                <w14:ligatures w14:val="none"/>
              </w:rPr>
            </w:pPr>
            <w:r w:rsidRPr="002C459E">
              <w:rPr>
                <w:rFonts w:ascii="Times New Roman" w:eastAsia="Times New Roman" w:hAnsi="Times New Roman" w:cs="B Lotus" w:hint="cs"/>
                <w:b w:val="0"/>
                <w:bCs w:val="0"/>
                <w:kern w:val="0"/>
                <w:rtl/>
                <w:lang w:val="en-US" w:bidi="fa-IR"/>
                <w14:ligatures w14:val="none"/>
              </w:rPr>
              <w:t>زمان(روز)</w:t>
            </w:r>
          </w:p>
        </w:tc>
        <w:tc>
          <w:tcPr>
            <w:tcW w:w="0" w:type="auto"/>
          </w:tcPr>
          <w:p w14:paraId="00D40FCB" w14:textId="77777777" w:rsidR="001660A5" w:rsidRPr="002C459E" w:rsidRDefault="001660A5" w:rsidP="00136E07">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b w:val="0"/>
                <w:bCs w:val="0"/>
                <w:kern w:val="0"/>
                <w:rtl/>
                <w:lang w:val="en-US" w:bidi="fa-IR"/>
                <w14:ligatures w14:val="none"/>
              </w:rPr>
            </w:pPr>
            <w:r w:rsidRPr="002C459E">
              <w:rPr>
                <w:rFonts w:ascii="Times New Roman" w:eastAsia="Times New Roman" w:hAnsi="Times New Roman" w:cs="B Lotus"/>
                <w:kern w:val="0"/>
                <w:rtl/>
                <w:lang w:val="en-US" w:bidi="fa-IR"/>
                <w14:ligatures w14:val="none"/>
              </w:rPr>
              <w:t>نوع قارچ</w:t>
            </w:r>
          </w:p>
        </w:tc>
        <w:tc>
          <w:tcPr>
            <w:tcW w:w="1513" w:type="dxa"/>
          </w:tcPr>
          <w:p w14:paraId="626E7D8A" w14:textId="77777777" w:rsidR="001660A5" w:rsidRPr="002C459E" w:rsidRDefault="001660A5" w:rsidP="00136E07">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b w:val="0"/>
                <w:bCs w:val="0"/>
                <w:kern w:val="0"/>
                <w:rtl/>
                <w:lang w:val="en-US" w:bidi="fa-IR"/>
                <w14:ligatures w14:val="none"/>
              </w:rPr>
            </w:pPr>
            <w:r w:rsidRPr="002C459E">
              <w:rPr>
                <w:rFonts w:ascii="Times New Roman" w:eastAsia="Times New Roman" w:hAnsi="Times New Roman" w:cs="B Lotus"/>
                <w:kern w:val="0"/>
                <w:rtl/>
                <w:lang w:val="en-US" w:bidi="fa-IR"/>
                <w14:ligatures w14:val="none"/>
              </w:rPr>
              <w:t>نوع میکروپلاستیک</w:t>
            </w:r>
          </w:p>
        </w:tc>
      </w:tr>
      <w:tr w:rsidR="003270EC" w:rsidRPr="002C459E" w14:paraId="174E3378" w14:textId="77777777" w:rsidTr="00A36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365246" w14:textId="525BBED5" w:rsidR="001660A5" w:rsidRPr="002C459E" w:rsidRDefault="001660A5" w:rsidP="00136E07">
            <w:pPr>
              <w:bidi/>
              <w:rPr>
                <w:rFonts w:ascii="Times New Roman" w:eastAsia="Times New Roman" w:hAnsi="Times New Roman" w:cs="B Lotus"/>
                <w:kern w:val="0"/>
                <w:rtl/>
                <w:lang w:val="en-US" w:bidi="fa-IR"/>
                <w14:ligatures w14:val="none"/>
              </w:rPr>
            </w:pPr>
            <w:r w:rsidRPr="002C459E">
              <w:rPr>
                <w:rFonts w:ascii="Times New Roman" w:eastAsia="Times New Roman" w:hAnsi="Times New Roman" w:cs="B Lotus" w:hint="cs"/>
                <w:kern w:val="0"/>
                <w:rtl/>
                <w:lang w:val="en-US" w:bidi="fa-IR"/>
                <w14:ligatures w14:val="none"/>
              </w:rPr>
              <w:t xml:space="preserve"> </w:t>
            </w:r>
            <w:r>
              <w:rPr>
                <w:rFonts w:ascii="Times New Roman" w:eastAsia="Times New Roman" w:hAnsi="Times New Roman" w:cs="B Lotus"/>
                <w:kern w:val="0"/>
                <w:rtl/>
                <w:lang w:val="en-US" w:bidi="fa-IR"/>
                <w14:ligatures w14:val="none"/>
              </w:rPr>
              <w:fldChar w:fldCharType="begin"/>
            </w:r>
            <w:r w:rsidR="0024627C">
              <w:rPr>
                <w:rFonts w:ascii="Times New Roman" w:eastAsia="Times New Roman" w:hAnsi="Times New Roman" w:cs="B Lotus"/>
                <w:kern w:val="0"/>
                <w:rtl/>
                <w:lang w:val="en-US" w:bidi="fa-IR"/>
                <w14:ligatures w14:val="none"/>
              </w:rPr>
              <w:instrText xml:space="preserve"> </w:instrText>
            </w:r>
            <w:r w:rsidR="0024627C">
              <w:rPr>
                <w:rFonts w:ascii="Times New Roman" w:eastAsia="Times New Roman" w:hAnsi="Times New Roman" w:cs="B Lotus"/>
                <w:kern w:val="0"/>
                <w:lang w:val="en-US" w:bidi="fa-IR"/>
                <w14:ligatures w14:val="none"/>
              </w:rPr>
              <w:instrText>ADDIN EN.CITE &lt;EndNote&gt;&lt;Cite&gt;&lt;Author&gt;DSouza&lt;/Author&gt;&lt;Year&gt;2021&lt;/Year&gt;&lt;RecNum&gt;142&lt;/RecNum&gt;&lt;DisplayText&gt;&lt;style face="superscript"&gt;44&lt;/style&gt;&lt;/DisplayText&gt;&lt;record&gt;&lt;rec-number&gt;142&lt;/rec-number&gt;&lt;foreign-keys&gt;&lt;key app="EN" db-id="dfww5ssfwxppeeerzf2p59xxaeefz5teaezz" timestamp="1781961719"&gt;142&lt;/key&gt;&lt;/foreign-keys&gt;&lt;ref-type name="Journal Article"&gt;17&lt;/ref-type&gt;&lt;contributors&gt;&lt;authors&gt;&lt;author&gt;DSouza, Glen Cletus&lt;/author&gt;&lt;author&gt;Sheriff, Ryna Shireen&lt;/author&gt;&lt;author&gt;Ullanat, Varun&lt;/author&gt;&lt;author&gt;Shrikrishna, Aniruddh&lt;/author&gt;&lt;author&gt;Joshi, Anupama V&lt;/author&gt;&lt;author&gt;Hiremath, Lingayya&lt;/author&gt;&lt;author&gt;Entoori, Keshamma&lt;/author&gt;&lt;/authors&gt;&lt;/contributors&gt;&lt;titles&gt;&lt;title&gt;Fungal biodegradation of low-density polyethylene using consortium of Aspergillus species under controlled conditions&lt;/title&gt;&lt;secondary-title&gt;Heliyon&lt;/secondary-title&gt;&lt;/titles&gt;&lt;periodical&gt;&lt;full-title&gt;Heliyon&lt;/full-title&gt;&lt;/periodical&gt;&lt;volume&gt;7&lt;/volume&gt;&lt;number&gt;5&lt;/number&gt;&lt;dates&gt;&lt;year&gt;2021&lt;/year&gt;&lt;/dates&gt;&lt;isbn&gt;2405-8440&lt;/isbn&gt;&lt;urls&gt;&lt;/urls&gt;&lt;/record&gt;&lt;/Cite&gt;&lt;/EndNote</w:instrText>
            </w:r>
            <w:r w:rsidR="0024627C">
              <w:rPr>
                <w:rFonts w:ascii="Times New Roman" w:eastAsia="Times New Roman" w:hAnsi="Times New Roman" w:cs="B Lotus"/>
                <w:kern w:val="0"/>
                <w:rtl/>
                <w:lang w:val="en-US" w:bidi="fa-IR"/>
                <w14:ligatures w14:val="none"/>
              </w:rPr>
              <w:instrText>&gt;</w:instrText>
            </w:r>
            <w:r>
              <w:rPr>
                <w:rFonts w:ascii="Times New Roman" w:eastAsia="Times New Roman" w:hAnsi="Times New Roman" w:cs="B Lotus"/>
                <w:kern w:val="0"/>
                <w:rtl/>
                <w:lang w:val="en-US" w:bidi="fa-IR"/>
                <w14:ligatures w14:val="none"/>
              </w:rPr>
              <w:fldChar w:fldCharType="separate"/>
            </w:r>
            <w:r w:rsidR="0024627C" w:rsidRPr="0024627C">
              <w:rPr>
                <w:rFonts w:ascii="Times New Roman" w:eastAsia="Times New Roman" w:hAnsi="Times New Roman" w:cs="B Lotus"/>
                <w:noProof/>
                <w:kern w:val="0"/>
                <w:vertAlign w:val="superscript"/>
                <w:rtl/>
                <w:lang w:val="en-US" w:bidi="fa-IR"/>
                <w14:ligatures w14:val="none"/>
              </w:rPr>
              <w:t>44</w:t>
            </w:r>
            <w:r>
              <w:rPr>
                <w:rFonts w:ascii="Times New Roman" w:eastAsia="Times New Roman" w:hAnsi="Times New Roman" w:cs="B Lotus"/>
                <w:kern w:val="0"/>
                <w:rtl/>
                <w:lang w:val="en-US" w:bidi="fa-IR"/>
                <w14:ligatures w14:val="none"/>
              </w:rPr>
              <w:fldChar w:fldCharType="end"/>
            </w:r>
          </w:p>
        </w:tc>
        <w:tc>
          <w:tcPr>
            <w:tcW w:w="0" w:type="auto"/>
          </w:tcPr>
          <w:p w14:paraId="48FEF2F6"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kern w:val="0"/>
                <w:rtl/>
                <w:lang w:val="en-US" w:bidi="fa-IR"/>
                <w14:ligatures w14:val="none"/>
              </w:rPr>
              <w:t>محیط کشت مصنوعی</w:t>
            </w:r>
          </w:p>
        </w:tc>
        <w:tc>
          <w:tcPr>
            <w:tcW w:w="0" w:type="auto"/>
          </w:tcPr>
          <w:p w14:paraId="77BBB5A9"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hint="cs"/>
                <w:kern w:val="0"/>
                <w:rtl/>
                <w:lang w:val="en-US" w:bidi="fa-IR"/>
                <w14:ligatures w14:val="none"/>
              </w:rPr>
              <w:t>4/36</w:t>
            </w:r>
          </w:p>
        </w:tc>
        <w:tc>
          <w:tcPr>
            <w:tcW w:w="0" w:type="auto"/>
          </w:tcPr>
          <w:p w14:paraId="7734FC9E"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i/>
                <w:iCs/>
                <w:kern w:val="0"/>
                <w:lang w:val="en-US" w:bidi="fa-IR"/>
                <w14:ligatures w14:val="none"/>
              </w:rPr>
            </w:pPr>
            <w:r>
              <w:rPr>
                <w:rFonts w:ascii="Times New Roman" w:eastAsia="Times New Roman" w:hAnsi="Times New Roman" w:cs="B Lotus" w:hint="cs"/>
                <w:kern w:val="0"/>
                <w:rtl/>
                <w:lang w:val="en-US" w:bidi="fa-IR"/>
                <w14:ligatures w14:val="none"/>
              </w:rPr>
              <w:t>120</w:t>
            </w:r>
          </w:p>
        </w:tc>
        <w:tc>
          <w:tcPr>
            <w:tcW w:w="0" w:type="auto"/>
          </w:tcPr>
          <w:p w14:paraId="46CC2CB7" w14:textId="6BEE04B2"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lang w:val="en-US" w:bidi="fa-IR"/>
                <w14:ligatures w14:val="none"/>
              </w:rPr>
            </w:pPr>
            <w:r>
              <w:rPr>
                <w:rFonts w:ascii="Times New Roman" w:eastAsia="Times New Roman" w:hAnsi="Times New Roman" w:cs="B Lotus"/>
                <w:i/>
                <w:iCs/>
                <w:kern w:val="0"/>
                <w:lang w:val="en-US" w:bidi="fa-IR"/>
                <w14:ligatures w14:val="none"/>
              </w:rPr>
              <w:t xml:space="preserve"> </w:t>
            </w:r>
            <w:r w:rsidRPr="002C459E">
              <w:rPr>
                <w:rFonts w:ascii="Times New Roman" w:eastAsia="Times New Roman" w:hAnsi="Times New Roman" w:cs="B Lotus"/>
                <w:i/>
                <w:iCs/>
                <w:kern w:val="0"/>
                <w:lang w:val="en-US" w:bidi="fa-IR"/>
                <w14:ligatures w14:val="none"/>
              </w:rPr>
              <w:t>Aspergillus oryzae</w:t>
            </w:r>
            <w:r w:rsidRPr="002C459E">
              <w:rPr>
                <w:rFonts w:ascii="Times New Roman" w:eastAsia="Times New Roman" w:hAnsi="Times New Roman" w:cs="B Lotus"/>
                <w:kern w:val="0"/>
                <w:lang w:val="en-US" w:bidi="fa-IR"/>
                <w14:ligatures w14:val="none"/>
              </w:rPr>
              <w:t xml:space="preserve"> </w:t>
            </w:r>
            <w:r w:rsidRPr="002C459E">
              <w:rPr>
                <w:rFonts w:ascii="Times New Roman" w:eastAsia="Times New Roman" w:hAnsi="Times New Roman" w:cs="B Lotus"/>
                <w:kern w:val="0"/>
                <w:rtl/>
                <w:lang w:val="en-US" w:bidi="fa-IR"/>
                <w14:ligatures w14:val="none"/>
              </w:rPr>
              <w:t>سویه</w:t>
            </w:r>
            <w:r w:rsidRPr="002C459E">
              <w:rPr>
                <w:rFonts w:ascii="Times New Roman" w:eastAsia="Times New Roman" w:hAnsi="Times New Roman" w:cs="B Lotus"/>
                <w:kern w:val="0"/>
                <w:lang w:val="en-US" w:bidi="fa-IR"/>
                <w14:ligatures w14:val="none"/>
              </w:rPr>
              <w:t xml:space="preserve"> A5</w:t>
            </w:r>
          </w:p>
        </w:tc>
        <w:tc>
          <w:tcPr>
            <w:tcW w:w="1513" w:type="dxa"/>
          </w:tcPr>
          <w:p w14:paraId="21DC30F0"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kern w:val="0"/>
                <w:rtl/>
                <w:lang w:val="en-US" w:bidi="fa-IR"/>
                <w14:ligatures w14:val="none"/>
              </w:rPr>
              <w:t>پلی‌اتیلن</w:t>
            </w:r>
            <w:r w:rsidRPr="002C459E">
              <w:rPr>
                <w:rFonts w:ascii="Times New Roman" w:eastAsia="Times New Roman" w:hAnsi="Times New Roman" w:cs="B Lotus"/>
                <w:kern w:val="0"/>
                <w:lang w:val="en-US" w:bidi="fa-IR"/>
                <w14:ligatures w14:val="none"/>
              </w:rPr>
              <w:t xml:space="preserve"> </w:t>
            </w:r>
          </w:p>
        </w:tc>
      </w:tr>
      <w:tr w:rsidR="003270EC" w:rsidRPr="002C459E" w14:paraId="79D768E5" w14:textId="77777777" w:rsidTr="00A36F14">
        <w:tc>
          <w:tcPr>
            <w:cnfStyle w:val="001000000000" w:firstRow="0" w:lastRow="0" w:firstColumn="1" w:lastColumn="0" w:oddVBand="0" w:evenVBand="0" w:oddHBand="0" w:evenHBand="0" w:firstRowFirstColumn="0" w:firstRowLastColumn="0" w:lastRowFirstColumn="0" w:lastRowLastColumn="0"/>
            <w:tcW w:w="0" w:type="auto"/>
          </w:tcPr>
          <w:p w14:paraId="2E1932A0" w14:textId="41FC9D79" w:rsidR="001660A5" w:rsidRPr="002C459E" w:rsidRDefault="001660A5" w:rsidP="00136E07">
            <w:pPr>
              <w:bidi/>
              <w:rPr>
                <w:rFonts w:ascii="Times New Roman" w:eastAsia="Times New Roman" w:hAnsi="Times New Roman" w:cs="B Lotus"/>
                <w:kern w:val="0"/>
                <w:rtl/>
                <w:lang w:val="en-US" w:bidi="fa-IR"/>
                <w14:ligatures w14:val="none"/>
              </w:rPr>
            </w:pPr>
            <w:r>
              <w:rPr>
                <w:rFonts w:ascii="Times New Roman" w:eastAsia="Times New Roman" w:hAnsi="Times New Roman" w:cs="B Lotus" w:hint="cs"/>
                <w:kern w:val="0"/>
                <w:rtl/>
                <w:lang w:val="en-US" w:bidi="fa-IR"/>
                <w14:ligatures w14:val="none"/>
              </w:rPr>
              <w:t xml:space="preserve"> </w:t>
            </w:r>
            <w:r>
              <w:rPr>
                <w:rFonts w:ascii="Times New Roman" w:eastAsia="Times New Roman" w:hAnsi="Times New Roman" w:cs="B Lotus"/>
                <w:kern w:val="0"/>
                <w:rtl/>
                <w:lang w:val="en-US" w:bidi="fa-IR"/>
                <w14:ligatures w14:val="none"/>
              </w:rPr>
              <w:fldChar w:fldCharType="begin"/>
            </w:r>
            <w:r w:rsidR="0024627C">
              <w:rPr>
                <w:rFonts w:ascii="Times New Roman" w:eastAsia="Times New Roman" w:hAnsi="Times New Roman" w:cs="B Lotus"/>
                <w:kern w:val="0"/>
                <w:rtl/>
                <w:lang w:val="en-US" w:bidi="fa-IR"/>
                <w14:ligatures w14:val="none"/>
              </w:rPr>
              <w:instrText xml:space="preserve"> </w:instrText>
            </w:r>
            <w:r w:rsidR="0024627C">
              <w:rPr>
                <w:rFonts w:ascii="Times New Roman" w:eastAsia="Times New Roman" w:hAnsi="Times New Roman" w:cs="B Lotus"/>
                <w:kern w:val="0"/>
                <w:lang w:val="en-US" w:bidi="fa-IR"/>
                <w14:ligatures w14:val="none"/>
              </w:rPr>
              <w:instrText>ADDIN EN.CITE &lt;EndNote&gt;&lt;Cite&gt;&lt;Author&gt;Danso&lt;/Author&gt;&lt;Year&gt;2019&lt;/Year&gt;&lt;RecNum&gt;144&lt;/RecNum&gt;&lt;DisplayText&gt;&lt;style face="superscript"&gt;45&lt;/style&gt;&lt;/DisplayText&gt;&lt;record&gt;&lt;rec-number&gt;144&lt;/rec-number&gt;&lt;foreign-keys&gt;&lt;key app="EN" db-id="dfww5ssfwxppeeerzf2p59xxaeefz5teaezz" timestamp="1781962125"&gt;144&lt;/key&gt;&lt;/foreign-keys&gt;&lt;ref-type name="Journal Article"&gt;17&lt;/ref-type&gt;&lt;contributors&gt;&lt;authors&gt;&lt;author&gt;Danso, Dominik&lt;/author&gt;&lt;author&gt;Chow, Jennifer&lt;/author&gt;&lt;author&gt;Streit, Wolfgang R&lt;/author&gt;&lt;/authors&gt;&lt;/contributors&gt;&lt;titles&gt;&lt;title&gt;Plastics: environmental and biotechnological perspectives on microbial degradation&lt;/title&gt;&lt;secondary-title&gt;Applied and environmental microbiology&lt;/secondary-title&gt;&lt;/titles&gt;&lt;periodical&gt;&lt;full-title&gt;Applied and environmental microbiology&lt;/full-title&gt;&lt;/periodical&gt;&lt;pages&gt;e01095-19&lt;/pages&gt;&lt;volume&gt;85&lt;/volume&gt;&lt;number&gt;19&lt;/number&gt;&lt;dates&gt;&lt;year&gt;2019&lt;/year&gt;&lt;/dates&gt;&lt;isbn&gt;0099-2240&lt;/isbn&gt;&lt;urls&gt;&lt;/urls&gt;&lt;/record&gt;&lt;/Cite&gt;&lt;/EndNote</w:instrText>
            </w:r>
            <w:r w:rsidR="0024627C">
              <w:rPr>
                <w:rFonts w:ascii="Times New Roman" w:eastAsia="Times New Roman" w:hAnsi="Times New Roman" w:cs="B Lotus"/>
                <w:kern w:val="0"/>
                <w:rtl/>
                <w:lang w:val="en-US" w:bidi="fa-IR"/>
                <w14:ligatures w14:val="none"/>
              </w:rPr>
              <w:instrText>&gt;</w:instrText>
            </w:r>
            <w:r>
              <w:rPr>
                <w:rFonts w:ascii="Times New Roman" w:eastAsia="Times New Roman" w:hAnsi="Times New Roman" w:cs="B Lotus"/>
                <w:kern w:val="0"/>
                <w:rtl/>
                <w:lang w:val="en-US" w:bidi="fa-IR"/>
                <w14:ligatures w14:val="none"/>
              </w:rPr>
              <w:fldChar w:fldCharType="separate"/>
            </w:r>
            <w:r w:rsidR="0024627C" w:rsidRPr="0024627C">
              <w:rPr>
                <w:rFonts w:ascii="Times New Roman" w:eastAsia="Times New Roman" w:hAnsi="Times New Roman" w:cs="B Lotus"/>
                <w:noProof/>
                <w:kern w:val="0"/>
                <w:vertAlign w:val="superscript"/>
                <w:rtl/>
                <w:lang w:val="en-US" w:bidi="fa-IR"/>
                <w14:ligatures w14:val="none"/>
              </w:rPr>
              <w:t>45</w:t>
            </w:r>
            <w:r>
              <w:rPr>
                <w:rFonts w:ascii="Times New Roman" w:eastAsia="Times New Roman" w:hAnsi="Times New Roman" w:cs="B Lotus"/>
                <w:kern w:val="0"/>
                <w:rtl/>
                <w:lang w:val="en-US" w:bidi="fa-IR"/>
                <w14:ligatures w14:val="none"/>
              </w:rPr>
              <w:fldChar w:fldCharType="end"/>
            </w:r>
          </w:p>
        </w:tc>
        <w:tc>
          <w:tcPr>
            <w:tcW w:w="0" w:type="auto"/>
          </w:tcPr>
          <w:p w14:paraId="17B7E82A" w14:textId="6AE81271"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kern w:val="0"/>
                <w:rtl/>
                <w:lang w:val="en-US" w:bidi="fa-IR"/>
                <w14:ligatures w14:val="none"/>
              </w:rPr>
              <w:t xml:space="preserve">محیط رشد حداقل، دما </w:t>
            </w:r>
            <w:r w:rsidRPr="002C459E">
              <w:rPr>
                <w:rFonts w:ascii="Times New Roman" w:eastAsia="Times New Roman" w:hAnsi="Times New Roman" w:cs="B Lotus"/>
                <w:kern w:val="0"/>
                <w:lang w:val="en-US" w:bidi="fa-IR"/>
                <w14:ligatures w14:val="none"/>
              </w:rPr>
              <w:t>°C</w:t>
            </w:r>
            <w:r w:rsidR="003270EC" w:rsidRPr="002C459E">
              <w:rPr>
                <w:rFonts w:ascii="Times New Roman" w:eastAsia="Times New Roman" w:hAnsi="Times New Roman" w:cs="B Lotus"/>
                <w:kern w:val="0"/>
                <w:rtl/>
                <w:lang w:val="en-US" w:bidi="fa-IR"/>
                <w14:ligatures w14:val="none"/>
              </w:rPr>
              <w:t>28</w:t>
            </w:r>
          </w:p>
        </w:tc>
        <w:tc>
          <w:tcPr>
            <w:tcW w:w="0" w:type="auto"/>
          </w:tcPr>
          <w:p w14:paraId="0552440A"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rtl/>
                <w:lang w:val="en-US" w:bidi="fa-IR"/>
                <w14:ligatures w14:val="none"/>
              </w:rPr>
            </w:pPr>
            <w:r w:rsidRPr="002C459E">
              <w:rPr>
                <w:rFonts w:ascii="Times New Roman" w:eastAsia="Times New Roman" w:hAnsi="Times New Roman" w:cs="B Lotus" w:hint="cs"/>
                <w:kern w:val="0"/>
                <w:rtl/>
                <w:lang w:val="en-US" w:bidi="fa-IR"/>
                <w14:ligatures w14:val="none"/>
              </w:rPr>
              <w:t>7/56</w:t>
            </w:r>
          </w:p>
        </w:tc>
        <w:tc>
          <w:tcPr>
            <w:tcW w:w="0" w:type="auto"/>
          </w:tcPr>
          <w:p w14:paraId="4008F0A0"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i/>
                <w:iCs/>
                <w:kern w:val="0"/>
                <w:lang w:val="en-US" w:bidi="fa-IR"/>
                <w14:ligatures w14:val="none"/>
              </w:rPr>
            </w:pPr>
            <w:r>
              <w:rPr>
                <w:rFonts w:ascii="Times New Roman" w:eastAsia="Times New Roman" w:hAnsi="Times New Roman" w:cs="B Lotus" w:hint="cs"/>
                <w:kern w:val="0"/>
                <w:rtl/>
                <w:lang w:val="en-US" w:bidi="fa-IR"/>
                <w14:ligatures w14:val="none"/>
              </w:rPr>
              <w:t>28</w:t>
            </w:r>
          </w:p>
        </w:tc>
        <w:tc>
          <w:tcPr>
            <w:tcW w:w="0" w:type="auto"/>
          </w:tcPr>
          <w:p w14:paraId="3203FE6C"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i/>
                <w:iCs/>
                <w:kern w:val="0"/>
                <w:lang w:val="en-US" w:bidi="fa-IR"/>
                <w14:ligatures w14:val="none"/>
              </w:rPr>
              <w:t>Zalerion maritimum</w:t>
            </w:r>
            <w:r w:rsidRPr="002C459E">
              <w:rPr>
                <w:rFonts w:ascii="Times New Roman" w:eastAsia="Times New Roman" w:hAnsi="Times New Roman" w:cs="B Lotus"/>
                <w:kern w:val="0"/>
                <w:lang w:val="en-US" w:bidi="fa-IR"/>
                <w14:ligatures w14:val="none"/>
              </w:rPr>
              <w:t xml:space="preserve"> (ATTC 34329)</w:t>
            </w:r>
          </w:p>
        </w:tc>
        <w:tc>
          <w:tcPr>
            <w:tcW w:w="1513" w:type="dxa"/>
          </w:tcPr>
          <w:p w14:paraId="5E4435F9"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kern w:val="0"/>
                <w:rtl/>
                <w:lang w:val="en-US" w:bidi="fa-IR"/>
                <w14:ligatures w14:val="none"/>
              </w:rPr>
              <w:t>پلی‌اتیلن</w:t>
            </w:r>
            <w:r w:rsidRPr="002C459E">
              <w:rPr>
                <w:rFonts w:ascii="Times New Roman" w:eastAsia="Times New Roman" w:hAnsi="Times New Roman" w:cs="B Lotus"/>
                <w:kern w:val="0"/>
                <w:lang w:val="en-US" w:bidi="fa-IR"/>
                <w14:ligatures w14:val="none"/>
              </w:rPr>
              <w:t xml:space="preserve"> </w:t>
            </w:r>
          </w:p>
        </w:tc>
      </w:tr>
      <w:tr w:rsidR="003270EC" w:rsidRPr="002C459E" w14:paraId="538F56EA" w14:textId="77777777" w:rsidTr="00A36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E0186B" w14:textId="2C237FD5" w:rsidR="001660A5" w:rsidRPr="002C459E" w:rsidRDefault="001660A5" w:rsidP="00136E07">
            <w:pPr>
              <w:bidi/>
              <w:rPr>
                <w:rFonts w:ascii="Times New Roman" w:eastAsia="Times New Roman" w:hAnsi="Times New Roman" w:cs="B Lotus"/>
                <w:kern w:val="0"/>
                <w:rtl/>
                <w:lang w:val="en-US" w:bidi="fa-IR"/>
                <w14:ligatures w14:val="none"/>
              </w:rPr>
            </w:pPr>
            <w:r>
              <w:rPr>
                <w:rFonts w:ascii="Times New Roman" w:eastAsia="Times New Roman" w:hAnsi="Times New Roman" w:cs="B Lotus"/>
                <w:kern w:val="0"/>
                <w:lang w:val="en-US" w:bidi="fa-IR"/>
                <w14:ligatures w14:val="none"/>
              </w:rPr>
              <w:t xml:space="preserve"> </w:t>
            </w:r>
            <w:r w:rsidR="003270EC">
              <w:rPr>
                <w:rFonts w:ascii="Times New Roman" w:eastAsia="Times New Roman" w:hAnsi="Times New Roman" w:cs="B Lotus"/>
                <w:kern w:val="0"/>
                <w:rtl/>
                <w:lang w:val="en-US" w:bidi="fa-IR"/>
                <w14:ligatures w14:val="none"/>
              </w:rPr>
              <w:fldChar w:fldCharType="begin"/>
            </w:r>
            <w:r w:rsidR="0024627C">
              <w:rPr>
                <w:rFonts w:ascii="Times New Roman" w:eastAsia="Times New Roman" w:hAnsi="Times New Roman" w:cs="B Lotus"/>
                <w:kern w:val="0"/>
                <w:rtl/>
                <w:lang w:val="en-US" w:bidi="fa-IR"/>
                <w14:ligatures w14:val="none"/>
              </w:rPr>
              <w:instrText xml:space="preserve"> </w:instrText>
            </w:r>
            <w:r w:rsidR="0024627C">
              <w:rPr>
                <w:rFonts w:ascii="Times New Roman" w:eastAsia="Times New Roman" w:hAnsi="Times New Roman" w:cs="B Lotus"/>
                <w:kern w:val="0"/>
                <w:lang w:val="en-US" w:bidi="fa-IR"/>
                <w14:ligatures w14:val="none"/>
              </w:rPr>
              <w:instrText>ADDIN EN.CITE &lt;EndNote&gt;&lt;Cite&gt;&lt;Author&gt;Yi&lt;/Author&gt;&lt;Year&gt;2021&lt;/Year&gt;&lt;RecNum&gt;138&lt;/RecNum&gt;&lt;DisplayText&gt;&lt;style face="superscript"&gt;46&lt;/style&gt;&lt;/DisplayText&gt;&lt;record&gt;&lt;rec-number&gt;138&lt;/rec-number&gt;&lt;foreign-keys&gt;&lt;key app="EN" db-id="dfww5ssfwxppeeerzf2p59xxaeefz5teaezz" timestamp="1781960251"&gt;138&lt;/key&gt;&lt;/foreign-keys&gt;&lt;ref-type name="Journal Article"&gt;17&lt;/ref-type&gt;&lt;contributors&gt;&lt;authors&gt;&lt;author&gt;Yi, Meiling&lt;/author&gt;&lt;author&gt;Zhou, Shaohong&lt;/author&gt;&lt;author&gt;Zhang, Lilan&lt;/author&gt;&lt;author&gt;Ding, Shiyuan&lt;/author&gt;&lt;/authors&gt;&lt;/contributors&gt;&lt;titles&gt;&lt;title&gt;The effects of three different microplastics on enzyme activities and microbial communities in soil&lt;/title&gt;&lt;secondary-title&gt;Water Environment Research&lt;/secondary-title&gt;&lt;/titles&gt;&lt;periodical&gt;&lt;full-title&gt;Water Environment Research&lt;/full</w:instrText>
            </w:r>
            <w:r w:rsidR="0024627C">
              <w:rPr>
                <w:rFonts w:ascii="Times New Roman" w:eastAsia="Times New Roman" w:hAnsi="Times New Roman" w:cs="B Lotus"/>
                <w:kern w:val="0"/>
                <w:rtl/>
                <w:lang w:val="en-US" w:bidi="fa-IR"/>
                <w14:ligatures w14:val="none"/>
              </w:rPr>
              <w:instrText>-</w:instrText>
            </w:r>
            <w:r w:rsidR="0024627C">
              <w:rPr>
                <w:rFonts w:ascii="Times New Roman" w:eastAsia="Times New Roman" w:hAnsi="Times New Roman" w:cs="B Lotus"/>
                <w:kern w:val="0"/>
                <w:lang w:val="en-US" w:bidi="fa-IR"/>
                <w14:ligatures w14:val="none"/>
              </w:rPr>
              <w:instrText>title&gt;&lt;/periodical&gt;&lt;pages&gt;24-32&lt;/pages&gt;&lt;volume&gt;93&lt;/volume&gt;&lt;number&gt;1&lt;/number&gt;&lt;dates&gt;&lt;year&gt;2021&lt;/year&gt;&lt;/dates&gt;&lt;isbn&gt;1061-4303&lt;/isbn&gt;&lt;urls&gt;&lt;/urls&gt;&lt;/record&gt;&lt;/Cite&gt;&lt;/EndNote</w:instrText>
            </w:r>
            <w:r w:rsidR="0024627C">
              <w:rPr>
                <w:rFonts w:ascii="Times New Roman" w:eastAsia="Times New Roman" w:hAnsi="Times New Roman" w:cs="B Lotus"/>
                <w:kern w:val="0"/>
                <w:rtl/>
                <w:lang w:val="en-US" w:bidi="fa-IR"/>
                <w14:ligatures w14:val="none"/>
              </w:rPr>
              <w:instrText>&gt;</w:instrText>
            </w:r>
            <w:r w:rsidR="003270EC">
              <w:rPr>
                <w:rFonts w:ascii="Times New Roman" w:eastAsia="Times New Roman" w:hAnsi="Times New Roman" w:cs="B Lotus"/>
                <w:kern w:val="0"/>
                <w:rtl/>
                <w:lang w:val="en-US" w:bidi="fa-IR"/>
                <w14:ligatures w14:val="none"/>
              </w:rPr>
              <w:fldChar w:fldCharType="separate"/>
            </w:r>
            <w:r w:rsidR="0024627C" w:rsidRPr="0024627C">
              <w:rPr>
                <w:rFonts w:ascii="Times New Roman" w:eastAsia="Times New Roman" w:hAnsi="Times New Roman" w:cs="B Lotus"/>
                <w:noProof/>
                <w:kern w:val="0"/>
                <w:vertAlign w:val="superscript"/>
                <w:rtl/>
                <w:lang w:val="en-US" w:bidi="fa-IR"/>
                <w14:ligatures w14:val="none"/>
              </w:rPr>
              <w:t>46</w:t>
            </w:r>
            <w:r w:rsidR="003270EC">
              <w:rPr>
                <w:rFonts w:ascii="Times New Roman" w:eastAsia="Times New Roman" w:hAnsi="Times New Roman" w:cs="B Lotus"/>
                <w:kern w:val="0"/>
                <w:rtl/>
                <w:lang w:val="en-US" w:bidi="fa-IR"/>
                <w14:ligatures w14:val="none"/>
              </w:rPr>
              <w:fldChar w:fldCharType="end"/>
            </w:r>
          </w:p>
        </w:tc>
        <w:tc>
          <w:tcPr>
            <w:tcW w:w="0" w:type="auto"/>
          </w:tcPr>
          <w:p w14:paraId="4B15AB32"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kern w:val="0"/>
                <w:lang w:val="en-US" w:bidi="fa-IR"/>
                <w14:ligatures w14:val="none"/>
              </w:rPr>
              <w:t>—</w:t>
            </w:r>
          </w:p>
        </w:tc>
        <w:tc>
          <w:tcPr>
            <w:tcW w:w="0" w:type="auto"/>
          </w:tcPr>
          <w:p w14:paraId="19556D57"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hint="cs"/>
                <w:kern w:val="0"/>
                <w:rtl/>
                <w:lang w:val="en-US" w:bidi="fa-IR"/>
                <w14:ligatures w14:val="none"/>
              </w:rPr>
              <w:t>13/5</w:t>
            </w:r>
          </w:p>
        </w:tc>
        <w:tc>
          <w:tcPr>
            <w:tcW w:w="0" w:type="auto"/>
          </w:tcPr>
          <w:p w14:paraId="7D5063B7"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i/>
                <w:iCs/>
                <w:kern w:val="0"/>
                <w:lang w:val="en-US" w:bidi="fa-IR"/>
                <w14:ligatures w14:val="none"/>
              </w:rPr>
            </w:pPr>
            <w:r>
              <w:rPr>
                <w:rFonts w:ascii="Times New Roman" w:eastAsia="Times New Roman" w:hAnsi="Times New Roman" w:cs="B Lotus" w:hint="cs"/>
                <w:kern w:val="0"/>
                <w:rtl/>
                <w:lang w:val="en-US" w:bidi="fa-IR"/>
                <w14:ligatures w14:val="none"/>
              </w:rPr>
              <w:t>45</w:t>
            </w:r>
          </w:p>
        </w:tc>
        <w:tc>
          <w:tcPr>
            <w:tcW w:w="0" w:type="auto"/>
          </w:tcPr>
          <w:p w14:paraId="100E5DC4"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i/>
                <w:iCs/>
                <w:kern w:val="0"/>
                <w:lang w:val="en-US" w:bidi="fa-IR"/>
                <w14:ligatures w14:val="none"/>
              </w:rPr>
              <w:t>Trichoderma viride</w:t>
            </w:r>
            <w:r w:rsidRPr="002C459E">
              <w:rPr>
                <w:rFonts w:ascii="Times New Roman" w:eastAsia="Times New Roman" w:hAnsi="Times New Roman" w:cs="B Lotus"/>
                <w:kern w:val="0"/>
                <w:lang w:val="en-US" w:bidi="fa-IR"/>
                <w14:ligatures w14:val="none"/>
              </w:rPr>
              <w:t xml:space="preserve"> RH03</w:t>
            </w:r>
          </w:p>
        </w:tc>
        <w:tc>
          <w:tcPr>
            <w:tcW w:w="1513" w:type="dxa"/>
          </w:tcPr>
          <w:p w14:paraId="122FEC77"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rtl/>
                <w:lang w:val="en-US" w:bidi="fa-IR"/>
                <w14:ligatures w14:val="none"/>
              </w:rPr>
            </w:pPr>
            <w:r w:rsidRPr="002C459E">
              <w:rPr>
                <w:rFonts w:ascii="Times New Roman" w:eastAsia="Times New Roman" w:hAnsi="Times New Roman" w:cs="B Lotus"/>
                <w:kern w:val="0"/>
                <w:rtl/>
                <w:lang w:val="en-US" w:bidi="fa-IR"/>
                <w14:ligatures w14:val="none"/>
              </w:rPr>
              <w:t>پلی‌اتیلن</w:t>
            </w:r>
            <w:r w:rsidRPr="002C459E">
              <w:rPr>
                <w:rFonts w:ascii="Times New Roman" w:eastAsia="Times New Roman" w:hAnsi="Times New Roman" w:cs="B Lotus"/>
                <w:kern w:val="0"/>
                <w:lang w:val="en-US" w:bidi="fa-IR"/>
                <w14:ligatures w14:val="none"/>
              </w:rPr>
              <w:t xml:space="preserve"> </w:t>
            </w:r>
          </w:p>
        </w:tc>
      </w:tr>
      <w:tr w:rsidR="003270EC" w:rsidRPr="002C459E" w14:paraId="0245CF92" w14:textId="77777777" w:rsidTr="00A36F14">
        <w:tc>
          <w:tcPr>
            <w:cnfStyle w:val="001000000000" w:firstRow="0" w:lastRow="0" w:firstColumn="1" w:lastColumn="0" w:oddVBand="0" w:evenVBand="0" w:oddHBand="0" w:evenHBand="0" w:firstRowFirstColumn="0" w:firstRowLastColumn="0" w:lastRowFirstColumn="0" w:lastRowLastColumn="0"/>
            <w:tcW w:w="0" w:type="auto"/>
          </w:tcPr>
          <w:p w14:paraId="3D062600" w14:textId="60A76C25" w:rsidR="001660A5" w:rsidRPr="002C459E" w:rsidRDefault="001660A5" w:rsidP="00136E07">
            <w:pPr>
              <w:bidi/>
              <w:rPr>
                <w:rFonts w:ascii="Times New Roman" w:eastAsia="Times New Roman" w:hAnsi="Times New Roman" w:cs="B Lotus"/>
                <w:kern w:val="0"/>
                <w:rtl/>
                <w:lang w:val="en-US" w:bidi="fa-IR"/>
                <w14:ligatures w14:val="none"/>
              </w:rPr>
            </w:pPr>
            <w:r>
              <w:rPr>
                <w:rFonts w:ascii="Times New Roman" w:eastAsia="Times New Roman" w:hAnsi="Times New Roman" w:cs="B Lotus"/>
                <w:kern w:val="0"/>
                <w:lang w:val="en-US" w:bidi="fa-IR"/>
                <w14:ligatures w14:val="none"/>
              </w:rPr>
              <w:t xml:space="preserve"> </w:t>
            </w:r>
            <w:r w:rsidR="003270EC">
              <w:rPr>
                <w:rFonts w:ascii="Times New Roman" w:eastAsia="Times New Roman" w:hAnsi="Times New Roman" w:cs="B Lotus"/>
                <w:kern w:val="0"/>
                <w:rtl/>
                <w:lang w:val="en-US" w:bidi="fa-IR"/>
                <w14:ligatures w14:val="none"/>
              </w:rPr>
              <w:fldChar w:fldCharType="begin"/>
            </w:r>
            <w:r w:rsidR="0024627C">
              <w:rPr>
                <w:rFonts w:ascii="Times New Roman" w:eastAsia="Times New Roman" w:hAnsi="Times New Roman" w:cs="B Lotus"/>
                <w:kern w:val="0"/>
                <w:rtl/>
                <w:lang w:val="en-US" w:bidi="fa-IR"/>
                <w14:ligatures w14:val="none"/>
              </w:rPr>
              <w:instrText xml:space="preserve"> </w:instrText>
            </w:r>
            <w:r w:rsidR="0024627C">
              <w:rPr>
                <w:rFonts w:ascii="Times New Roman" w:eastAsia="Times New Roman" w:hAnsi="Times New Roman" w:cs="B Lotus"/>
                <w:kern w:val="0"/>
                <w:lang w:val="en-US" w:bidi="fa-IR"/>
                <w14:ligatures w14:val="none"/>
              </w:rPr>
              <w:instrText>ADDIN EN.CITE &lt;EndNote&gt;&lt;Cite&gt;&lt;Author&gt;Yi&lt;/Author&gt;&lt;Year&gt;2021&lt;/Year&gt;&lt;RecNum&gt;138&lt;/RecNum&gt;&lt;DisplayText&gt;&lt;style face="superscript"&gt;46&lt;/style&gt;&lt;/DisplayText&gt;&lt;record&gt;&lt;rec-number&gt;138&lt;/rec-number&gt;&lt;foreign-keys&gt;&lt;key app="EN" db-id="dfww5ssfwxppeeerzf2p59xxaeefz5teaezz" timestamp="1781960251"&gt;138&lt;/key&gt;&lt;/foreign-keys&gt;&lt;ref-type name="Journal Article"&gt;17&lt;/ref-type&gt;&lt;contributors&gt;&lt;authors&gt;&lt;author&gt;Yi, Meiling&lt;/author&gt;&lt;author&gt;Zhou, Shaohong&lt;/author&gt;&lt;author&gt;Zhang, Lilan&lt;/author&gt;&lt;author&gt;Ding, Shiyuan&lt;/author&gt;&lt;/authors&gt;&lt;/contributors&gt;&lt;titles&gt;&lt;title&gt;The effects of three different microplastics on enzyme activities and microbial communities in soil&lt;/title&gt;&lt;secondary-title&gt;Water Environment Research&lt;/secondary-title&gt;&lt;/titles&gt;&lt;periodical&gt;&lt;full-title&gt;Water Environment Research&lt;/full</w:instrText>
            </w:r>
            <w:r w:rsidR="0024627C">
              <w:rPr>
                <w:rFonts w:ascii="Times New Roman" w:eastAsia="Times New Roman" w:hAnsi="Times New Roman" w:cs="B Lotus"/>
                <w:kern w:val="0"/>
                <w:rtl/>
                <w:lang w:val="en-US" w:bidi="fa-IR"/>
                <w14:ligatures w14:val="none"/>
              </w:rPr>
              <w:instrText>-</w:instrText>
            </w:r>
            <w:r w:rsidR="0024627C">
              <w:rPr>
                <w:rFonts w:ascii="Times New Roman" w:eastAsia="Times New Roman" w:hAnsi="Times New Roman" w:cs="B Lotus"/>
                <w:kern w:val="0"/>
                <w:lang w:val="en-US" w:bidi="fa-IR"/>
                <w14:ligatures w14:val="none"/>
              </w:rPr>
              <w:instrText>title&gt;&lt;/periodical&gt;&lt;pages&gt;24-32&lt;/pages&gt;&lt;volume&gt;93&lt;/volume&gt;&lt;number&gt;1&lt;/number&gt;&lt;dates&gt;&lt;year&gt;2021&lt;/year&gt;&lt;/dates&gt;&lt;isbn&gt;1061-4303&lt;/isbn&gt;&lt;urls&gt;&lt;/urls&gt;&lt;/record&gt;&lt;/Cite&gt;&lt;/EndNote</w:instrText>
            </w:r>
            <w:r w:rsidR="0024627C">
              <w:rPr>
                <w:rFonts w:ascii="Times New Roman" w:eastAsia="Times New Roman" w:hAnsi="Times New Roman" w:cs="B Lotus"/>
                <w:kern w:val="0"/>
                <w:rtl/>
                <w:lang w:val="en-US" w:bidi="fa-IR"/>
                <w14:ligatures w14:val="none"/>
              </w:rPr>
              <w:instrText>&gt;</w:instrText>
            </w:r>
            <w:r w:rsidR="003270EC">
              <w:rPr>
                <w:rFonts w:ascii="Times New Roman" w:eastAsia="Times New Roman" w:hAnsi="Times New Roman" w:cs="B Lotus"/>
                <w:kern w:val="0"/>
                <w:rtl/>
                <w:lang w:val="en-US" w:bidi="fa-IR"/>
                <w14:ligatures w14:val="none"/>
              </w:rPr>
              <w:fldChar w:fldCharType="separate"/>
            </w:r>
            <w:r w:rsidR="0024627C" w:rsidRPr="0024627C">
              <w:rPr>
                <w:rFonts w:ascii="Times New Roman" w:eastAsia="Times New Roman" w:hAnsi="Times New Roman" w:cs="B Lotus"/>
                <w:noProof/>
                <w:kern w:val="0"/>
                <w:vertAlign w:val="superscript"/>
                <w:rtl/>
                <w:lang w:val="en-US" w:bidi="fa-IR"/>
                <w14:ligatures w14:val="none"/>
              </w:rPr>
              <w:t>46</w:t>
            </w:r>
            <w:r w:rsidR="003270EC">
              <w:rPr>
                <w:rFonts w:ascii="Times New Roman" w:eastAsia="Times New Roman" w:hAnsi="Times New Roman" w:cs="B Lotus"/>
                <w:kern w:val="0"/>
                <w:rtl/>
                <w:lang w:val="en-US" w:bidi="fa-IR"/>
                <w14:ligatures w14:val="none"/>
              </w:rPr>
              <w:fldChar w:fldCharType="end"/>
            </w:r>
          </w:p>
        </w:tc>
        <w:tc>
          <w:tcPr>
            <w:tcW w:w="0" w:type="auto"/>
          </w:tcPr>
          <w:p w14:paraId="2FECA36B" w14:textId="0E7B4A3E"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lang w:val="en-US" w:bidi="fa-IR"/>
                <w14:ligatures w14:val="none"/>
              </w:rPr>
            </w:pPr>
            <w:r>
              <w:rPr>
                <w:rFonts w:ascii="Times New Roman" w:eastAsia="Times New Roman" w:hAnsi="Times New Roman" w:cs="B Lotus" w:hint="cs"/>
                <w:kern w:val="0"/>
                <w:rtl/>
                <w:lang w:val="en-US" w:bidi="fa-IR"/>
                <w14:ligatures w14:val="none"/>
              </w:rPr>
              <w:t>مخلوط</w:t>
            </w:r>
            <w:r w:rsidRPr="002C459E">
              <w:rPr>
                <w:rFonts w:ascii="Times New Roman" w:eastAsia="Times New Roman" w:hAnsi="Times New Roman" w:cs="B Lotus"/>
                <w:kern w:val="0"/>
                <w:rtl/>
                <w:lang w:val="en-US" w:bidi="fa-IR"/>
                <w14:ligatures w14:val="none"/>
              </w:rPr>
              <w:t xml:space="preserve"> چپاک-دکس، دما </w:t>
            </w:r>
            <w:r w:rsidRPr="002C459E">
              <w:rPr>
                <w:rFonts w:ascii="Times New Roman" w:eastAsia="Times New Roman" w:hAnsi="Times New Roman" w:cs="B Lotus"/>
                <w:kern w:val="0"/>
                <w:lang w:val="en-US" w:bidi="fa-IR"/>
                <w14:ligatures w14:val="none"/>
              </w:rPr>
              <w:t>°C</w:t>
            </w:r>
            <w:r w:rsidR="003270EC" w:rsidRPr="002C459E">
              <w:rPr>
                <w:rFonts w:ascii="Times New Roman" w:eastAsia="Times New Roman" w:hAnsi="Times New Roman" w:cs="B Lotus"/>
                <w:kern w:val="0"/>
                <w:rtl/>
                <w:lang w:val="en-US" w:bidi="fa-IR"/>
                <w14:ligatures w14:val="none"/>
              </w:rPr>
              <w:t>27</w:t>
            </w:r>
          </w:p>
        </w:tc>
        <w:tc>
          <w:tcPr>
            <w:tcW w:w="0" w:type="auto"/>
          </w:tcPr>
          <w:p w14:paraId="24461C69"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hint="cs"/>
                <w:kern w:val="0"/>
                <w:rtl/>
                <w:lang w:val="en-US" w:bidi="fa-IR"/>
                <w14:ligatures w14:val="none"/>
              </w:rPr>
              <w:t>60/13</w:t>
            </w:r>
          </w:p>
        </w:tc>
        <w:tc>
          <w:tcPr>
            <w:tcW w:w="0" w:type="auto"/>
          </w:tcPr>
          <w:p w14:paraId="30BCA822"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i/>
                <w:iCs/>
                <w:kern w:val="0"/>
                <w:lang w:val="en-US" w:bidi="fa-IR"/>
                <w14:ligatures w14:val="none"/>
              </w:rPr>
            </w:pPr>
            <w:r>
              <w:rPr>
                <w:rFonts w:ascii="Times New Roman" w:eastAsia="Times New Roman" w:hAnsi="Times New Roman" w:cs="B Lotus" w:hint="cs"/>
                <w:kern w:val="0"/>
                <w:rtl/>
                <w:lang w:val="en-US" w:bidi="fa-IR"/>
                <w14:ligatures w14:val="none"/>
              </w:rPr>
              <w:t>30</w:t>
            </w:r>
          </w:p>
        </w:tc>
        <w:tc>
          <w:tcPr>
            <w:tcW w:w="0" w:type="auto"/>
          </w:tcPr>
          <w:p w14:paraId="508AFED6"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i/>
                <w:iCs/>
                <w:kern w:val="0"/>
                <w:lang w:val="en-US" w:bidi="fa-IR"/>
                <w14:ligatures w14:val="none"/>
              </w:rPr>
              <w:t>Penicillium oxalicum</w:t>
            </w:r>
            <w:r w:rsidRPr="002C459E">
              <w:rPr>
                <w:rFonts w:ascii="Times New Roman" w:eastAsia="Times New Roman" w:hAnsi="Times New Roman" w:cs="B Lotus"/>
                <w:kern w:val="0"/>
                <w:lang w:val="en-US" w:bidi="fa-IR"/>
                <w14:ligatures w14:val="none"/>
              </w:rPr>
              <w:t xml:space="preserve"> NS4</w:t>
            </w:r>
          </w:p>
        </w:tc>
        <w:tc>
          <w:tcPr>
            <w:tcW w:w="1513" w:type="dxa"/>
          </w:tcPr>
          <w:p w14:paraId="7F5F3373"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kern w:val="0"/>
                <w:rtl/>
                <w:lang w:val="en-US" w:bidi="fa-IR"/>
                <w14:ligatures w14:val="none"/>
              </w:rPr>
              <w:t>پلی‌اتیلن با چگالی پایین</w:t>
            </w:r>
            <w:r w:rsidRPr="002C459E">
              <w:rPr>
                <w:rFonts w:ascii="Times New Roman" w:eastAsia="Times New Roman" w:hAnsi="Times New Roman" w:cs="B Lotus"/>
                <w:kern w:val="0"/>
                <w:lang w:val="en-US" w:bidi="fa-IR"/>
                <w14:ligatures w14:val="none"/>
              </w:rPr>
              <w:t xml:space="preserve"> </w:t>
            </w:r>
          </w:p>
        </w:tc>
      </w:tr>
      <w:tr w:rsidR="003270EC" w:rsidRPr="002C459E" w14:paraId="5FDB8C67" w14:textId="77777777" w:rsidTr="00A36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38D334" w14:textId="509DF0BE" w:rsidR="001660A5" w:rsidRPr="002C459E" w:rsidRDefault="001660A5" w:rsidP="00136E07">
            <w:pPr>
              <w:bidi/>
              <w:rPr>
                <w:rFonts w:ascii="Times New Roman" w:eastAsia="Times New Roman" w:hAnsi="Times New Roman" w:cs="B Lotus"/>
                <w:kern w:val="0"/>
                <w:rtl/>
                <w:lang w:val="en-US" w:bidi="fa-IR"/>
                <w14:ligatures w14:val="none"/>
              </w:rPr>
            </w:pPr>
            <w:r>
              <w:rPr>
                <w:rFonts w:ascii="Times New Roman" w:eastAsia="Times New Roman" w:hAnsi="Times New Roman" w:cs="B Lotus"/>
                <w:kern w:val="0"/>
                <w:lang w:val="en-US" w:bidi="fa-IR"/>
                <w14:ligatures w14:val="none"/>
              </w:rPr>
              <w:lastRenderedPageBreak/>
              <w:t xml:space="preserve"> </w:t>
            </w:r>
            <w:r w:rsidR="003270EC">
              <w:rPr>
                <w:rFonts w:ascii="Times New Roman" w:eastAsia="Times New Roman" w:hAnsi="Times New Roman" w:cs="B Lotus"/>
                <w:kern w:val="0"/>
                <w:rtl/>
                <w:lang w:val="en-US" w:bidi="fa-IR"/>
                <w14:ligatures w14:val="none"/>
              </w:rPr>
              <w:fldChar w:fldCharType="begin"/>
            </w:r>
            <w:r w:rsidR="0024627C">
              <w:rPr>
                <w:rFonts w:ascii="Times New Roman" w:eastAsia="Times New Roman" w:hAnsi="Times New Roman" w:cs="B Lotus"/>
                <w:kern w:val="0"/>
                <w:rtl/>
                <w:lang w:val="en-US" w:bidi="fa-IR"/>
                <w14:ligatures w14:val="none"/>
              </w:rPr>
              <w:instrText xml:space="preserve"> </w:instrText>
            </w:r>
            <w:r w:rsidR="0024627C">
              <w:rPr>
                <w:rFonts w:ascii="Times New Roman" w:eastAsia="Times New Roman" w:hAnsi="Times New Roman" w:cs="B Lotus"/>
                <w:kern w:val="0"/>
                <w:lang w:val="en-US" w:bidi="fa-IR"/>
                <w14:ligatures w14:val="none"/>
              </w:rPr>
              <w:instrText>ADDIN EN.CITE &lt;EndNote&gt;&lt;Cite&gt;&lt;Author&gt;Bauer&lt;/Author&gt;&lt;Year&gt;2022&lt;/Year&gt;&lt;RecNum&gt;132&lt;/RecNum&gt;&lt;DisplayText&gt;&lt;style face="superscript"&gt;47&lt;/style&gt;&lt;/DisplayText&gt;&lt;record&gt;&lt;rec-number&gt;132&lt;/rec-number&gt;&lt;foreign-keys&gt;&lt;key app="EN" db-id="dfww5ssfwxppeeerzf2p59xxaeefz5teaezz" timestamp="1781865797"&gt;132&lt;/key&gt;&lt;/foreign-keys&gt;&lt;ref-type name="Journal Article"&gt;17&lt;/ref-type&gt;&lt;contributors&gt;&lt;authors&gt;&lt;author&gt;Bauer, Fredric&lt;/author&gt;&lt;author&gt;Nielsen, Tobias D&lt;/author&gt;&lt;author&gt;Nilsson, Lars J&lt;/author&gt;&lt;author&gt;Palm, Ellen&lt;/author&gt;&lt;author</w:instrText>
            </w:r>
            <w:r w:rsidR="0024627C">
              <w:rPr>
                <w:rFonts w:ascii="Times New Roman" w:eastAsia="Times New Roman" w:hAnsi="Times New Roman" w:cs="B Lotus"/>
                <w:kern w:val="0"/>
                <w:rtl/>
                <w:lang w:val="en-US" w:bidi="fa-IR"/>
                <w14:ligatures w14:val="none"/>
              </w:rPr>
              <w:instrText>&gt;</w:instrText>
            </w:r>
            <w:r w:rsidR="0024627C">
              <w:rPr>
                <w:rFonts w:ascii="Times New Roman" w:eastAsia="Times New Roman" w:hAnsi="Times New Roman" w:cs="B Lotus"/>
                <w:kern w:val="0"/>
                <w:lang w:val="en-US" w:bidi="fa-IR"/>
                <w14:ligatures w14:val="none"/>
              </w:rPr>
              <w:instrText>Ericsson, Karin&lt;/author&gt;&lt;author&gt;Fråne, Anna&lt;/author&gt;&lt;author&gt;Cullen, Jonathan&lt;/author&gt;&lt;/authors&gt;&lt;/contributors&gt;&lt;titles&gt;&lt;title&gt;Plastics and climate change—Breaking carbon lock-ins through three mitigation pathways&lt;/title&gt;&lt;secondary-title&gt;One Earth&lt;/secondary-title&gt;&lt;/titles&gt;&lt;periodical&gt;&lt;full-title&gt;One Earth&lt;/full-title&gt;&lt;/periodical&gt;&lt;pages&gt;361-376&lt;/pages&gt;&lt;volume&gt;5&lt;/volume&gt;&lt;number&gt;4&lt;/number&gt;&lt;dates&gt;&lt;year&gt;2022&lt;/year&gt;&lt;/dates&gt;&lt;isbn&gt;2590-3330&lt;/isbn&gt;&lt;urls&gt;&lt;/urls&gt;&lt;/record&gt;&lt;/Cite&gt;&lt;/EndNote</w:instrText>
            </w:r>
            <w:r w:rsidR="0024627C">
              <w:rPr>
                <w:rFonts w:ascii="Times New Roman" w:eastAsia="Times New Roman" w:hAnsi="Times New Roman" w:cs="B Lotus"/>
                <w:kern w:val="0"/>
                <w:rtl/>
                <w:lang w:val="en-US" w:bidi="fa-IR"/>
                <w14:ligatures w14:val="none"/>
              </w:rPr>
              <w:instrText>&gt;</w:instrText>
            </w:r>
            <w:r w:rsidR="003270EC">
              <w:rPr>
                <w:rFonts w:ascii="Times New Roman" w:eastAsia="Times New Roman" w:hAnsi="Times New Roman" w:cs="B Lotus"/>
                <w:kern w:val="0"/>
                <w:rtl/>
                <w:lang w:val="en-US" w:bidi="fa-IR"/>
                <w14:ligatures w14:val="none"/>
              </w:rPr>
              <w:fldChar w:fldCharType="separate"/>
            </w:r>
            <w:r w:rsidR="0024627C" w:rsidRPr="0024627C">
              <w:rPr>
                <w:rFonts w:ascii="Times New Roman" w:eastAsia="Times New Roman" w:hAnsi="Times New Roman" w:cs="B Lotus"/>
                <w:noProof/>
                <w:kern w:val="0"/>
                <w:vertAlign w:val="superscript"/>
                <w:rtl/>
                <w:lang w:val="en-US" w:bidi="fa-IR"/>
                <w14:ligatures w14:val="none"/>
              </w:rPr>
              <w:t>47</w:t>
            </w:r>
            <w:r w:rsidR="003270EC">
              <w:rPr>
                <w:rFonts w:ascii="Times New Roman" w:eastAsia="Times New Roman" w:hAnsi="Times New Roman" w:cs="B Lotus"/>
                <w:kern w:val="0"/>
                <w:rtl/>
                <w:lang w:val="en-US" w:bidi="fa-IR"/>
                <w14:ligatures w14:val="none"/>
              </w:rPr>
              <w:fldChar w:fldCharType="end"/>
            </w:r>
          </w:p>
        </w:tc>
        <w:tc>
          <w:tcPr>
            <w:tcW w:w="0" w:type="auto"/>
          </w:tcPr>
          <w:p w14:paraId="5E0B5073" w14:textId="34336E5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kern w:val="0"/>
                <w:rtl/>
                <w:lang w:val="en-US" w:bidi="fa-IR"/>
                <w14:ligatures w14:val="none"/>
              </w:rPr>
              <w:t xml:space="preserve">محیط سنتتیک، دما </w:t>
            </w:r>
            <w:r w:rsidRPr="002C459E">
              <w:rPr>
                <w:rFonts w:ascii="Times New Roman" w:eastAsia="Times New Roman" w:hAnsi="Times New Roman" w:cs="B Lotus"/>
                <w:kern w:val="0"/>
                <w:lang w:val="en-US" w:bidi="fa-IR"/>
                <w14:ligatures w14:val="none"/>
              </w:rPr>
              <w:t>°C</w:t>
            </w:r>
            <w:r w:rsidR="003270EC" w:rsidRPr="002C459E">
              <w:rPr>
                <w:rFonts w:ascii="Times New Roman" w:eastAsia="Times New Roman" w:hAnsi="Times New Roman" w:cs="B Lotus"/>
                <w:kern w:val="0"/>
                <w:rtl/>
                <w:lang w:val="en-US" w:bidi="fa-IR"/>
                <w14:ligatures w14:val="none"/>
              </w:rPr>
              <w:t>30</w:t>
            </w:r>
          </w:p>
        </w:tc>
        <w:tc>
          <w:tcPr>
            <w:tcW w:w="0" w:type="auto"/>
          </w:tcPr>
          <w:p w14:paraId="731A4575"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hint="cs"/>
                <w:kern w:val="0"/>
                <w:rtl/>
                <w:lang w:val="en-US" w:bidi="fa-IR"/>
                <w14:ligatures w14:val="none"/>
              </w:rPr>
              <w:t>5/5</w:t>
            </w:r>
          </w:p>
        </w:tc>
        <w:tc>
          <w:tcPr>
            <w:tcW w:w="0" w:type="auto"/>
          </w:tcPr>
          <w:p w14:paraId="51E7991B"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i/>
                <w:iCs/>
                <w:kern w:val="0"/>
                <w:lang w:val="en-US" w:bidi="fa-IR"/>
                <w14:ligatures w14:val="none"/>
              </w:rPr>
            </w:pPr>
            <w:r>
              <w:rPr>
                <w:rFonts w:ascii="Times New Roman" w:eastAsia="Times New Roman" w:hAnsi="Times New Roman" w:cs="B Lotus" w:hint="cs"/>
                <w:kern w:val="0"/>
                <w:rtl/>
                <w:lang w:val="en-US" w:bidi="fa-IR"/>
                <w14:ligatures w14:val="none"/>
              </w:rPr>
              <w:t>9</w:t>
            </w:r>
            <w:r>
              <w:rPr>
                <w:rFonts w:ascii="Times New Roman" w:eastAsia="Times New Roman" w:hAnsi="Times New Roman" w:cs="B Lotus" w:hint="cs"/>
                <w:i/>
                <w:iCs/>
                <w:kern w:val="0"/>
                <w:rtl/>
                <w:lang w:val="en-US" w:bidi="fa-IR"/>
                <w14:ligatures w14:val="none"/>
              </w:rPr>
              <w:t>0</w:t>
            </w:r>
          </w:p>
        </w:tc>
        <w:tc>
          <w:tcPr>
            <w:tcW w:w="0" w:type="auto"/>
          </w:tcPr>
          <w:p w14:paraId="3CE98789"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i/>
                <w:iCs/>
                <w:kern w:val="0"/>
                <w:lang w:val="en-US" w:bidi="fa-IR"/>
                <w14:ligatures w14:val="none"/>
              </w:rPr>
              <w:t>Aspergillus flavus</w:t>
            </w:r>
          </w:p>
        </w:tc>
        <w:tc>
          <w:tcPr>
            <w:tcW w:w="1513" w:type="dxa"/>
          </w:tcPr>
          <w:p w14:paraId="66016DBB"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kern w:val="0"/>
                <w:rtl/>
                <w:lang w:val="en-US" w:bidi="fa-IR"/>
                <w14:ligatures w14:val="none"/>
              </w:rPr>
              <w:t>پلی‌اتیلن با چگالی بالا</w:t>
            </w:r>
            <w:r w:rsidRPr="002C459E">
              <w:rPr>
                <w:rFonts w:ascii="Times New Roman" w:eastAsia="Times New Roman" w:hAnsi="Times New Roman" w:cs="B Lotus"/>
                <w:kern w:val="0"/>
                <w:lang w:val="en-US" w:bidi="fa-IR"/>
                <w14:ligatures w14:val="none"/>
              </w:rPr>
              <w:t xml:space="preserve"> </w:t>
            </w:r>
          </w:p>
        </w:tc>
      </w:tr>
      <w:tr w:rsidR="003270EC" w:rsidRPr="002C459E" w14:paraId="62D9C9E8" w14:textId="77777777" w:rsidTr="00A36F14">
        <w:tc>
          <w:tcPr>
            <w:cnfStyle w:val="001000000000" w:firstRow="0" w:lastRow="0" w:firstColumn="1" w:lastColumn="0" w:oddVBand="0" w:evenVBand="0" w:oddHBand="0" w:evenHBand="0" w:firstRowFirstColumn="0" w:firstRowLastColumn="0" w:lastRowFirstColumn="0" w:lastRowLastColumn="0"/>
            <w:tcW w:w="0" w:type="auto"/>
          </w:tcPr>
          <w:p w14:paraId="04A633B9" w14:textId="2155AF82" w:rsidR="001660A5" w:rsidRPr="002C459E" w:rsidRDefault="001660A5" w:rsidP="00136E07">
            <w:pPr>
              <w:bidi/>
              <w:rPr>
                <w:rFonts w:ascii="Times New Roman" w:eastAsia="Times New Roman" w:hAnsi="Times New Roman" w:cs="B Lotus"/>
                <w:kern w:val="0"/>
                <w:rtl/>
                <w:lang w:val="en-US" w:bidi="fa-IR"/>
                <w14:ligatures w14:val="none"/>
              </w:rPr>
            </w:pPr>
            <w:r>
              <w:rPr>
                <w:rFonts w:ascii="Times New Roman" w:eastAsia="Times New Roman" w:hAnsi="Times New Roman" w:cs="B Lotus"/>
                <w:kern w:val="0"/>
                <w:lang w:val="en-US" w:bidi="fa-IR"/>
                <w14:ligatures w14:val="none"/>
              </w:rPr>
              <w:t xml:space="preserve"> </w:t>
            </w:r>
            <w:r w:rsidR="003270EC">
              <w:rPr>
                <w:rFonts w:ascii="Times New Roman" w:eastAsia="Times New Roman" w:hAnsi="Times New Roman" w:cs="B Lotus"/>
                <w:kern w:val="0"/>
                <w:rtl/>
                <w:lang w:val="en-US" w:bidi="fa-IR"/>
                <w14:ligatures w14:val="none"/>
              </w:rPr>
              <w:fldChar w:fldCharType="begin"/>
            </w:r>
            <w:r w:rsidR="0024627C">
              <w:rPr>
                <w:rFonts w:ascii="Times New Roman" w:eastAsia="Times New Roman" w:hAnsi="Times New Roman" w:cs="B Lotus"/>
                <w:kern w:val="0"/>
                <w:rtl/>
                <w:lang w:val="en-US" w:bidi="fa-IR"/>
                <w14:ligatures w14:val="none"/>
              </w:rPr>
              <w:instrText xml:space="preserve"> </w:instrText>
            </w:r>
            <w:r w:rsidR="0024627C">
              <w:rPr>
                <w:rFonts w:ascii="Times New Roman" w:eastAsia="Times New Roman" w:hAnsi="Times New Roman" w:cs="B Lotus"/>
                <w:kern w:val="0"/>
                <w:lang w:val="en-US" w:bidi="fa-IR"/>
                <w14:ligatures w14:val="none"/>
              </w:rPr>
              <w:instrText>ADDIN EN.CITE &lt;EndNote&gt;&lt;Cite&gt;&lt;Author&gt;Agenda&lt;/Author&gt;&lt;Year&gt;2016&lt;/Year&gt;&lt;RecNum&gt;131&lt;/RecNum&gt;&lt;DisplayText&gt;&lt;style face="superscript"&gt;48&lt;/style&gt;&lt;/DisplayText&gt;&lt;record&gt;&lt;rec-number&gt;131&lt;/rec-number&gt;&lt;foreign-keys&gt;&lt;key app="EN" db-id="dfww5ssfwxppeeerzf2p59xxaeefz5teaezz" timestamp="1781865742"&gt;131&lt;/key&gt;&lt;/foreign-keys&gt;&lt;ref-type name="Conference Proceedings"&gt;10&lt;/ref-type&gt;&lt;contributors&gt;&lt;authors&gt;&lt;author&gt;Agenda, Industry&lt;/author&gt;&lt;/authors&gt;&lt;/contributors&gt;&lt;titles&gt;&lt;title&gt;The new plastics economy rethinking the future of plastics&lt;/title&gt;&lt;secondary-title&gt;The World Economic Forum: Geneva, Switzerland&lt;/secondary-title&gt;&lt;/titles&gt;&lt;volume&gt;36&lt;/volume&gt;&lt;dates&gt;&lt;year&gt;2016&lt;/year&gt;&lt;/dates&gt;&lt;urls&gt;&lt;/urls&gt;&lt;/record&gt;&lt;/Cite&gt;&lt;/EndNote</w:instrText>
            </w:r>
            <w:r w:rsidR="0024627C">
              <w:rPr>
                <w:rFonts w:ascii="Times New Roman" w:eastAsia="Times New Roman" w:hAnsi="Times New Roman" w:cs="B Lotus"/>
                <w:kern w:val="0"/>
                <w:rtl/>
                <w:lang w:val="en-US" w:bidi="fa-IR"/>
                <w14:ligatures w14:val="none"/>
              </w:rPr>
              <w:instrText>&gt;</w:instrText>
            </w:r>
            <w:r w:rsidR="003270EC">
              <w:rPr>
                <w:rFonts w:ascii="Times New Roman" w:eastAsia="Times New Roman" w:hAnsi="Times New Roman" w:cs="B Lotus"/>
                <w:kern w:val="0"/>
                <w:rtl/>
                <w:lang w:val="en-US" w:bidi="fa-IR"/>
                <w14:ligatures w14:val="none"/>
              </w:rPr>
              <w:fldChar w:fldCharType="separate"/>
            </w:r>
            <w:r w:rsidR="0024627C" w:rsidRPr="0024627C">
              <w:rPr>
                <w:rFonts w:ascii="Times New Roman" w:eastAsia="Times New Roman" w:hAnsi="Times New Roman" w:cs="B Lotus"/>
                <w:noProof/>
                <w:kern w:val="0"/>
                <w:vertAlign w:val="superscript"/>
                <w:rtl/>
                <w:lang w:val="en-US" w:bidi="fa-IR"/>
                <w14:ligatures w14:val="none"/>
              </w:rPr>
              <w:t>48</w:t>
            </w:r>
            <w:r w:rsidR="003270EC">
              <w:rPr>
                <w:rFonts w:ascii="Times New Roman" w:eastAsia="Times New Roman" w:hAnsi="Times New Roman" w:cs="B Lotus"/>
                <w:kern w:val="0"/>
                <w:rtl/>
                <w:lang w:val="en-US" w:bidi="fa-IR"/>
                <w14:ligatures w14:val="none"/>
              </w:rPr>
              <w:fldChar w:fldCharType="end"/>
            </w:r>
          </w:p>
        </w:tc>
        <w:tc>
          <w:tcPr>
            <w:tcW w:w="0" w:type="auto"/>
          </w:tcPr>
          <w:p w14:paraId="771AEDAF" w14:textId="5E1E91C5"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kern w:val="0"/>
                <w:rtl/>
                <w:lang w:val="en-US" w:bidi="fa-IR"/>
                <w14:ligatures w14:val="none"/>
              </w:rPr>
              <w:t xml:space="preserve">محیط مایع معدنی، دما </w:t>
            </w:r>
            <w:r w:rsidRPr="002C459E">
              <w:rPr>
                <w:rFonts w:ascii="Times New Roman" w:eastAsia="Times New Roman" w:hAnsi="Times New Roman" w:cs="B Lotus"/>
                <w:kern w:val="0"/>
                <w:lang w:val="en-US" w:bidi="fa-IR"/>
                <w14:ligatures w14:val="none"/>
              </w:rPr>
              <w:t>°C</w:t>
            </w:r>
            <w:r w:rsidR="003270EC" w:rsidRPr="002C459E">
              <w:rPr>
                <w:rFonts w:ascii="Times New Roman" w:eastAsia="Times New Roman" w:hAnsi="Times New Roman" w:cs="B Lotus"/>
                <w:kern w:val="0"/>
                <w:rtl/>
                <w:lang w:val="en-US" w:bidi="fa-IR"/>
                <w14:ligatures w14:val="none"/>
              </w:rPr>
              <w:t>28</w:t>
            </w:r>
          </w:p>
        </w:tc>
        <w:tc>
          <w:tcPr>
            <w:tcW w:w="0" w:type="auto"/>
          </w:tcPr>
          <w:p w14:paraId="5F1D5C97"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hint="cs"/>
                <w:kern w:val="0"/>
                <w:rtl/>
                <w:lang w:val="en-US" w:bidi="fa-IR"/>
                <w14:ligatures w14:val="none"/>
              </w:rPr>
              <w:t>4/8</w:t>
            </w:r>
          </w:p>
        </w:tc>
        <w:tc>
          <w:tcPr>
            <w:tcW w:w="0" w:type="auto"/>
          </w:tcPr>
          <w:p w14:paraId="0475FD2D"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i/>
                <w:iCs/>
                <w:kern w:val="0"/>
                <w:lang w:val="en-US" w:bidi="fa-IR"/>
                <w14:ligatures w14:val="none"/>
              </w:rPr>
            </w:pPr>
            <w:r w:rsidRPr="002C459E">
              <w:rPr>
                <w:rFonts w:ascii="Times New Roman" w:eastAsia="Times New Roman" w:hAnsi="Times New Roman" w:cs="B Lotus"/>
                <w:kern w:val="0"/>
                <w:lang w:val="en-US" w:bidi="fa-IR"/>
                <w14:ligatures w14:val="none"/>
              </w:rPr>
              <w:t>—</w:t>
            </w:r>
          </w:p>
        </w:tc>
        <w:tc>
          <w:tcPr>
            <w:tcW w:w="0" w:type="auto"/>
          </w:tcPr>
          <w:p w14:paraId="3D7E658A"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i/>
                <w:iCs/>
                <w:kern w:val="0"/>
                <w:lang w:val="en-US" w:bidi="fa-IR"/>
                <w14:ligatures w14:val="none"/>
              </w:rPr>
              <w:t>Penicillium</w:t>
            </w:r>
            <w:r w:rsidRPr="002C459E">
              <w:rPr>
                <w:rFonts w:ascii="Times New Roman" w:eastAsia="Times New Roman" w:hAnsi="Times New Roman" w:cs="B Lotus"/>
                <w:kern w:val="0"/>
                <w:lang w:val="en-US" w:bidi="fa-IR"/>
                <w14:ligatures w14:val="none"/>
              </w:rPr>
              <w:t xml:space="preserve"> spp.</w:t>
            </w:r>
          </w:p>
        </w:tc>
        <w:tc>
          <w:tcPr>
            <w:tcW w:w="1513" w:type="dxa"/>
          </w:tcPr>
          <w:p w14:paraId="350A2FD5"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kern w:val="0"/>
                <w:rtl/>
                <w:lang w:val="en-US" w:bidi="fa-IR"/>
                <w14:ligatures w14:val="none"/>
              </w:rPr>
              <w:t>پلی‌استایرن</w:t>
            </w:r>
          </w:p>
        </w:tc>
      </w:tr>
      <w:tr w:rsidR="003270EC" w:rsidRPr="002C459E" w14:paraId="42D90D8F" w14:textId="77777777" w:rsidTr="00A36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23A6B7" w14:textId="19F89B0A" w:rsidR="001660A5" w:rsidRPr="002C459E" w:rsidRDefault="001660A5" w:rsidP="00136E07">
            <w:pPr>
              <w:bidi/>
              <w:rPr>
                <w:rFonts w:ascii="Times New Roman" w:eastAsia="Times New Roman" w:hAnsi="Times New Roman" w:cs="B Lotus"/>
                <w:kern w:val="0"/>
                <w:rtl/>
                <w:lang w:val="en-US" w:bidi="fa-IR"/>
                <w14:ligatures w14:val="none"/>
              </w:rPr>
            </w:pPr>
            <w:r>
              <w:rPr>
                <w:rFonts w:ascii="Times New Roman" w:eastAsia="Times New Roman" w:hAnsi="Times New Roman" w:cs="B Lotus"/>
                <w:kern w:val="0"/>
                <w:lang w:val="en-US" w:bidi="fa-IR"/>
                <w14:ligatures w14:val="none"/>
              </w:rPr>
              <w:t xml:space="preserve"> </w:t>
            </w:r>
            <w:r w:rsidR="003270EC">
              <w:rPr>
                <w:rFonts w:ascii="Times New Roman" w:eastAsia="Times New Roman" w:hAnsi="Times New Roman" w:cs="B Lotus"/>
                <w:kern w:val="0"/>
                <w:rtl/>
                <w:lang w:val="en-US" w:bidi="fa-IR"/>
                <w14:ligatures w14:val="none"/>
              </w:rPr>
              <w:fldChar w:fldCharType="begin"/>
            </w:r>
            <w:r w:rsidR="0024627C">
              <w:rPr>
                <w:rFonts w:ascii="Times New Roman" w:eastAsia="Times New Roman" w:hAnsi="Times New Roman" w:cs="B Lotus"/>
                <w:kern w:val="0"/>
                <w:rtl/>
                <w:lang w:val="en-US" w:bidi="fa-IR"/>
                <w14:ligatures w14:val="none"/>
              </w:rPr>
              <w:instrText xml:space="preserve"> </w:instrText>
            </w:r>
            <w:r w:rsidR="0024627C">
              <w:rPr>
                <w:rFonts w:ascii="Times New Roman" w:eastAsia="Times New Roman" w:hAnsi="Times New Roman" w:cs="B Lotus"/>
                <w:kern w:val="0"/>
                <w:lang w:val="en-US" w:bidi="fa-IR"/>
                <w14:ligatures w14:val="none"/>
              </w:rPr>
              <w:instrText>ADDIN EN.CITE &lt;EndNote&gt;&lt;Cite&gt;&lt;Author&gt;Bauer&lt;/Author&gt;&lt;Year&gt;2018&lt;/Year&gt;&lt;RecNum&gt;135&lt;/RecNum&gt;&lt;DisplayText&gt;&lt;style face="superscript"&gt;49&lt;/style&gt;&lt;/DisplayText&gt;&lt;record&gt;&lt;rec-number&gt;135&lt;/rec-number&gt;&lt;foreign-keys&gt;&lt;key app="EN" db-id="dfww5ssfwxppeeerzf2p59xxaeefz5teaezz" timestamp="1781866450"&gt;135&lt;/key&gt;&lt;/foreign-keys&gt;&lt;ref-type name="Journal Article"&gt;17&lt;/ref-type&gt;&lt;contributors&gt;&lt;authors&gt;&lt;author&gt;Bauer, Fredric&lt;/author&gt;&lt;author&gt;Ericsson, Karin&lt;/author&gt;&lt;author&gt;Hasselbalch, Jacob&lt;/author&gt;&lt;author&gt;Nielsen, Tobias&lt;/author&gt;&lt;author&gt;Nilsson, Lars J&lt;/author&gt;&lt;/authors&gt;&lt;/contributors&gt;&lt;titles&gt;&lt;title&gt;Climate innovations in the plastic industry: Prospects for decarbonisation&lt;/title&gt;&lt;secondary-title&gt;IMES/EEES report series&lt;/secondary-title&gt;&lt;/titles&gt;&lt;periodical&gt;&lt;full-title&gt;IMES/EEES report series&lt;/full-title&gt;&lt;/periodical&gt;&lt;dates&gt;&lt;year&gt;2018&lt;/year&gt;&lt;/dates&gt;&lt;isbn&gt;9186961373&lt;/isbn&gt;&lt;urls&gt;&lt;/urls&gt;&lt;/record&gt;&lt;/Cite&gt;&lt;/EndNote</w:instrText>
            </w:r>
            <w:r w:rsidR="0024627C">
              <w:rPr>
                <w:rFonts w:ascii="Times New Roman" w:eastAsia="Times New Roman" w:hAnsi="Times New Roman" w:cs="B Lotus"/>
                <w:kern w:val="0"/>
                <w:rtl/>
                <w:lang w:val="en-US" w:bidi="fa-IR"/>
                <w14:ligatures w14:val="none"/>
              </w:rPr>
              <w:instrText>&gt;</w:instrText>
            </w:r>
            <w:r w:rsidR="003270EC">
              <w:rPr>
                <w:rFonts w:ascii="Times New Roman" w:eastAsia="Times New Roman" w:hAnsi="Times New Roman" w:cs="B Lotus"/>
                <w:kern w:val="0"/>
                <w:rtl/>
                <w:lang w:val="en-US" w:bidi="fa-IR"/>
                <w14:ligatures w14:val="none"/>
              </w:rPr>
              <w:fldChar w:fldCharType="separate"/>
            </w:r>
            <w:r w:rsidR="0024627C" w:rsidRPr="0024627C">
              <w:rPr>
                <w:rFonts w:ascii="Times New Roman" w:eastAsia="Times New Roman" w:hAnsi="Times New Roman" w:cs="B Lotus"/>
                <w:noProof/>
                <w:kern w:val="0"/>
                <w:vertAlign w:val="superscript"/>
                <w:rtl/>
                <w:lang w:val="en-US" w:bidi="fa-IR"/>
                <w14:ligatures w14:val="none"/>
              </w:rPr>
              <w:t>49</w:t>
            </w:r>
            <w:r w:rsidR="003270EC">
              <w:rPr>
                <w:rFonts w:ascii="Times New Roman" w:eastAsia="Times New Roman" w:hAnsi="Times New Roman" w:cs="B Lotus"/>
                <w:kern w:val="0"/>
                <w:rtl/>
                <w:lang w:val="en-US" w:bidi="fa-IR"/>
                <w14:ligatures w14:val="none"/>
              </w:rPr>
              <w:fldChar w:fldCharType="end"/>
            </w:r>
          </w:p>
        </w:tc>
        <w:tc>
          <w:tcPr>
            <w:tcW w:w="0" w:type="auto"/>
          </w:tcPr>
          <w:p w14:paraId="6ABFA7B9" w14:textId="2CA5363B"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rtl/>
                <w:lang w:val="en-US" w:bidi="fa-IR"/>
                <w14:ligatures w14:val="none"/>
              </w:rPr>
            </w:pPr>
            <w:r w:rsidRPr="002C459E">
              <w:rPr>
                <w:rFonts w:ascii="Times New Roman" w:eastAsia="Times New Roman" w:hAnsi="Times New Roman" w:cs="B Lotus"/>
                <w:kern w:val="0"/>
                <w:rtl/>
                <w:lang w:val="en-US" w:bidi="fa-IR"/>
                <w14:ligatures w14:val="none"/>
              </w:rPr>
              <w:t>محیط نمک معدنی، دما</w:t>
            </w:r>
            <w:r w:rsidR="003270EC" w:rsidRPr="002C459E">
              <w:rPr>
                <w:rFonts w:ascii="Times New Roman" w:eastAsia="Times New Roman" w:hAnsi="Times New Roman" w:cs="B Lotus"/>
                <w:kern w:val="0"/>
                <w:lang w:val="en-US" w:bidi="fa-IR"/>
                <w14:ligatures w14:val="none"/>
              </w:rPr>
              <w:t>°C</w:t>
            </w:r>
            <w:r w:rsidR="003270EC">
              <w:rPr>
                <w:rFonts w:ascii="Times New Roman" w:eastAsia="Times New Roman" w:hAnsi="Times New Roman" w:cs="B Lotus"/>
                <w:kern w:val="0"/>
                <w:lang w:val="en-US" w:bidi="fa-IR"/>
                <w14:ligatures w14:val="none"/>
              </w:rPr>
              <w:t xml:space="preserve"> </w:t>
            </w:r>
            <w:r w:rsidRPr="002C459E">
              <w:rPr>
                <w:rFonts w:ascii="Times New Roman" w:eastAsia="Times New Roman" w:hAnsi="Times New Roman" w:cs="B Lotus"/>
                <w:kern w:val="0"/>
                <w:rtl/>
                <w:lang w:val="en-US" w:bidi="fa-IR"/>
                <w14:ligatures w14:val="none"/>
              </w:rPr>
              <w:t xml:space="preserve"> 30</w:t>
            </w:r>
          </w:p>
        </w:tc>
        <w:tc>
          <w:tcPr>
            <w:tcW w:w="0" w:type="auto"/>
          </w:tcPr>
          <w:p w14:paraId="55925DF7"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hint="cs"/>
                <w:kern w:val="0"/>
                <w:rtl/>
                <w:lang w:val="en-US" w:bidi="fa-IR"/>
                <w14:ligatures w14:val="none"/>
              </w:rPr>
              <w:t>5/4</w:t>
            </w:r>
          </w:p>
        </w:tc>
        <w:tc>
          <w:tcPr>
            <w:tcW w:w="0" w:type="auto"/>
          </w:tcPr>
          <w:p w14:paraId="6B2BACF0"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i/>
                <w:iCs/>
                <w:kern w:val="0"/>
                <w:lang w:val="en-US" w:bidi="fa-IR"/>
                <w14:ligatures w14:val="none"/>
              </w:rPr>
            </w:pPr>
            <w:r>
              <w:rPr>
                <w:rFonts w:ascii="Times New Roman" w:eastAsia="Times New Roman" w:hAnsi="Times New Roman" w:cs="B Lotus" w:hint="cs"/>
                <w:kern w:val="0"/>
                <w:rtl/>
                <w:lang w:val="en-US" w:bidi="fa-IR"/>
                <w14:ligatures w14:val="none"/>
              </w:rPr>
              <w:t>90</w:t>
            </w:r>
          </w:p>
        </w:tc>
        <w:tc>
          <w:tcPr>
            <w:tcW w:w="0" w:type="auto"/>
          </w:tcPr>
          <w:p w14:paraId="059655B9"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i/>
                <w:iCs/>
                <w:kern w:val="0"/>
                <w:lang w:val="en-US" w:bidi="fa-IR"/>
                <w14:ligatures w14:val="none"/>
              </w:rPr>
              <w:t>Phanerochaete chrysosporium</w:t>
            </w:r>
          </w:p>
        </w:tc>
        <w:tc>
          <w:tcPr>
            <w:tcW w:w="1513" w:type="dxa"/>
          </w:tcPr>
          <w:p w14:paraId="73634849"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kern w:val="0"/>
                <w:rtl/>
                <w:lang w:val="en-US" w:bidi="fa-IR"/>
                <w14:ligatures w14:val="none"/>
              </w:rPr>
              <w:t>پلی‌پروپیلن</w:t>
            </w:r>
            <w:r w:rsidRPr="002C459E">
              <w:rPr>
                <w:rFonts w:ascii="Times New Roman" w:eastAsia="Times New Roman" w:hAnsi="Times New Roman" w:cs="B Lotus"/>
                <w:kern w:val="0"/>
                <w:lang w:val="en-US" w:bidi="fa-IR"/>
                <w14:ligatures w14:val="none"/>
              </w:rPr>
              <w:t xml:space="preserve"> </w:t>
            </w:r>
          </w:p>
        </w:tc>
      </w:tr>
      <w:tr w:rsidR="003270EC" w:rsidRPr="002C459E" w14:paraId="1B368D8E" w14:textId="77777777" w:rsidTr="00A36F14">
        <w:tc>
          <w:tcPr>
            <w:cnfStyle w:val="001000000000" w:firstRow="0" w:lastRow="0" w:firstColumn="1" w:lastColumn="0" w:oddVBand="0" w:evenVBand="0" w:oddHBand="0" w:evenHBand="0" w:firstRowFirstColumn="0" w:firstRowLastColumn="0" w:lastRowFirstColumn="0" w:lastRowLastColumn="0"/>
            <w:tcW w:w="0" w:type="auto"/>
          </w:tcPr>
          <w:p w14:paraId="1BE9F64D" w14:textId="46505C8E" w:rsidR="001660A5" w:rsidRPr="002C459E" w:rsidRDefault="001660A5" w:rsidP="00136E07">
            <w:pPr>
              <w:bidi/>
              <w:rPr>
                <w:rFonts w:ascii="Times New Roman" w:eastAsia="Times New Roman" w:hAnsi="Times New Roman" w:cs="B Lotus"/>
                <w:kern w:val="0"/>
                <w:rtl/>
                <w:lang w:val="en-US" w:bidi="fa-IR"/>
                <w14:ligatures w14:val="none"/>
              </w:rPr>
            </w:pPr>
            <w:r>
              <w:rPr>
                <w:rFonts w:ascii="Times New Roman" w:eastAsia="Times New Roman" w:hAnsi="Times New Roman" w:cs="B Lotus"/>
                <w:kern w:val="0"/>
                <w:lang w:val="en-US" w:bidi="fa-IR"/>
                <w14:ligatures w14:val="none"/>
              </w:rPr>
              <w:t xml:space="preserve"> </w:t>
            </w:r>
            <w:r w:rsidR="003270EC">
              <w:rPr>
                <w:rFonts w:ascii="Times New Roman" w:eastAsia="Times New Roman" w:hAnsi="Times New Roman" w:cs="B Lotus"/>
                <w:kern w:val="0"/>
                <w:rtl/>
                <w:lang w:val="en-US" w:bidi="fa-IR"/>
                <w14:ligatures w14:val="none"/>
              </w:rPr>
              <w:fldChar w:fldCharType="begin"/>
            </w:r>
            <w:r w:rsidR="0024627C">
              <w:rPr>
                <w:rFonts w:ascii="Times New Roman" w:eastAsia="Times New Roman" w:hAnsi="Times New Roman" w:cs="B Lotus"/>
                <w:kern w:val="0"/>
                <w:rtl/>
                <w:lang w:val="en-US" w:bidi="fa-IR"/>
                <w14:ligatures w14:val="none"/>
              </w:rPr>
              <w:instrText xml:space="preserve"> </w:instrText>
            </w:r>
            <w:r w:rsidR="0024627C">
              <w:rPr>
                <w:rFonts w:ascii="Times New Roman" w:eastAsia="Times New Roman" w:hAnsi="Times New Roman" w:cs="B Lotus"/>
                <w:kern w:val="0"/>
                <w:lang w:val="en-US" w:bidi="fa-IR"/>
                <w14:ligatures w14:val="none"/>
              </w:rPr>
              <w:instrText>ADDIN EN.CITE &lt;EndNote&gt;&lt;Cite&gt;&lt;Author&gt;Diana&lt;/Author&gt;&lt;Year&gt;2022&lt;/Year&gt;&lt;RecNum&gt;128&lt;/RecNum&gt;&lt;DisplayText&gt;&lt;style face="superscript"&gt;40&lt;/style&gt;&lt;/DisplayText&gt;&lt;record&gt;&lt;rec-number&gt;128&lt;/rec-number&gt;&lt;foreign-keys&gt;&lt;key app="EN" db-id="dfww5ssfwxppeeerzf2p59xxaeefz5teaezz" timestamp="1781865521"&gt;128&lt;/key&gt;&lt;/foreign-keys&gt;&lt;ref-type name="Journal Article"&gt;17&lt;/ref-type&gt;&lt;contributors&gt;&lt;authors&gt;&lt;author&gt;Diana, Zoie&lt;/author&gt;&lt;author&gt;Vegh, Tibor&lt;/author&gt;&lt;author&gt;Karasik, Rachel&lt;/author&gt;&lt;author&gt;Bering, Janet&lt;/author&gt;&lt;author&gt;Caldas</w:instrText>
            </w:r>
            <w:r w:rsidR="0024627C">
              <w:rPr>
                <w:rFonts w:ascii="Times New Roman" w:eastAsia="Times New Roman" w:hAnsi="Times New Roman" w:cs="B Lotus"/>
                <w:kern w:val="0"/>
                <w:rtl/>
                <w:lang w:val="en-US" w:bidi="fa-IR"/>
                <w14:ligatures w14:val="none"/>
              </w:rPr>
              <w:instrText xml:space="preserve">, </w:instrText>
            </w:r>
            <w:r w:rsidR="0024627C">
              <w:rPr>
                <w:rFonts w:ascii="Times New Roman" w:eastAsia="Times New Roman" w:hAnsi="Times New Roman" w:cs="B Lotus"/>
                <w:kern w:val="0"/>
                <w:lang w:val="en-US" w:bidi="fa-IR"/>
                <w14:ligatures w14:val="none"/>
              </w:rPr>
              <w:instrText>Juan D Llano&lt;/author&gt;&lt;author&gt;Pickle, Amy&lt;/author&gt;&lt;author&gt;Rittschof, Daniel&lt;/author&gt;&lt;author&gt;Lau, Winnie&lt;/author&gt;&lt;author&gt;Virdin, John&lt;/author&gt;&lt;/authors&gt;&lt;/contributors&gt;&lt;titles&gt;&lt;title&gt;The evolving global plastics policy landscape: An inventory and effectiveness review&lt;/title&gt;&lt;secondary-title&gt;Environmental Science &amp;amp; Policy&lt;/secondary-title&gt;&lt;/titles&gt;&lt;periodical&gt;&lt;full-title&gt;Environmental Science &amp;amp; Policy&lt;/full-title&gt;&lt;/periodical&gt;&lt;pages&gt;34-45&lt;/pages&gt;&lt;volume&gt;134&lt;/volume&gt;&lt;dates&gt;&lt;year&gt;2022&lt;/year&gt;&lt;/dates&gt;&lt;isbn&gt;1462-9011&lt;/isbn&gt;&lt;urls&gt;&lt;/urls&gt;&lt;/record&gt;&lt;/Cite&gt;&lt;/EndNote</w:instrText>
            </w:r>
            <w:r w:rsidR="0024627C">
              <w:rPr>
                <w:rFonts w:ascii="Times New Roman" w:eastAsia="Times New Roman" w:hAnsi="Times New Roman" w:cs="B Lotus"/>
                <w:kern w:val="0"/>
                <w:rtl/>
                <w:lang w:val="en-US" w:bidi="fa-IR"/>
                <w14:ligatures w14:val="none"/>
              </w:rPr>
              <w:instrText>&gt;</w:instrText>
            </w:r>
            <w:r w:rsidR="003270EC">
              <w:rPr>
                <w:rFonts w:ascii="Times New Roman" w:eastAsia="Times New Roman" w:hAnsi="Times New Roman" w:cs="B Lotus"/>
                <w:kern w:val="0"/>
                <w:rtl/>
                <w:lang w:val="en-US" w:bidi="fa-IR"/>
                <w14:ligatures w14:val="none"/>
              </w:rPr>
              <w:fldChar w:fldCharType="separate"/>
            </w:r>
            <w:r w:rsidR="0024627C" w:rsidRPr="0024627C">
              <w:rPr>
                <w:rFonts w:ascii="Times New Roman" w:eastAsia="Times New Roman" w:hAnsi="Times New Roman" w:cs="B Lotus"/>
                <w:noProof/>
                <w:kern w:val="0"/>
                <w:vertAlign w:val="superscript"/>
                <w:rtl/>
                <w:lang w:val="en-US" w:bidi="fa-IR"/>
                <w14:ligatures w14:val="none"/>
              </w:rPr>
              <w:t>40</w:t>
            </w:r>
            <w:r w:rsidR="003270EC">
              <w:rPr>
                <w:rFonts w:ascii="Times New Roman" w:eastAsia="Times New Roman" w:hAnsi="Times New Roman" w:cs="B Lotus"/>
                <w:kern w:val="0"/>
                <w:rtl/>
                <w:lang w:val="en-US" w:bidi="fa-IR"/>
                <w14:ligatures w14:val="none"/>
              </w:rPr>
              <w:fldChar w:fldCharType="end"/>
            </w:r>
          </w:p>
        </w:tc>
        <w:tc>
          <w:tcPr>
            <w:tcW w:w="0" w:type="auto"/>
          </w:tcPr>
          <w:p w14:paraId="799AA928" w14:textId="154D6E4F"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rtl/>
                <w:lang w:val="en-US" w:bidi="fa-IR"/>
                <w14:ligatures w14:val="none"/>
              </w:rPr>
            </w:pPr>
            <w:r w:rsidRPr="002C459E">
              <w:rPr>
                <w:rFonts w:ascii="Times New Roman" w:eastAsia="Times New Roman" w:hAnsi="Times New Roman" w:cs="B Lotus"/>
                <w:kern w:val="0"/>
                <w:rtl/>
                <w:lang w:val="en-US" w:bidi="fa-IR"/>
                <w14:ligatures w14:val="none"/>
              </w:rPr>
              <w:t>محیط</w:t>
            </w:r>
            <w:r w:rsidRPr="002C459E">
              <w:rPr>
                <w:rFonts w:ascii="Times New Roman" w:eastAsia="Times New Roman" w:hAnsi="Times New Roman" w:cs="B Lotus"/>
                <w:kern w:val="0"/>
                <w:lang w:val="en-US" w:bidi="fa-IR"/>
                <w14:ligatures w14:val="none"/>
              </w:rPr>
              <w:t xml:space="preserve"> Rose Bengal</w:t>
            </w:r>
            <w:r w:rsidRPr="002C459E">
              <w:rPr>
                <w:rFonts w:ascii="Times New Roman" w:eastAsia="Times New Roman" w:hAnsi="Times New Roman" w:cs="B Lotus"/>
                <w:kern w:val="0"/>
                <w:rtl/>
                <w:lang w:val="en-US" w:bidi="fa-IR"/>
                <w14:ligatures w14:val="none"/>
              </w:rPr>
              <w:t>، دما</w:t>
            </w:r>
            <w:r w:rsidR="003270EC" w:rsidRPr="002C459E">
              <w:rPr>
                <w:rFonts w:ascii="Times New Roman" w:eastAsia="Times New Roman" w:hAnsi="Times New Roman" w:cs="B Lotus"/>
                <w:kern w:val="0"/>
                <w:lang w:val="en-US" w:bidi="fa-IR"/>
                <w14:ligatures w14:val="none"/>
              </w:rPr>
              <w:t>°C</w:t>
            </w:r>
            <w:r w:rsidR="003270EC">
              <w:rPr>
                <w:rFonts w:ascii="Times New Roman" w:eastAsia="Times New Roman" w:hAnsi="Times New Roman" w:cs="B Lotus"/>
                <w:kern w:val="0"/>
                <w:lang w:val="en-US" w:bidi="fa-IR"/>
                <w14:ligatures w14:val="none"/>
              </w:rPr>
              <w:t xml:space="preserve"> </w:t>
            </w:r>
            <w:r w:rsidRPr="002C459E">
              <w:rPr>
                <w:rFonts w:ascii="Times New Roman" w:eastAsia="Times New Roman" w:hAnsi="Times New Roman" w:cs="B Lotus"/>
                <w:kern w:val="0"/>
                <w:rtl/>
                <w:lang w:val="en-US" w:bidi="fa-IR"/>
                <w14:ligatures w14:val="none"/>
              </w:rPr>
              <w:t xml:space="preserve"> 2</w:t>
            </w:r>
            <w:r w:rsidR="003270EC">
              <w:rPr>
                <w:rFonts w:ascii="Times New Roman" w:eastAsia="Times New Roman" w:hAnsi="Times New Roman" w:cs="B Lotus" w:hint="cs"/>
                <w:kern w:val="0"/>
                <w:rtl/>
                <w:lang w:val="en-US" w:bidi="fa-IR"/>
                <w14:ligatures w14:val="none"/>
              </w:rPr>
              <w:t>7</w:t>
            </w:r>
          </w:p>
        </w:tc>
        <w:tc>
          <w:tcPr>
            <w:tcW w:w="0" w:type="auto"/>
          </w:tcPr>
          <w:p w14:paraId="3D5864C8"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hint="cs"/>
                <w:kern w:val="0"/>
                <w:rtl/>
                <w:lang w:val="en-US" w:bidi="fa-IR"/>
                <w14:ligatures w14:val="none"/>
              </w:rPr>
              <w:t>9/53</w:t>
            </w:r>
          </w:p>
        </w:tc>
        <w:tc>
          <w:tcPr>
            <w:tcW w:w="0" w:type="auto"/>
          </w:tcPr>
          <w:p w14:paraId="031F333D"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i/>
                <w:iCs/>
                <w:kern w:val="0"/>
                <w:lang w:val="en-US" w:bidi="fa-IR"/>
                <w14:ligatures w14:val="none"/>
              </w:rPr>
            </w:pPr>
            <w:r>
              <w:rPr>
                <w:rFonts w:ascii="Times New Roman" w:eastAsia="Times New Roman" w:hAnsi="Times New Roman" w:cs="B Lotus" w:hint="cs"/>
                <w:kern w:val="0"/>
                <w:rtl/>
                <w:lang w:val="en-US" w:bidi="fa-IR"/>
                <w14:ligatures w14:val="none"/>
              </w:rPr>
              <w:t>90</w:t>
            </w:r>
          </w:p>
        </w:tc>
        <w:tc>
          <w:tcPr>
            <w:tcW w:w="0" w:type="auto"/>
          </w:tcPr>
          <w:p w14:paraId="5EFD51D2"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i/>
                <w:iCs/>
                <w:kern w:val="0"/>
                <w:lang w:val="en-US" w:bidi="fa-IR"/>
                <w14:ligatures w14:val="none"/>
              </w:rPr>
              <w:t>Aspergillus niger</w:t>
            </w:r>
          </w:p>
        </w:tc>
        <w:tc>
          <w:tcPr>
            <w:tcW w:w="1513" w:type="dxa"/>
          </w:tcPr>
          <w:p w14:paraId="3738DB01"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kern w:val="0"/>
                <w:rtl/>
                <w:lang w:val="en-US" w:bidi="fa-IR"/>
                <w14:ligatures w14:val="none"/>
              </w:rPr>
              <w:t>پلی‌پروپیلن</w:t>
            </w:r>
            <w:r w:rsidRPr="002C459E">
              <w:rPr>
                <w:rFonts w:ascii="Times New Roman" w:eastAsia="Times New Roman" w:hAnsi="Times New Roman" w:cs="B Lotus"/>
                <w:kern w:val="0"/>
                <w:lang w:val="en-US" w:bidi="fa-IR"/>
                <w14:ligatures w14:val="none"/>
              </w:rPr>
              <w:t xml:space="preserve"> </w:t>
            </w:r>
          </w:p>
        </w:tc>
      </w:tr>
      <w:tr w:rsidR="003270EC" w:rsidRPr="002C459E" w14:paraId="66421C70" w14:textId="77777777" w:rsidTr="00A36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E15269" w14:textId="6FE08F05" w:rsidR="001660A5" w:rsidRPr="002C459E" w:rsidRDefault="001660A5" w:rsidP="00136E07">
            <w:pPr>
              <w:bidi/>
              <w:rPr>
                <w:rFonts w:ascii="Times New Roman" w:eastAsia="Times New Roman" w:hAnsi="Times New Roman" w:cs="B Lotus"/>
                <w:kern w:val="0"/>
                <w:rtl/>
                <w:lang w:val="en-US" w:bidi="fa-IR"/>
                <w14:ligatures w14:val="none"/>
              </w:rPr>
            </w:pPr>
            <w:r>
              <w:rPr>
                <w:rFonts w:ascii="Times New Roman" w:eastAsia="Times New Roman" w:hAnsi="Times New Roman" w:cs="B Lotus"/>
                <w:kern w:val="0"/>
                <w:lang w:val="en-US" w:bidi="fa-IR"/>
                <w14:ligatures w14:val="none"/>
              </w:rPr>
              <w:t xml:space="preserve"> </w:t>
            </w:r>
            <w:r w:rsidR="003270EC">
              <w:rPr>
                <w:rFonts w:ascii="Times New Roman" w:eastAsia="Times New Roman" w:hAnsi="Times New Roman" w:cs="B Lotus"/>
                <w:kern w:val="0"/>
                <w:rtl/>
                <w:lang w:val="en-US" w:bidi="fa-IR"/>
                <w14:ligatures w14:val="none"/>
              </w:rPr>
              <w:fldChar w:fldCharType="begin"/>
            </w:r>
            <w:r w:rsidR="0024627C">
              <w:rPr>
                <w:rFonts w:ascii="Times New Roman" w:eastAsia="Times New Roman" w:hAnsi="Times New Roman" w:cs="B Lotus"/>
                <w:kern w:val="0"/>
                <w:rtl/>
                <w:lang w:val="en-US" w:bidi="fa-IR"/>
                <w14:ligatures w14:val="none"/>
              </w:rPr>
              <w:instrText xml:space="preserve"> </w:instrText>
            </w:r>
            <w:r w:rsidR="0024627C">
              <w:rPr>
                <w:rFonts w:ascii="Times New Roman" w:eastAsia="Times New Roman" w:hAnsi="Times New Roman" w:cs="B Lotus"/>
                <w:kern w:val="0"/>
                <w:lang w:val="en-US" w:bidi="fa-IR"/>
                <w14:ligatures w14:val="none"/>
              </w:rPr>
              <w:instrText>ADDIN EN.CITE &lt;EndNote&gt;&lt;Cite&gt;&lt;Author&gt;Mohanan&lt;/Author&gt;&lt;Year&gt;2020&lt;/Year&gt;&lt;RecNum&gt;145&lt;/RecNum&gt;&lt;DisplayText&gt;&lt;style face="superscript"&gt;50&lt;/style&gt;&lt;/DisplayText&gt;&lt;record&gt;&lt;rec-number&gt;145&lt;/rec-number&gt;&lt;foreign-keys&gt;&lt;key app="EN" db-id="dfww5ssfwxppeeerzf2p59xxaeefz5teaezz" timestamp="1781962230"&gt;145&lt;/key&gt;&lt;/foreign-keys&gt;&lt;ref-type name="Journal Article"&gt;17&lt;/ref-type&gt;&lt;contributors&gt;&lt;authors&gt;&lt;author&gt;Mohanan, Nisha&lt;/author&gt;&lt;author&gt;Montazer, Zahra&lt;/author&gt;&lt;author&gt;Sharma, Parveen K&lt;/author&gt;&lt;author&gt;Levin, David B&lt;/author&gt;&lt;/authors&gt;&lt;/contributors&gt;&lt;titles&gt;&lt;title&gt;Microbial and enzymatic degradation of synthetic plastics&lt;/title&gt;&lt;secondary-title&gt;Frontiers in microbiology&lt;/secondary-title&gt;&lt;/titles&gt;&lt;periodical&gt;&lt;full-title&gt;Frontiers in microbiology&lt;/full-title&gt;&lt;/periodical&gt;&lt;pages&gt;58</w:instrText>
            </w:r>
            <w:r w:rsidR="0024627C">
              <w:rPr>
                <w:rFonts w:ascii="Times New Roman" w:eastAsia="Times New Roman" w:hAnsi="Times New Roman" w:cs="B Lotus"/>
                <w:kern w:val="0"/>
                <w:rtl/>
                <w:lang w:val="en-US" w:bidi="fa-IR"/>
                <w14:ligatures w14:val="none"/>
              </w:rPr>
              <w:instrText>0709&lt;/</w:instrText>
            </w:r>
            <w:r w:rsidR="0024627C">
              <w:rPr>
                <w:rFonts w:ascii="Times New Roman" w:eastAsia="Times New Roman" w:hAnsi="Times New Roman" w:cs="B Lotus"/>
                <w:kern w:val="0"/>
                <w:lang w:val="en-US" w:bidi="fa-IR"/>
                <w14:ligatures w14:val="none"/>
              </w:rPr>
              <w:instrText>pages&gt;&lt;volume&gt;11&lt;/volume&gt;&lt;dates&gt;&lt;year&gt;2020&lt;/year&gt;&lt;/dates&gt;&lt;isbn&gt;1664-302X&lt;/isbn&gt;&lt;urls&gt;&lt;/urls&gt;&lt;/record&gt;&lt;/Cite&gt;&lt;/EndNote</w:instrText>
            </w:r>
            <w:r w:rsidR="0024627C">
              <w:rPr>
                <w:rFonts w:ascii="Times New Roman" w:eastAsia="Times New Roman" w:hAnsi="Times New Roman" w:cs="B Lotus"/>
                <w:kern w:val="0"/>
                <w:rtl/>
                <w:lang w:val="en-US" w:bidi="fa-IR"/>
                <w14:ligatures w14:val="none"/>
              </w:rPr>
              <w:instrText>&gt;</w:instrText>
            </w:r>
            <w:r w:rsidR="003270EC">
              <w:rPr>
                <w:rFonts w:ascii="Times New Roman" w:eastAsia="Times New Roman" w:hAnsi="Times New Roman" w:cs="B Lotus"/>
                <w:kern w:val="0"/>
                <w:rtl/>
                <w:lang w:val="en-US" w:bidi="fa-IR"/>
                <w14:ligatures w14:val="none"/>
              </w:rPr>
              <w:fldChar w:fldCharType="separate"/>
            </w:r>
            <w:r w:rsidR="0024627C" w:rsidRPr="0024627C">
              <w:rPr>
                <w:rFonts w:ascii="Times New Roman" w:eastAsia="Times New Roman" w:hAnsi="Times New Roman" w:cs="B Lotus"/>
                <w:noProof/>
                <w:kern w:val="0"/>
                <w:vertAlign w:val="superscript"/>
                <w:rtl/>
                <w:lang w:val="en-US" w:bidi="fa-IR"/>
                <w14:ligatures w14:val="none"/>
              </w:rPr>
              <w:t>50</w:t>
            </w:r>
            <w:r w:rsidR="003270EC">
              <w:rPr>
                <w:rFonts w:ascii="Times New Roman" w:eastAsia="Times New Roman" w:hAnsi="Times New Roman" w:cs="B Lotus"/>
                <w:kern w:val="0"/>
                <w:rtl/>
                <w:lang w:val="en-US" w:bidi="fa-IR"/>
                <w14:ligatures w14:val="none"/>
              </w:rPr>
              <w:fldChar w:fldCharType="end"/>
            </w:r>
          </w:p>
        </w:tc>
        <w:tc>
          <w:tcPr>
            <w:tcW w:w="0" w:type="auto"/>
          </w:tcPr>
          <w:p w14:paraId="5D23471B" w14:textId="43127DF9"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kern w:val="0"/>
                <w:rtl/>
                <w:lang w:val="en-US" w:bidi="fa-IR"/>
                <w14:ligatures w14:val="none"/>
              </w:rPr>
              <w:t>محیط</w:t>
            </w:r>
            <w:r w:rsidRPr="002C459E">
              <w:rPr>
                <w:rFonts w:ascii="Times New Roman" w:eastAsia="Times New Roman" w:hAnsi="Times New Roman" w:cs="B Lotus"/>
                <w:kern w:val="0"/>
                <w:lang w:val="en-US" w:bidi="fa-IR"/>
                <w14:ligatures w14:val="none"/>
              </w:rPr>
              <w:t xml:space="preserve"> PDA</w:t>
            </w:r>
            <w:r w:rsidRPr="002C459E">
              <w:rPr>
                <w:rFonts w:ascii="Times New Roman" w:eastAsia="Times New Roman" w:hAnsi="Times New Roman" w:cs="B Lotus"/>
                <w:kern w:val="0"/>
                <w:rtl/>
                <w:lang w:val="en-US" w:bidi="fa-IR"/>
                <w14:ligatures w14:val="none"/>
              </w:rPr>
              <w:t xml:space="preserve">، دما </w:t>
            </w:r>
            <w:r w:rsidRPr="002C459E">
              <w:rPr>
                <w:rFonts w:ascii="Times New Roman" w:eastAsia="Times New Roman" w:hAnsi="Times New Roman" w:cs="B Lotus"/>
                <w:kern w:val="0"/>
                <w:lang w:val="en-US" w:bidi="fa-IR"/>
                <w14:ligatures w14:val="none"/>
              </w:rPr>
              <w:t>°C</w:t>
            </w:r>
            <w:r w:rsidR="003270EC" w:rsidRPr="002C459E">
              <w:rPr>
                <w:rFonts w:ascii="Times New Roman" w:eastAsia="Times New Roman" w:hAnsi="Times New Roman" w:cs="B Lotus"/>
                <w:kern w:val="0"/>
                <w:rtl/>
                <w:lang w:val="en-US" w:bidi="fa-IR"/>
                <w14:ligatures w14:val="none"/>
              </w:rPr>
              <w:t>37</w:t>
            </w:r>
          </w:p>
        </w:tc>
        <w:tc>
          <w:tcPr>
            <w:tcW w:w="0" w:type="auto"/>
          </w:tcPr>
          <w:p w14:paraId="2D6BC328"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hint="cs"/>
                <w:kern w:val="0"/>
                <w:rtl/>
                <w:lang w:val="en-US" w:bidi="fa-IR"/>
                <w14:ligatures w14:val="none"/>
              </w:rPr>
              <w:t>22</w:t>
            </w:r>
          </w:p>
        </w:tc>
        <w:tc>
          <w:tcPr>
            <w:tcW w:w="0" w:type="auto"/>
          </w:tcPr>
          <w:p w14:paraId="1A2AA209"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i/>
                <w:iCs/>
                <w:kern w:val="0"/>
                <w:lang w:val="en-US" w:bidi="fa-IR"/>
                <w14:ligatures w14:val="none"/>
              </w:rPr>
            </w:pPr>
            <w:r>
              <w:rPr>
                <w:rFonts w:ascii="Times New Roman" w:eastAsia="Times New Roman" w:hAnsi="Times New Roman" w:cs="B Lotus" w:hint="cs"/>
                <w:kern w:val="0"/>
                <w:rtl/>
                <w:lang w:val="en-US" w:bidi="fa-IR"/>
                <w14:ligatures w14:val="none"/>
              </w:rPr>
              <w:t>42</w:t>
            </w:r>
          </w:p>
        </w:tc>
        <w:tc>
          <w:tcPr>
            <w:tcW w:w="0" w:type="auto"/>
          </w:tcPr>
          <w:p w14:paraId="7096F833"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i/>
                <w:iCs/>
                <w:kern w:val="0"/>
                <w:lang w:val="en-US" w:bidi="fa-IR"/>
                <w14:ligatures w14:val="none"/>
              </w:rPr>
              <w:t>Aspergillus</w:t>
            </w:r>
            <w:r w:rsidRPr="002C459E">
              <w:rPr>
                <w:rFonts w:ascii="Times New Roman" w:eastAsia="Times New Roman" w:hAnsi="Times New Roman" w:cs="B Lotus"/>
                <w:kern w:val="0"/>
                <w:lang w:val="en-US" w:bidi="fa-IR"/>
                <w14:ligatures w14:val="none"/>
              </w:rPr>
              <w:t xml:space="preserve"> sp.</w:t>
            </w:r>
          </w:p>
        </w:tc>
        <w:tc>
          <w:tcPr>
            <w:tcW w:w="1513" w:type="dxa"/>
          </w:tcPr>
          <w:p w14:paraId="6ABCC0EC" w14:textId="77777777" w:rsidR="001660A5" w:rsidRPr="002C459E" w:rsidRDefault="001660A5" w:rsidP="00136E07">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kern w:val="0"/>
                <w:rtl/>
                <w:lang w:val="en-US" w:bidi="fa-IR"/>
                <w14:ligatures w14:val="none"/>
              </w:rPr>
              <w:t>پلی‌اتیلن ترفتالات</w:t>
            </w:r>
            <w:r w:rsidRPr="002C459E">
              <w:rPr>
                <w:rFonts w:ascii="Times New Roman" w:eastAsia="Times New Roman" w:hAnsi="Times New Roman" w:cs="B Lotus"/>
                <w:kern w:val="0"/>
                <w:lang w:val="en-US" w:bidi="fa-IR"/>
                <w14:ligatures w14:val="none"/>
              </w:rPr>
              <w:t xml:space="preserve"> </w:t>
            </w:r>
            <w:r w:rsidRPr="002C459E">
              <w:rPr>
                <w:rFonts w:ascii="Times New Roman" w:eastAsia="Times New Roman" w:hAnsi="Times New Roman" w:cs="B Lotus" w:hint="cs"/>
                <w:kern w:val="0"/>
                <w:rtl/>
                <w:lang w:val="en-US" w:bidi="fa-IR"/>
                <w14:ligatures w14:val="none"/>
              </w:rPr>
              <w:t xml:space="preserve"> </w:t>
            </w:r>
          </w:p>
        </w:tc>
      </w:tr>
      <w:tr w:rsidR="003270EC" w:rsidRPr="002C459E" w14:paraId="2F602FA2" w14:textId="77777777" w:rsidTr="00A36F14">
        <w:tc>
          <w:tcPr>
            <w:cnfStyle w:val="001000000000" w:firstRow="0" w:lastRow="0" w:firstColumn="1" w:lastColumn="0" w:oddVBand="0" w:evenVBand="0" w:oddHBand="0" w:evenHBand="0" w:firstRowFirstColumn="0" w:firstRowLastColumn="0" w:lastRowFirstColumn="0" w:lastRowLastColumn="0"/>
            <w:tcW w:w="0" w:type="auto"/>
          </w:tcPr>
          <w:p w14:paraId="1149D473" w14:textId="5EADCEFD" w:rsidR="001660A5" w:rsidRPr="002C459E" w:rsidRDefault="001660A5" w:rsidP="00136E07">
            <w:pPr>
              <w:bidi/>
              <w:rPr>
                <w:rFonts w:ascii="Times New Roman" w:eastAsia="Times New Roman" w:hAnsi="Times New Roman" w:cs="B Lotus"/>
                <w:kern w:val="0"/>
                <w:rtl/>
                <w:lang w:val="en-US" w:bidi="fa-IR"/>
                <w14:ligatures w14:val="none"/>
              </w:rPr>
            </w:pPr>
            <w:r>
              <w:rPr>
                <w:rFonts w:ascii="Times New Roman" w:eastAsia="Times New Roman" w:hAnsi="Times New Roman" w:cs="B Lotus"/>
                <w:kern w:val="0"/>
                <w:lang w:val="en-US" w:bidi="fa-IR"/>
                <w14:ligatures w14:val="none"/>
              </w:rPr>
              <w:t xml:space="preserve"> </w:t>
            </w:r>
            <w:r w:rsidR="003270EC">
              <w:rPr>
                <w:rFonts w:ascii="Times New Roman" w:eastAsia="Times New Roman" w:hAnsi="Times New Roman" w:cs="B Lotus"/>
                <w:kern w:val="0"/>
                <w:rtl/>
                <w:lang w:val="en-US" w:bidi="fa-IR"/>
                <w14:ligatures w14:val="none"/>
              </w:rPr>
              <w:fldChar w:fldCharType="begin"/>
            </w:r>
            <w:r w:rsidR="0024627C">
              <w:rPr>
                <w:rFonts w:ascii="Times New Roman" w:eastAsia="Times New Roman" w:hAnsi="Times New Roman" w:cs="B Lotus"/>
                <w:kern w:val="0"/>
                <w:rtl/>
                <w:lang w:val="en-US" w:bidi="fa-IR"/>
                <w14:ligatures w14:val="none"/>
              </w:rPr>
              <w:instrText xml:space="preserve"> </w:instrText>
            </w:r>
            <w:r w:rsidR="0024627C">
              <w:rPr>
                <w:rFonts w:ascii="Times New Roman" w:eastAsia="Times New Roman" w:hAnsi="Times New Roman" w:cs="B Lotus"/>
                <w:kern w:val="0"/>
                <w:lang w:val="en-US" w:bidi="fa-IR"/>
                <w14:ligatures w14:val="none"/>
              </w:rPr>
              <w:instrText>ADDIN EN.CITE &lt;EndNote&gt;&lt;Cite&gt;&lt;Author&gt;Danso&lt;/Author&gt;&lt;Year&gt;2019&lt;/Year&gt;&lt;RecNum&gt;144&lt;/RecNum&gt;&lt;DisplayText&gt;&lt;style face="superscript"&gt;45&lt;/style&gt;&lt;/DisplayText&gt;&lt;record&gt;&lt;rec-number&gt;144&lt;/rec-number&gt;&lt;foreign-keys&gt;&lt;key app="EN" db-id="dfww5ssfwxppeeerzf2p59xxaeefz5teaezz" timestamp="1781962125"&gt;144&lt;/key&gt;&lt;/foreign-keys&gt;&lt;ref-type name="Journal Article"&gt;17&lt;/ref-type&gt;&lt;contributors&gt;&lt;authors&gt;&lt;author&gt;Danso, Dominik&lt;/author&gt;&lt;author&gt;Chow, Jennifer&lt;/author&gt;&lt;author&gt;Streit, Wolfgang R&lt;/author&gt;&lt;/authors&gt;&lt;/contributors&gt;&lt;titles&gt;&lt;title&gt;Plastics: environmental and biotechnological perspectives on microbial degradation&lt;/title&gt;&lt;secondary-title&gt;Applied and environmental microbiology&lt;/secondary-title&gt;&lt;/titles&gt;&lt;periodical&gt;&lt;full-title&gt;Applied and environmental microbiology&lt;/full-title&gt;&lt;/periodical&gt;&lt;pages&gt;e01095-19&lt;/pages&gt;&lt;volume&gt;85&lt;/volume&gt;&lt;number&gt;19&lt;/number&gt;&lt;dates&gt;&lt;year&gt;2019&lt;/year&gt;&lt;/dates&gt;&lt;isbn&gt;0099-2240&lt;/isbn&gt;&lt;urls&gt;&lt;/urls&gt;&lt;/record&gt;&lt;/Cite&gt;&lt;/EndNote</w:instrText>
            </w:r>
            <w:r w:rsidR="0024627C">
              <w:rPr>
                <w:rFonts w:ascii="Times New Roman" w:eastAsia="Times New Roman" w:hAnsi="Times New Roman" w:cs="B Lotus"/>
                <w:kern w:val="0"/>
                <w:rtl/>
                <w:lang w:val="en-US" w:bidi="fa-IR"/>
                <w14:ligatures w14:val="none"/>
              </w:rPr>
              <w:instrText>&gt;</w:instrText>
            </w:r>
            <w:r w:rsidR="003270EC">
              <w:rPr>
                <w:rFonts w:ascii="Times New Roman" w:eastAsia="Times New Roman" w:hAnsi="Times New Roman" w:cs="B Lotus"/>
                <w:kern w:val="0"/>
                <w:rtl/>
                <w:lang w:val="en-US" w:bidi="fa-IR"/>
                <w14:ligatures w14:val="none"/>
              </w:rPr>
              <w:fldChar w:fldCharType="separate"/>
            </w:r>
            <w:r w:rsidR="0024627C" w:rsidRPr="0024627C">
              <w:rPr>
                <w:rFonts w:ascii="Times New Roman" w:eastAsia="Times New Roman" w:hAnsi="Times New Roman" w:cs="B Lotus"/>
                <w:noProof/>
                <w:kern w:val="0"/>
                <w:vertAlign w:val="superscript"/>
                <w:rtl/>
                <w:lang w:val="en-US" w:bidi="fa-IR"/>
                <w14:ligatures w14:val="none"/>
              </w:rPr>
              <w:t>45</w:t>
            </w:r>
            <w:r w:rsidR="003270EC">
              <w:rPr>
                <w:rFonts w:ascii="Times New Roman" w:eastAsia="Times New Roman" w:hAnsi="Times New Roman" w:cs="B Lotus"/>
                <w:kern w:val="0"/>
                <w:rtl/>
                <w:lang w:val="en-US" w:bidi="fa-IR"/>
                <w14:ligatures w14:val="none"/>
              </w:rPr>
              <w:fldChar w:fldCharType="end"/>
            </w:r>
          </w:p>
        </w:tc>
        <w:tc>
          <w:tcPr>
            <w:tcW w:w="0" w:type="auto"/>
          </w:tcPr>
          <w:p w14:paraId="5867F87F" w14:textId="77571D64"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kern w:val="0"/>
                <w:rtl/>
                <w:lang w:val="en-US" w:bidi="fa-IR"/>
                <w14:ligatures w14:val="none"/>
              </w:rPr>
              <w:t xml:space="preserve">آبگوشت چپاک-دکس، دما </w:t>
            </w:r>
            <w:r w:rsidRPr="002C459E">
              <w:rPr>
                <w:rFonts w:ascii="Times New Roman" w:eastAsia="Times New Roman" w:hAnsi="Times New Roman" w:cs="B Lotus"/>
                <w:kern w:val="0"/>
                <w:lang w:val="en-US" w:bidi="fa-IR"/>
                <w14:ligatures w14:val="none"/>
              </w:rPr>
              <w:t>°C</w:t>
            </w:r>
            <w:r w:rsidR="003270EC" w:rsidRPr="002C459E">
              <w:rPr>
                <w:rFonts w:ascii="Times New Roman" w:eastAsia="Times New Roman" w:hAnsi="Times New Roman" w:cs="B Lotus"/>
                <w:kern w:val="0"/>
                <w:rtl/>
                <w:lang w:val="en-US" w:bidi="fa-IR"/>
                <w14:ligatures w14:val="none"/>
              </w:rPr>
              <w:t>50</w:t>
            </w:r>
          </w:p>
        </w:tc>
        <w:tc>
          <w:tcPr>
            <w:tcW w:w="0" w:type="auto"/>
          </w:tcPr>
          <w:p w14:paraId="27B50D3C"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kern w:val="0"/>
                <w:lang w:val="en-US" w:bidi="fa-IR"/>
                <w14:ligatures w14:val="none"/>
              </w:rPr>
              <w:t>—</w:t>
            </w:r>
          </w:p>
        </w:tc>
        <w:tc>
          <w:tcPr>
            <w:tcW w:w="0" w:type="auto"/>
          </w:tcPr>
          <w:p w14:paraId="67C97C41"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i/>
                <w:iCs/>
                <w:kern w:val="0"/>
                <w:rtl/>
                <w:lang w:val="en-US" w:bidi="fa-IR"/>
                <w14:ligatures w14:val="none"/>
              </w:rPr>
            </w:pPr>
            <w:r>
              <w:rPr>
                <w:rFonts w:ascii="Times New Roman" w:eastAsia="Times New Roman" w:hAnsi="Times New Roman" w:cs="B Lotus" w:hint="cs"/>
                <w:kern w:val="0"/>
                <w:rtl/>
                <w:lang w:val="en-US" w:bidi="fa-IR"/>
                <w14:ligatures w14:val="none"/>
              </w:rPr>
              <w:t>28</w:t>
            </w:r>
          </w:p>
        </w:tc>
        <w:tc>
          <w:tcPr>
            <w:tcW w:w="0" w:type="auto"/>
          </w:tcPr>
          <w:p w14:paraId="37B0B210"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i/>
                <w:iCs/>
                <w:kern w:val="0"/>
                <w:lang w:val="en-US" w:bidi="fa-IR"/>
                <w14:ligatures w14:val="none"/>
              </w:rPr>
              <w:t>Penicillium</w:t>
            </w:r>
            <w:r w:rsidRPr="002C459E">
              <w:rPr>
                <w:rFonts w:ascii="Times New Roman" w:eastAsia="Times New Roman" w:hAnsi="Times New Roman" w:cs="B Lotus"/>
                <w:kern w:val="0"/>
                <w:lang w:val="en-US" w:bidi="fa-IR"/>
                <w14:ligatures w14:val="none"/>
              </w:rPr>
              <w:t xml:space="preserve"> spp.</w:t>
            </w:r>
          </w:p>
        </w:tc>
        <w:tc>
          <w:tcPr>
            <w:tcW w:w="1513" w:type="dxa"/>
          </w:tcPr>
          <w:p w14:paraId="10ABF199" w14:textId="77777777" w:rsidR="001660A5" w:rsidRPr="002C459E" w:rsidRDefault="001660A5" w:rsidP="00136E07">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kern w:val="0"/>
                <w:lang w:val="en-US" w:bidi="fa-IR"/>
                <w14:ligatures w14:val="none"/>
              </w:rPr>
            </w:pPr>
            <w:r w:rsidRPr="002C459E">
              <w:rPr>
                <w:rFonts w:ascii="Times New Roman" w:eastAsia="Times New Roman" w:hAnsi="Times New Roman" w:cs="B Lotus"/>
                <w:kern w:val="0"/>
                <w:rtl/>
                <w:lang w:val="en-US" w:bidi="fa-IR"/>
                <w14:ligatures w14:val="none"/>
              </w:rPr>
              <w:t>پلی‌اتیلن ترفتالات</w:t>
            </w:r>
            <w:r w:rsidRPr="002C459E">
              <w:rPr>
                <w:rFonts w:ascii="Times New Roman" w:eastAsia="Times New Roman" w:hAnsi="Times New Roman" w:cs="B Lotus"/>
                <w:kern w:val="0"/>
                <w:lang w:val="en-US" w:bidi="fa-IR"/>
                <w14:ligatures w14:val="none"/>
              </w:rPr>
              <w:t xml:space="preserve"> </w:t>
            </w:r>
            <w:r w:rsidRPr="002C459E">
              <w:rPr>
                <w:rFonts w:ascii="Times New Roman" w:eastAsia="Times New Roman" w:hAnsi="Times New Roman" w:cs="B Lotus" w:hint="cs"/>
                <w:kern w:val="0"/>
                <w:rtl/>
                <w:lang w:val="en-US" w:bidi="fa-IR"/>
                <w14:ligatures w14:val="none"/>
              </w:rPr>
              <w:t xml:space="preserve"> </w:t>
            </w:r>
          </w:p>
        </w:tc>
      </w:tr>
    </w:tbl>
    <w:p w14:paraId="5B7B8827" w14:textId="77777777" w:rsidR="001660A5" w:rsidRPr="00B85E9D" w:rsidRDefault="001660A5" w:rsidP="001660A5">
      <w:pPr>
        <w:pStyle w:val="NormalWeb"/>
        <w:bidi/>
        <w:spacing w:before="0" w:beforeAutospacing="0" w:after="0" w:afterAutospacing="0" w:line="360" w:lineRule="auto"/>
        <w:jc w:val="both"/>
        <w:rPr>
          <w:rFonts w:cs="B Lotus"/>
        </w:rPr>
      </w:pPr>
    </w:p>
    <w:p w14:paraId="53810062" w14:textId="431EA401" w:rsidR="008856A1" w:rsidRPr="00B85E9D" w:rsidRDefault="00065847" w:rsidP="00F56DE2">
      <w:pPr>
        <w:pStyle w:val="NormalWeb"/>
        <w:bidi/>
        <w:spacing w:before="0" w:beforeAutospacing="0" w:after="0" w:afterAutospacing="0" w:line="360" w:lineRule="auto"/>
        <w:jc w:val="both"/>
        <w:rPr>
          <w:rFonts w:cs="B Lotus"/>
          <w:rtl/>
        </w:rPr>
      </w:pPr>
      <w:r w:rsidRPr="00B85E9D">
        <w:rPr>
          <w:rFonts w:cs="B Lotus" w:hint="eastAsia"/>
          <w:rtl/>
        </w:rPr>
        <w:t>برا</w:t>
      </w:r>
      <w:r w:rsidRPr="00B85E9D">
        <w:rPr>
          <w:rFonts w:cs="B Lotus" w:hint="cs"/>
          <w:rtl/>
        </w:rPr>
        <w:t>ی</w:t>
      </w:r>
      <w:r w:rsidRPr="00B85E9D">
        <w:rPr>
          <w:rFonts w:cs="B Lotus"/>
          <w:rtl/>
        </w:rPr>
        <w:t xml:space="preserve"> دست</w:t>
      </w:r>
      <w:r w:rsidRPr="00B85E9D">
        <w:rPr>
          <w:rFonts w:cs="B Lotus" w:hint="cs"/>
          <w:rtl/>
        </w:rPr>
        <w:t>ی</w:t>
      </w:r>
      <w:r w:rsidRPr="00B85E9D">
        <w:rPr>
          <w:rFonts w:cs="B Lotus" w:hint="eastAsia"/>
          <w:rtl/>
        </w:rPr>
        <w:t>اب</w:t>
      </w:r>
      <w:r w:rsidRPr="00B85E9D">
        <w:rPr>
          <w:rFonts w:cs="B Lotus" w:hint="cs"/>
          <w:rtl/>
        </w:rPr>
        <w:t>ی</w:t>
      </w:r>
      <w:r w:rsidRPr="00B85E9D">
        <w:rPr>
          <w:rFonts w:cs="B Lotus"/>
          <w:rtl/>
        </w:rPr>
        <w:t xml:space="preserve"> به راه‌حل</w:t>
      </w:r>
      <w:r w:rsidRPr="00B85E9D">
        <w:rPr>
          <w:rFonts w:cs="B Lotus" w:hint="cs"/>
          <w:rtl/>
        </w:rPr>
        <w:t>ی</w:t>
      </w:r>
      <w:r w:rsidRPr="00B85E9D">
        <w:rPr>
          <w:rFonts w:cs="B Lotus"/>
          <w:rtl/>
        </w:rPr>
        <w:t xml:space="preserve"> برا</w:t>
      </w:r>
      <w:r w:rsidRPr="00B85E9D">
        <w:rPr>
          <w:rFonts w:cs="B Lotus" w:hint="cs"/>
          <w:rtl/>
        </w:rPr>
        <w:t>ی</w:t>
      </w:r>
      <w:r w:rsidRPr="00B85E9D">
        <w:rPr>
          <w:rFonts w:cs="B Lotus"/>
          <w:rtl/>
        </w:rPr>
        <w:t xml:space="preserve"> مسئله شا</w:t>
      </w:r>
      <w:r w:rsidRPr="00B85E9D">
        <w:rPr>
          <w:rFonts w:cs="B Lotus" w:hint="cs"/>
          <w:rtl/>
        </w:rPr>
        <w:t>ی</w:t>
      </w:r>
      <w:r w:rsidRPr="00B85E9D">
        <w:rPr>
          <w:rFonts w:cs="B Lotus" w:hint="eastAsia"/>
          <w:rtl/>
        </w:rPr>
        <w:t>ع</w:t>
      </w:r>
      <w:r w:rsidRPr="00B85E9D">
        <w:rPr>
          <w:rFonts w:cs="B Lotus"/>
          <w:rtl/>
        </w:rPr>
        <w:t xml:space="preserve"> آلودگ</w:t>
      </w:r>
      <w:r w:rsidRPr="00B85E9D">
        <w:rPr>
          <w:rFonts w:cs="B Lotus" w:hint="cs"/>
          <w:rtl/>
        </w:rPr>
        <w:t>ی</w:t>
      </w:r>
      <w:r w:rsidRPr="00B85E9D">
        <w:rPr>
          <w:rFonts w:cs="B Lotus"/>
          <w:rtl/>
        </w:rPr>
        <w:t xml:space="preserve"> </w:t>
      </w:r>
      <w:r w:rsidRPr="00B85E9D">
        <w:rPr>
          <w:rFonts w:cs="B Lotus"/>
        </w:rPr>
        <w:t>MPs</w:t>
      </w:r>
      <w:r w:rsidRPr="00B85E9D">
        <w:rPr>
          <w:rFonts w:cs="B Lotus"/>
          <w:rtl/>
        </w:rPr>
        <w:t>، تخر</w:t>
      </w:r>
      <w:r w:rsidRPr="00B85E9D">
        <w:rPr>
          <w:rFonts w:cs="B Lotus" w:hint="cs"/>
          <w:rtl/>
        </w:rPr>
        <w:t>ی</w:t>
      </w:r>
      <w:r w:rsidRPr="00B85E9D">
        <w:rPr>
          <w:rFonts w:cs="B Lotus" w:hint="eastAsia"/>
          <w:rtl/>
        </w:rPr>
        <w:t>ب</w:t>
      </w:r>
      <w:r w:rsidRPr="00B85E9D">
        <w:rPr>
          <w:rFonts w:cs="B Lotus"/>
          <w:rtl/>
        </w:rPr>
        <w:t xml:space="preserve"> واسطه‌شده توسط باکتر</w:t>
      </w:r>
      <w:r w:rsidRPr="00B85E9D">
        <w:rPr>
          <w:rFonts w:cs="B Lotus" w:hint="cs"/>
          <w:rtl/>
        </w:rPr>
        <w:t>ی‌</w:t>
      </w:r>
      <w:r w:rsidRPr="00B85E9D">
        <w:rPr>
          <w:rFonts w:cs="B Lotus" w:hint="eastAsia"/>
          <w:rtl/>
        </w:rPr>
        <w:t>ها</w:t>
      </w:r>
      <w:r w:rsidRPr="00B85E9D">
        <w:rPr>
          <w:rFonts w:cs="B Lotus"/>
          <w:rtl/>
        </w:rPr>
        <w:t xml:space="preserve"> توجه ز</w:t>
      </w:r>
      <w:r w:rsidRPr="00B85E9D">
        <w:rPr>
          <w:rFonts w:cs="B Lotus" w:hint="cs"/>
          <w:rtl/>
        </w:rPr>
        <w:t>ی</w:t>
      </w:r>
      <w:r w:rsidRPr="00B85E9D">
        <w:rPr>
          <w:rFonts w:cs="B Lotus" w:hint="eastAsia"/>
          <w:rtl/>
        </w:rPr>
        <w:t>اد</w:t>
      </w:r>
      <w:r w:rsidRPr="00B85E9D">
        <w:rPr>
          <w:rFonts w:cs="B Lotus" w:hint="cs"/>
          <w:rtl/>
        </w:rPr>
        <w:t>ی</w:t>
      </w:r>
      <w:r w:rsidRPr="00B85E9D">
        <w:rPr>
          <w:rFonts w:cs="B Lotus"/>
          <w:rtl/>
        </w:rPr>
        <w:t xml:space="preserve"> را به سمت تحق</w:t>
      </w:r>
      <w:r w:rsidRPr="00B85E9D">
        <w:rPr>
          <w:rFonts w:cs="B Lotus" w:hint="cs"/>
          <w:rtl/>
        </w:rPr>
        <w:t>ی</w:t>
      </w:r>
      <w:r w:rsidRPr="00B85E9D">
        <w:rPr>
          <w:rFonts w:cs="B Lotus" w:hint="eastAsia"/>
          <w:rtl/>
        </w:rPr>
        <w:t>قات</w:t>
      </w:r>
      <w:r w:rsidRPr="00B85E9D">
        <w:rPr>
          <w:rFonts w:cs="B Lotus"/>
          <w:rtl/>
        </w:rPr>
        <w:t xml:space="preserve"> و نوآور</w:t>
      </w:r>
      <w:r w:rsidRPr="00B85E9D">
        <w:rPr>
          <w:rFonts w:cs="B Lotus" w:hint="cs"/>
          <w:rtl/>
        </w:rPr>
        <w:t>ی</w:t>
      </w:r>
      <w:r w:rsidRPr="00B85E9D">
        <w:rPr>
          <w:rFonts w:cs="B Lotus"/>
          <w:rtl/>
        </w:rPr>
        <w:t xml:space="preserve"> جلب کرده است. باکتر</w:t>
      </w:r>
      <w:r w:rsidRPr="00B85E9D">
        <w:rPr>
          <w:rFonts w:cs="B Lotus" w:hint="cs"/>
          <w:rtl/>
        </w:rPr>
        <w:t>ی‌</w:t>
      </w:r>
      <w:r w:rsidRPr="00B85E9D">
        <w:rPr>
          <w:rFonts w:cs="B Lotus" w:hint="eastAsia"/>
          <w:rtl/>
        </w:rPr>
        <w:t>ها</w:t>
      </w:r>
      <w:r w:rsidRPr="00B85E9D">
        <w:rPr>
          <w:rFonts w:cs="B Lotus"/>
          <w:rtl/>
        </w:rPr>
        <w:t xml:space="preserve"> با تنوع گسترده متابول</w:t>
      </w:r>
      <w:r w:rsidRPr="00B85E9D">
        <w:rPr>
          <w:rFonts w:cs="B Lotus" w:hint="cs"/>
          <w:rtl/>
        </w:rPr>
        <w:t>ی</w:t>
      </w:r>
      <w:r w:rsidRPr="00B85E9D">
        <w:rPr>
          <w:rFonts w:cs="B Lotus" w:hint="eastAsia"/>
          <w:rtl/>
        </w:rPr>
        <w:t>سم</w:t>
      </w:r>
      <w:r w:rsidRPr="00B85E9D">
        <w:rPr>
          <w:rFonts w:cs="B Lotus"/>
          <w:rtl/>
        </w:rPr>
        <w:t xml:space="preserve"> خود، توانا</w:t>
      </w:r>
      <w:r w:rsidRPr="00B85E9D">
        <w:rPr>
          <w:rFonts w:cs="B Lotus" w:hint="cs"/>
          <w:rtl/>
        </w:rPr>
        <w:t>یی</w:t>
      </w:r>
      <w:r w:rsidRPr="00B85E9D">
        <w:rPr>
          <w:rFonts w:cs="B Lotus"/>
          <w:rtl/>
        </w:rPr>
        <w:t xml:space="preserve"> تخر</w:t>
      </w:r>
      <w:r w:rsidRPr="00B85E9D">
        <w:rPr>
          <w:rFonts w:cs="B Lotus" w:hint="cs"/>
          <w:rtl/>
        </w:rPr>
        <w:t>ی</w:t>
      </w:r>
      <w:r w:rsidRPr="00B85E9D">
        <w:rPr>
          <w:rFonts w:cs="B Lotus" w:hint="eastAsia"/>
          <w:rtl/>
        </w:rPr>
        <w:t>ب</w:t>
      </w:r>
      <w:r w:rsidRPr="00B85E9D">
        <w:rPr>
          <w:rFonts w:cs="B Lotus"/>
          <w:rtl/>
        </w:rPr>
        <w:t xml:space="preserve"> </w:t>
      </w:r>
      <w:r w:rsidRPr="00B85E9D">
        <w:rPr>
          <w:rFonts w:cs="B Lotus"/>
        </w:rPr>
        <w:t>MPs</w:t>
      </w:r>
      <w:r w:rsidRPr="00B85E9D">
        <w:rPr>
          <w:rFonts w:cs="B Lotus"/>
          <w:rtl/>
        </w:rPr>
        <w:t xml:space="preserve"> و جذب آنز</w:t>
      </w:r>
      <w:r w:rsidRPr="00B85E9D">
        <w:rPr>
          <w:rFonts w:cs="B Lotus" w:hint="cs"/>
          <w:rtl/>
        </w:rPr>
        <w:t>ی</w:t>
      </w:r>
      <w:r w:rsidRPr="00B85E9D">
        <w:rPr>
          <w:rFonts w:cs="B Lotus" w:hint="eastAsia"/>
          <w:rtl/>
        </w:rPr>
        <w:t>م</w:t>
      </w:r>
      <w:r w:rsidRPr="00B85E9D">
        <w:rPr>
          <w:rFonts w:cs="B Lotus" w:hint="cs"/>
          <w:rtl/>
        </w:rPr>
        <w:t>ی</w:t>
      </w:r>
      <w:r w:rsidRPr="00B85E9D">
        <w:rPr>
          <w:rFonts w:cs="B Lotus"/>
          <w:rtl/>
        </w:rPr>
        <w:t xml:space="preserve"> آنها را دارند</w:t>
      </w:r>
      <w:r w:rsidR="00517A82" w:rsidRPr="00B85E9D">
        <w:rPr>
          <w:rFonts w:cs="B Lotus"/>
          <w:rtl/>
        </w:rPr>
        <w:fldChar w:fldCharType="begin"/>
      </w:r>
      <w:r w:rsidR="0024627C">
        <w:rPr>
          <w:rFonts w:cs="B Lotus"/>
          <w:rtl/>
        </w:rPr>
        <w:instrText xml:space="preserve"> </w:instrText>
      </w:r>
      <w:r w:rsidR="0024627C">
        <w:rPr>
          <w:rFonts w:cs="B Lotus"/>
        </w:rPr>
        <w:instrText>ADDIN EN.CITE &lt;EndNote&gt;&lt;Cite&gt;&lt;Author&gt;Kebede&lt;/Author&gt;&lt;Year&gt;2021&lt;/Year&gt;&lt;RecNum&gt;115&lt;/RecNum&gt;&lt;DisplayText&gt;&lt;style face="superscript"&gt;51&lt;/style&gt;&lt;/DisplayText&gt;&lt;record&gt;&lt;rec-number&gt;115&lt;/rec-number&gt;&lt;foreign-keys&gt;&lt;key app="EN" db-id="afz52fzekd5ev9et0p95fe5zs5w9rw9</w:instrText>
      </w:r>
      <w:r w:rsidR="0024627C">
        <w:rPr>
          <w:rFonts w:cs="B Lotus"/>
          <w:rtl/>
        </w:rPr>
        <w:instrText>2</w:instrText>
      </w:r>
      <w:r w:rsidR="0024627C">
        <w:rPr>
          <w:rFonts w:cs="B Lotus"/>
        </w:rPr>
        <w:instrText>t9ta" timestamp="1767461236"&gt;115&lt;/key&gt;&lt;/foreign-keys&gt;&lt;ref-type name="Journal Article"&gt;17&lt;/ref-type&gt;&lt;contributors&gt;&lt;authors&gt;&lt;author&gt;Kebede, G.&lt;/author&gt;&lt;author&gt;Tafese, T.&lt;/author&gt;&lt;author&gt;Abda, E. M.&lt;/author&gt;&lt;author&gt;Kamaraj, M.&lt;/author&gt;&lt;author&gt;Assefa, F.&lt;/author&gt;&lt;/authors&gt;&lt;/contributors&gt;&lt;titles&gt;&lt;title&gt;Factors influencing the bacterial bioremediation of hydrocarbon contaminants in the soil: mechanisms and impacts&lt;/title&gt;&lt;secondary-title&gt;J. Chem.&lt;/secondary-title&gt;&lt;/titles&gt;&lt;periodical&gt;&lt;full-title&gt;J. Chem.&lt;/full</w:instrText>
      </w:r>
      <w:r w:rsidR="0024627C">
        <w:rPr>
          <w:rFonts w:cs="B Lotus"/>
          <w:rtl/>
        </w:rPr>
        <w:instrText>-</w:instrText>
      </w:r>
      <w:r w:rsidR="0024627C">
        <w:rPr>
          <w:rFonts w:cs="B Lotus"/>
        </w:rPr>
        <w:instrText>title&gt;&lt;/periodical&gt;&lt;volume&gt;2021&lt;/volume&gt;&lt;dates&gt;&lt;year&gt;2021&lt;/year&gt;&lt;pub-dates&gt;&lt;date&gt;2021//&lt;/date&gt;&lt;/pub-dates&gt;&lt;/dates&gt;&lt;urls&gt;&lt;related-urls&gt;&lt;url&gt;https://doi.org/10.1155/2021/9823362&lt;/url&gt;&lt;/related-urls&gt;&lt;/urls&gt;&lt;electronic-resource-num&gt;10.1155/2021/9823362&lt;/electronic-resource-num&gt;&lt;/record&gt;&lt;/Cite&gt;&lt;/EndNote</w:instrText>
      </w:r>
      <w:r w:rsidR="0024627C">
        <w:rPr>
          <w:rFonts w:cs="B Lotus"/>
          <w:rtl/>
        </w:rPr>
        <w:instrText>&gt;</w:instrText>
      </w:r>
      <w:r w:rsidR="00517A82" w:rsidRPr="00B85E9D">
        <w:rPr>
          <w:rFonts w:cs="B Lotus"/>
          <w:rtl/>
        </w:rPr>
        <w:fldChar w:fldCharType="separate"/>
      </w:r>
      <w:r w:rsidR="0024627C" w:rsidRPr="0024627C">
        <w:rPr>
          <w:rFonts w:cs="B Lotus"/>
          <w:noProof/>
          <w:vertAlign w:val="superscript"/>
          <w:rtl/>
        </w:rPr>
        <w:t>51</w:t>
      </w:r>
      <w:r w:rsidR="00517A82" w:rsidRPr="00B85E9D">
        <w:rPr>
          <w:rFonts w:cs="B Lotus"/>
          <w:rtl/>
        </w:rPr>
        <w:fldChar w:fldCharType="end"/>
      </w:r>
      <w:r w:rsidRPr="00B85E9D">
        <w:rPr>
          <w:rFonts w:cs="B Lotus"/>
          <w:rtl/>
        </w:rPr>
        <w:t>. جنبه‌ها</w:t>
      </w:r>
      <w:r w:rsidRPr="00B85E9D">
        <w:rPr>
          <w:rFonts w:cs="B Lotus" w:hint="cs"/>
          <w:rtl/>
        </w:rPr>
        <w:t>ی</w:t>
      </w:r>
      <w:r w:rsidRPr="00B85E9D">
        <w:rPr>
          <w:rFonts w:cs="B Lotus"/>
          <w:rtl/>
        </w:rPr>
        <w:t xml:space="preserve"> کل</w:t>
      </w:r>
      <w:r w:rsidRPr="00B85E9D">
        <w:rPr>
          <w:rFonts w:cs="B Lotus" w:hint="cs"/>
          <w:rtl/>
        </w:rPr>
        <w:t>ی</w:t>
      </w:r>
      <w:r w:rsidRPr="00B85E9D">
        <w:rPr>
          <w:rFonts w:cs="B Lotus" w:hint="eastAsia"/>
          <w:rtl/>
        </w:rPr>
        <w:t>د</w:t>
      </w:r>
      <w:r w:rsidRPr="00B85E9D">
        <w:rPr>
          <w:rFonts w:cs="B Lotus" w:hint="cs"/>
          <w:rtl/>
        </w:rPr>
        <w:t>ی</w:t>
      </w:r>
      <w:r w:rsidRPr="00B85E9D">
        <w:rPr>
          <w:rFonts w:cs="B Lotus"/>
          <w:rtl/>
        </w:rPr>
        <w:t xml:space="preserve"> مکان</w:t>
      </w:r>
      <w:r w:rsidRPr="00B85E9D">
        <w:rPr>
          <w:rFonts w:cs="B Lotus" w:hint="cs"/>
          <w:rtl/>
        </w:rPr>
        <w:t>ی</w:t>
      </w:r>
      <w:r w:rsidRPr="00B85E9D">
        <w:rPr>
          <w:rFonts w:cs="B Lotus"/>
          <w:rtl/>
        </w:rPr>
        <w:t>سم‌ها</w:t>
      </w:r>
      <w:r w:rsidRPr="00B85E9D">
        <w:rPr>
          <w:rFonts w:cs="B Lotus" w:hint="cs"/>
          <w:rtl/>
        </w:rPr>
        <w:t>ی</w:t>
      </w:r>
      <w:r w:rsidRPr="00B85E9D">
        <w:rPr>
          <w:rFonts w:cs="B Lotus"/>
          <w:rtl/>
        </w:rPr>
        <w:t xml:space="preserve"> تخر</w:t>
      </w:r>
      <w:r w:rsidRPr="00B85E9D">
        <w:rPr>
          <w:rFonts w:cs="B Lotus" w:hint="cs"/>
          <w:rtl/>
        </w:rPr>
        <w:t>ی</w:t>
      </w:r>
      <w:r w:rsidRPr="00B85E9D">
        <w:rPr>
          <w:rFonts w:cs="B Lotus" w:hint="eastAsia"/>
          <w:rtl/>
        </w:rPr>
        <w:t>ب</w:t>
      </w:r>
      <w:r w:rsidRPr="00B85E9D">
        <w:rPr>
          <w:rFonts w:cs="B Lotus"/>
          <w:rtl/>
        </w:rPr>
        <w:t xml:space="preserve"> واسطه‌شده توسط باکتر</w:t>
      </w:r>
      <w:r w:rsidRPr="00B85E9D">
        <w:rPr>
          <w:rFonts w:cs="B Lotus" w:hint="cs"/>
          <w:rtl/>
        </w:rPr>
        <w:t>ی</w:t>
      </w:r>
      <w:r w:rsidRPr="00B85E9D">
        <w:rPr>
          <w:rFonts w:cs="B Lotus"/>
          <w:rtl/>
        </w:rPr>
        <w:t>/</w:t>
      </w:r>
      <w:r w:rsidRPr="00B85E9D">
        <w:rPr>
          <w:rFonts w:cs="B Lotus"/>
        </w:rPr>
        <w:t>PGPR</w:t>
      </w:r>
      <w:r w:rsidRPr="00B85E9D">
        <w:rPr>
          <w:rFonts w:cs="B Lotus"/>
          <w:rtl/>
        </w:rPr>
        <w:t xml:space="preserve"> در </w:t>
      </w:r>
      <w:r w:rsidR="00AC6CED" w:rsidRPr="00B85E9D">
        <w:rPr>
          <w:rFonts w:cs="B Lotus" w:hint="cs"/>
          <w:rtl/>
        </w:rPr>
        <w:t xml:space="preserve"> شکل</w:t>
      </w:r>
      <w:r w:rsidR="00966383">
        <w:rPr>
          <w:rFonts w:cs="B Lotus" w:hint="cs"/>
          <w:rtl/>
        </w:rPr>
        <w:t>4</w:t>
      </w:r>
      <w:r w:rsidRPr="00B85E9D">
        <w:rPr>
          <w:rFonts w:cs="B Lotus"/>
          <w:rtl/>
        </w:rPr>
        <w:t xml:space="preserve"> برجسته شده‌اند</w:t>
      </w:r>
      <w:r w:rsidR="008856A1" w:rsidRPr="00B85E9D">
        <w:rPr>
          <w:rFonts w:cs="B Lotus" w:hint="cs"/>
          <w:rtl/>
        </w:rPr>
        <w:t>.</w:t>
      </w:r>
      <w:r w:rsidRPr="00B85E9D">
        <w:rPr>
          <w:rFonts w:cs="B Lotus"/>
          <w:rtl/>
        </w:rPr>
        <w:t xml:space="preserve"> </w:t>
      </w:r>
    </w:p>
    <w:p w14:paraId="685B05DD" w14:textId="5EF02129" w:rsidR="0070702B" w:rsidRPr="00B85E9D" w:rsidRDefault="0070702B" w:rsidP="00F56DE2">
      <w:pPr>
        <w:pStyle w:val="NormalWeb"/>
        <w:bidi/>
        <w:spacing w:line="360" w:lineRule="auto"/>
        <w:jc w:val="center"/>
        <w:rPr>
          <w:rFonts w:cs="B Lotus"/>
          <w:rtl/>
        </w:rPr>
      </w:pPr>
      <w:r w:rsidRPr="00B85E9D">
        <w:rPr>
          <w:rFonts w:cs="B Lotus"/>
          <w:noProof/>
        </w:rPr>
        <w:drawing>
          <wp:inline distT="0" distB="0" distL="0" distR="0" wp14:anchorId="1D23E6D5" wp14:editId="462AF6D7">
            <wp:extent cx="5235406" cy="3986299"/>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a:extLst>
                        <a:ext uri="{28A0092B-C50C-407E-A947-70E740481C1C}">
                          <a14:useLocalDpi xmlns:a14="http://schemas.microsoft.com/office/drawing/2010/main" val="0"/>
                        </a:ext>
                      </a:extLst>
                    </a:blip>
                    <a:srcRect t="10885"/>
                    <a:stretch/>
                  </pic:blipFill>
                  <pic:spPr bwMode="auto">
                    <a:xfrm>
                      <a:off x="0" y="0"/>
                      <a:ext cx="5242344" cy="3991582"/>
                    </a:xfrm>
                    <a:prstGeom prst="rect">
                      <a:avLst/>
                    </a:prstGeom>
                    <a:noFill/>
                    <a:ln>
                      <a:noFill/>
                    </a:ln>
                    <a:extLst>
                      <a:ext uri="{53640926-AAD7-44D8-BBD7-CCE9431645EC}">
                        <a14:shadowObscured xmlns:a14="http://schemas.microsoft.com/office/drawing/2010/main"/>
                      </a:ext>
                    </a:extLst>
                  </pic:spPr>
                </pic:pic>
              </a:graphicData>
            </a:graphic>
          </wp:inline>
        </w:drawing>
      </w:r>
    </w:p>
    <w:p w14:paraId="02951DEE" w14:textId="1CDA8E55" w:rsidR="0070702B" w:rsidRPr="00B85E9D" w:rsidRDefault="00065847" w:rsidP="00F56DE2">
      <w:pPr>
        <w:pStyle w:val="NormalWeb"/>
        <w:bidi/>
        <w:spacing w:line="360" w:lineRule="auto"/>
        <w:jc w:val="center"/>
        <w:rPr>
          <w:rFonts w:cs="B Lotus"/>
          <w:rtl/>
        </w:rPr>
      </w:pPr>
      <w:r w:rsidRPr="00B85E9D">
        <w:rPr>
          <w:rFonts w:cs="B Lotus"/>
          <w:rtl/>
        </w:rPr>
        <w:t>شکل</w:t>
      </w:r>
      <w:r w:rsidR="00966383">
        <w:rPr>
          <w:rFonts w:cs="B Lotus" w:hint="cs"/>
          <w:rtl/>
        </w:rPr>
        <w:t>4.</w:t>
      </w:r>
      <w:r w:rsidR="009D7D91" w:rsidRPr="00B85E9D">
        <w:rPr>
          <w:rFonts w:cs="B Lotus" w:hint="cs"/>
          <w:rtl/>
        </w:rPr>
        <w:t xml:space="preserve"> </w:t>
      </w:r>
      <w:r w:rsidR="0070702B" w:rsidRPr="00B85E9D">
        <w:rPr>
          <w:rFonts w:cs="B Lotus"/>
          <w:rtl/>
        </w:rPr>
        <w:t>مکان</w:t>
      </w:r>
      <w:r w:rsidR="0070702B" w:rsidRPr="00B85E9D">
        <w:rPr>
          <w:rFonts w:cs="B Lotus" w:hint="cs"/>
          <w:rtl/>
        </w:rPr>
        <w:t>ی</w:t>
      </w:r>
      <w:r w:rsidR="0070702B" w:rsidRPr="00B85E9D">
        <w:rPr>
          <w:rFonts w:cs="B Lotus" w:hint="eastAsia"/>
          <w:rtl/>
        </w:rPr>
        <w:t>سم‌ها</w:t>
      </w:r>
      <w:r w:rsidR="0070702B" w:rsidRPr="00B85E9D">
        <w:rPr>
          <w:rFonts w:cs="B Lotus" w:hint="cs"/>
          <w:rtl/>
        </w:rPr>
        <w:t>ی</w:t>
      </w:r>
      <w:r w:rsidR="0070702B" w:rsidRPr="00B85E9D">
        <w:rPr>
          <w:rFonts w:cs="B Lotus"/>
          <w:rtl/>
        </w:rPr>
        <w:t xml:space="preserve"> تخر</w:t>
      </w:r>
      <w:r w:rsidR="0070702B" w:rsidRPr="00B85E9D">
        <w:rPr>
          <w:rFonts w:cs="B Lotus" w:hint="cs"/>
          <w:rtl/>
        </w:rPr>
        <w:t>ی</w:t>
      </w:r>
      <w:r w:rsidR="0070702B" w:rsidRPr="00B85E9D">
        <w:rPr>
          <w:rFonts w:cs="B Lotus" w:hint="eastAsia"/>
          <w:rtl/>
        </w:rPr>
        <w:t>ب</w:t>
      </w:r>
      <w:r w:rsidR="0070702B" w:rsidRPr="00B85E9D">
        <w:rPr>
          <w:rFonts w:cs="B Lotus"/>
          <w:rtl/>
        </w:rPr>
        <w:t xml:space="preserve"> م</w:t>
      </w:r>
      <w:r w:rsidR="0070702B" w:rsidRPr="00B85E9D">
        <w:rPr>
          <w:rFonts w:cs="B Lotus" w:hint="cs"/>
          <w:rtl/>
        </w:rPr>
        <w:t>ی</w:t>
      </w:r>
      <w:r w:rsidR="0070702B" w:rsidRPr="00B85E9D">
        <w:rPr>
          <w:rFonts w:cs="B Lotus" w:hint="eastAsia"/>
          <w:rtl/>
        </w:rPr>
        <w:t>کروپلاست</w:t>
      </w:r>
      <w:r w:rsidR="0070702B" w:rsidRPr="00B85E9D">
        <w:rPr>
          <w:rFonts w:cs="B Lotus" w:hint="cs"/>
          <w:rtl/>
        </w:rPr>
        <w:t>ی</w:t>
      </w:r>
      <w:r w:rsidR="0070702B" w:rsidRPr="00B85E9D">
        <w:rPr>
          <w:rFonts w:cs="B Lotus" w:hint="eastAsia"/>
          <w:rtl/>
        </w:rPr>
        <w:t>ک‌ها</w:t>
      </w:r>
      <w:r w:rsidR="0070702B" w:rsidRPr="00B85E9D">
        <w:rPr>
          <w:rFonts w:cs="B Lotus"/>
          <w:rtl/>
        </w:rPr>
        <w:t xml:space="preserve"> توسط باکتر</w:t>
      </w:r>
      <w:r w:rsidR="0070702B" w:rsidRPr="00B85E9D">
        <w:rPr>
          <w:rFonts w:cs="B Lotus" w:hint="cs"/>
          <w:rtl/>
        </w:rPr>
        <w:t>ی‌</w:t>
      </w:r>
      <w:r w:rsidR="0070702B" w:rsidRPr="00B85E9D">
        <w:rPr>
          <w:rFonts w:cs="B Lotus" w:hint="eastAsia"/>
          <w:rtl/>
        </w:rPr>
        <w:t>ها</w:t>
      </w:r>
      <w:r w:rsidR="0070702B" w:rsidRPr="00B85E9D">
        <w:rPr>
          <w:rFonts w:cs="B Lotus"/>
          <w:rtl/>
        </w:rPr>
        <w:t>/</w:t>
      </w:r>
      <w:r w:rsidR="0070702B" w:rsidRPr="00B85E9D">
        <w:rPr>
          <w:rFonts w:cs="B Lotus"/>
        </w:rPr>
        <w:t>PGPR</w:t>
      </w:r>
      <w:r w:rsidR="0070702B" w:rsidRPr="00B85E9D">
        <w:rPr>
          <w:rFonts w:cs="B Lotus"/>
          <w:rtl/>
        </w:rPr>
        <w:t>ها.</w:t>
      </w:r>
    </w:p>
    <w:p w14:paraId="0E7C0AD6" w14:textId="096FD819" w:rsidR="009D7D91" w:rsidRDefault="00065847" w:rsidP="004A29E3">
      <w:pPr>
        <w:pStyle w:val="NormalWeb"/>
        <w:bidi/>
        <w:spacing w:before="0" w:beforeAutospacing="0" w:after="0" w:afterAutospacing="0" w:line="360" w:lineRule="auto"/>
        <w:jc w:val="both"/>
        <w:rPr>
          <w:rFonts w:cs="B Lotus"/>
          <w:rtl/>
        </w:rPr>
      </w:pPr>
      <w:r w:rsidRPr="00B85E9D">
        <w:rPr>
          <w:rFonts w:cs="B Lotus"/>
          <w:rtl/>
        </w:rPr>
        <w:t xml:space="preserve"> به دل</w:t>
      </w:r>
      <w:r w:rsidRPr="00B85E9D">
        <w:rPr>
          <w:rFonts w:cs="B Lotus" w:hint="cs"/>
          <w:rtl/>
        </w:rPr>
        <w:t>ی</w:t>
      </w:r>
      <w:r w:rsidRPr="00B85E9D">
        <w:rPr>
          <w:rFonts w:cs="B Lotus" w:hint="eastAsia"/>
          <w:rtl/>
        </w:rPr>
        <w:t>ل</w:t>
      </w:r>
      <w:r w:rsidRPr="00B85E9D">
        <w:rPr>
          <w:rFonts w:cs="B Lotus"/>
          <w:rtl/>
        </w:rPr>
        <w:t xml:space="preserve"> تنوع بالا</w:t>
      </w:r>
      <w:r w:rsidRPr="00B85E9D">
        <w:rPr>
          <w:rFonts w:cs="B Lotus" w:hint="cs"/>
          <w:rtl/>
        </w:rPr>
        <w:t>ی</w:t>
      </w:r>
      <w:r w:rsidRPr="00B85E9D">
        <w:rPr>
          <w:rFonts w:cs="B Lotus"/>
          <w:rtl/>
        </w:rPr>
        <w:t xml:space="preserve"> آنها، باکتر</w:t>
      </w:r>
      <w:r w:rsidRPr="00B85E9D">
        <w:rPr>
          <w:rFonts w:cs="B Lotus" w:hint="cs"/>
          <w:rtl/>
        </w:rPr>
        <w:t>ی‌</w:t>
      </w:r>
      <w:r w:rsidRPr="00B85E9D">
        <w:rPr>
          <w:rFonts w:cs="B Lotus" w:hint="eastAsia"/>
          <w:rtl/>
        </w:rPr>
        <w:t>ها</w:t>
      </w:r>
      <w:r w:rsidRPr="00B85E9D">
        <w:rPr>
          <w:rFonts w:cs="B Lotus"/>
          <w:rtl/>
        </w:rPr>
        <w:t xml:space="preserve"> سو</w:t>
      </w:r>
      <w:r w:rsidRPr="00B85E9D">
        <w:rPr>
          <w:rFonts w:cs="B Lotus" w:hint="cs"/>
          <w:rtl/>
        </w:rPr>
        <w:t>ی</w:t>
      </w:r>
      <w:r w:rsidRPr="00B85E9D">
        <w:rPr>
          <w:rFonts w:cs="B Lotus" w:hint="eastAsia"/>
          <w:rtl/>
        </w:rPr>
        <w:t>ه‌ها</w:t>
      </w:r>
      <w:r w:rsidRPr="00B85E9D">
        <w:rPr>
          <w:rFonts w:cs="B Lotus" w:hint="cs"/>
          <w:rtl/>
        </w:rPr>
        <w:t>یی</w:t>
      </w:r>
      <w:r w:rsidRPr="00B85E9D">
        <w:rPr>
          <w:rFonts w:cs="B Lotus"/>
          <w:rtl/>
        </w:rPr>
        <w:t xml:space="preserve"> را در خود جا</w:t>
      </w:r>
      <w:r w:rsidRPr="00B85E9D">
        <w:rPr>
          <w:rFonts w:cs="B Lotus" w:hint="cs"/>
          <w:rtl/>
        </w:rPr>
        <w:t>ی</w:t>
      </w:r>
      <w:r w:rsidRPr="00B85E9D">
        <w:rPr>
          <w:rFonts w:cs="B Lotus"/>
          <w:rtl/>
        </w:rPr>
        <w:t xml:space="preserve"> داده‌اند که قادر به تجز</w:t>
      </w:r>
      <w:r w:rsidRPr="00B85E9D">
        <w:rPr>
          <w:rFonts w:cs="B Lotus" w:hint="cs"/>
          <w:rtl/>
        </w:rPr>
        <w:t>ی</w:t>
      </w:r>
      <w:r w:rsidRPr="00B85E9D">
        <w:rPr>
          <w:rFonts w:cs="B Lotus" w:hint="eastAsia"/>
          <w:rtl/>
        </w:rPr>
        <w:t>ه</w:t>
      </w:r>
      <w:r w:rsidRPr="00B85E9D">
        <w:rPr>
          <w:rFonts w:cs="B Lotus"/>
          <w:rtl/>
        </w:rPr>
        <w:t xml:space="preserve"> تعداد</w:t>
      </w:r>
      <w:r w:rsidRPr="00B85E9D">
        <w:rPr>
          <w:rFonts w:cs="B Lotus" w:hint="cs"/>
          <w:rtl/>
        </w:rPr>
        <w:t>ی</w:t>
      </w:r>
      <w:r w:rsidRPr="00B85E9D">
        <w:rPr>
          <w:rFonts w:cs="B Lotus"/>
          <w:rtl/>
        </w:rPr>
        <w:t xml:space="preserve"> از </w:t>
      </w:r>
      <w:r w:rsidRPr="00B85E9D">
        <w:rPr>
          <w:rFonts w:cs="B Lotus"/>
        </w:rPr>
        <w:t>MPs</w:t>
      </w:r>
      <w:r w:rsidRPr="00B85E9D">
        <w:rPr>
          <w:rFonts w:cs="B Lotus"/>
          <w:rtl/>
        </w:rPr>
        <w:t xml:space="preserve"> هستند</w:t>
      </w:r>
      <w:r w:rsidR="00AC6CED" w:rsidRPr="00B85E9D">
        <w:rPr>
          <w:rFonts w:cs="B Lotus"/>
          <w:rtl/>
        </w:rPr>
        <w:fldChar w:fldCharType="begin"/>
      </w:r>
      <w:r w:rsidR="0024627C">
        <w:rPr>
          <w:rFonts w:cs="B Lotus"/>
          <w:rtl/>
        </w:rPr>
        <w:instrText xml:space="preserve"> </w:instrText>
      </w:r>
      <w:r w:rsidR="0024627C">
        <w:rPr>
          <w:rFonts w:cs="B Lotus"/>
        </w:rPr>
        <w:instrText>ADDIN EN.CITE &lt;EndNote&gt;&lt;Cite&gt;&lt;Author&gt;Pathak&lt;/Author&gt;&lt;Year&gt;2023&lt;/Year&gt;&lt;RecNum&gt;75&lt;/RecNum&gt;&lt;DisplayText&gt;&lt;style face="superscript"&gt;18,52&lt;/style&gt;&lt;/DisplayText&gt;&lt;record&gt;&lt;rec-number&gt;75&lt;/rec-number&gt;&lt;foreign-keys&gt;&lt;key app="EN" db-id="afz52fzekd5ev9et0p95fe5zs5w9rw</w:instrText>
      </w:r>
      <w:r w:rsidR="0024627C">
        <w:rPr>
          <w:rFonts w:cs="B Lotus"/>
          <w:rtl/>
        </w:rPr>
        <w:instrText>92</w:instrText>
      </w:r>
      <w:r w:rsidR="0024627C">
        <w:rPr>
          <w:rFonts w:cs="B Lotus"/>
        </w:rPr>
        <w:instrText>t9ta" timestamp="1767461236"&gt;75&lt;/key&gt;&lt;/foreign-keys&gt;&lt;ref-type name="Journal Article"&gt;17&lt;/ref-type&gt;&lt;contributors&gt;&lt;authors&gt;&lt;author&gt;Pathak, V. M.&lt;/author&gt;&lt;/authors&gt;&lt;/contributors&gt;&lt;titles&gt;&lt;title&gt;Exploitation of bacterial strains for microplastics (LDPE) biodegradation&lt;/title&gt;&lt;secondary-title&gt;Chemosphere&lt;/secondary-title&gt;&lt;/titles&gt;&lt;periodical&gt;&lt;full-title&gt;Chemosphere&lt;/full-title&gt;&lt;/periodical&gt;&lt;volume&gt;316&lt;/volume&gt;&lt;dates&gt;&lt;year&gt;2023&lt;/year&gt;&lt;pub-dates&gt;&lt;date&gt;2023//&lt;/date&gt;&lt;/pub-dates&gt;&lt;/dates&gt;&lt;urls&gt;&lt;related-urls&gt;&lt;url&gt;https://doi.org/10.1016/j.chemosphere.2023.137845&lt;/url&gt;&lt;/related-urls&gt;&lt;/urls&gt;&lt;electronic-resource-num&gt;10.1016/j.chemosphere.2023.137845&lt;/electronic-resource-num&gt;&lt;/record&gt;&lt;/Cite&gt;&lt;Cite&gt;&lt;Author&gt;Yoshida&lt;/Author&gt;&lt;Year&gt;2016&lt;/Year&gt;&lt;RecNum&gt;23&lt;/RecNum&gt;&lt;record&gt;&lt;rec</w:instrText>
      </w:r>
      <w:r w:rsidR="0024627C">
        <w:rPr>
          <w:rFonts w:cs="B Lotus"/>
          <w:rtl/>
        </w:rPr>
        <w:instrText>-</w:instrText>
      </w:r>
      <w:r w:rsidR="0024627C">
        <w:rPr>
          <w:rFonts w:cs="B Lotus"/>
        </w:rPr>
        <w:instrText>number&gt;23&lt;/rec-number&gt;&lt;foreign-keys&gt;&lt;key app="EN" db-id="afz52fzekd5ev9et0p95fe5zs5w9rw92t9ta" timestamp="1767461236"&gt;23&lt;/key&gt;&lt;/foreign-keys&gt;&lt;ref-type name="Journal Article"&gt;17&lt;/ref-type&gt;&lt;contributors&gt;&lt;authors&gt;&lt;author&gt;Yoshida, S.&lt;/author&gt;&lt;/authors&gt;&lt;/contributors&gt;&lt;titles&gt;&lt;title&gt;A bacterium that degrades and assimilates poly (ethylene terephthalate)&lt;/title&gt;&lt;secondary-title&gt;Science&lt;/secondary-title&gt;&lt;/titles&gt;&lt;periodical&gt;&lt;full-title&gt;Science&lt;/full-title&gt;&lt;/periodical&gt;&lt;volume&gt;351&lt;/volume&gt;&lt;dates&gt;&lt;year&gt;2016&lt;/year</w:instrText>
      </w:r>
      <w:r w:rsidR="0024627C">
        <w:rPr>
          <w:rFonts w:cs="B Lotus"/>
          <w:rtl/>
        </w:rPr>
        <w:instrText>&gt;&lt;</w:instrText>
      </w:r>
      <w:r w:rsidR="0024627C">
        <w:rPr>
          <w:rFonts w:cs="B Lotus"/>
        </w:rPr>
        <w:instrText>pub-dates&gt;&lt;date&gt;2016//&lt;/date&gt;&lt;/pub-dates&gt;&lt;/dates&gt;&lt;urls&gt;&lt;related-urls&gt;&lt;url&gt;https://doi.org/10.1126/science.aad6359&lt;/url&gt;&lt;/related-urls&gt;&lt;/urls&gt;&lt;electronic-resource-num&gt;10.1126/science.aad6359&lt;/electronic-resource-num&gt;&lt;/record&gt;&lt;/Cite&gt;&lt;/EndNote</w:instrText>
      </w:r>
      <w:r w:rsidR="0024627C">
        <w:rPr>
          <w:rFonts w:cs="B Lotus"/>
          <w:rtl/>
        </w:rPr>
        <w:instrText>&gt;</w:instrText>
      </w:r>
      <w:r w:rsidR="00AC6CED" w:rsidRPr="00B85E9D">
        <w:rPr>
          <w:rFonts w:cs="B Lotus"/>
          <w:rtl/>
        </w:rPr>
        <w:fldChar w:fldCharType="separate"/>
      </w:r>
      <w:r w:rsidR="0024627C" w:rsidRPr="0024627C">
        <w:rPr>
          <w:rFonts w:cs="B Lotus"/>
          <w:noProof/>
          <w:vertAlign w:val="superscript"/>
          <w:rtl/>
        </w:rPr>
        <w:t>18,52</w:t>
      </w:r>
      <w:r w:rsidR="00AC6CED" w:rsidRPr="00B85E9D">
        <w:rPr>
          <w:rFonts w:cs="B Lotus"/>
          <w:rtl/>
        </w:rPr>
        <w:fldChar w:fldCharType="end"/>
      </w:r>
      <w:r w:rsidRPr="00B85E9D">
        <w:rPr>
          <w:rFonts w:cs="B Lotus"/>
          <w:rtl/>
        </w:rPr>
        <w:t xml:space="preserve">. </w:t>
      </w:r>
      <w:r w:rsidRPr="00B85E9D">
        <w:rPr>
          <w:rFonts w:cs="B Lotus" w:hint="cs"/>
          <w:rtl/>
        </w:rPr>
        <w:t>جنس‌های</w:t>
      </w:r>
      <w:r w:rsidRPr="00B85E9D">
        <w:rPr>
          <w:rFonts w:cs="B Lotus"/>
          <w:rtl/>
        </w:rPr>
        <w:t xml:space="preserve"> مختلف باکتر</w:t>
      </w:r>
      <w:r w:rsidRPr="00B85E9D">
        <w:rPr>
          <w:rFonts w:cs="B Lotus" w:hint="cs"/>
          <w:rtl/>
        </w:rPr>
        <w:t>ی‌</w:t>
      </w:r>
      <w:r w:rsidRPr="00B85E9D">
        <w:rPr>
          <w:rFonts w:cs="B Lotus" w:hint="eastAsia"/>
          <w:rtl/>
        </w:rPr>
        <w:t>ها</w:t>
      </w:r>
      <w:r w:rsidRPr="00B85E9D">
        <w:rPr>
          <w:rFonts w:cs="B Lotus"/>
          <w:rtl/>
        </w:rPr>
        <w:t xml:space="preserve"> آنز</w:t>
      </w:r>
      <w:r w:rsidRPr="00B85E9D">
        <w:rPr>
          <w:rFonts w:cs="B Lotus" w:hint="cs"/>
          <w:rtl/>
        </w:rPr>
        <w:t>ی</w:t>
      </w:r>
      <w:r w:rsidRPr="00B85E9D">
        <w:rPr>
          <w:rFonts w:cs="B Lotus" w:hint="eastAsia"/>
          <w:rtl/>
        </w:rPr>
        <w:t>م‌ها</w:t>
      </w:r>
      <w:r w:rsidRPr="00B85E9D">
        <w:rPr>
          <w:rFonts w:cs="B Lotus" w:hint="cs"/>
          <w:rtl/>
        </w:rPr>
        <w:t>ی</w:t>
      </w:r>
      <w:r w:rsidRPr="00B85E9D">
        <w:rPr>
          <w:rFonts w:cs="B Lotus"/>
          <w:rtl/>
        </w:rPr>
        <w:t xml:space="preserve"> خاص</w:t>
      </w:r>
      <w:r w:rsidRPr="00B85E9D">
        <w:rPr>
          <w:rFonts w:cs="B Lotus" w:hint="cs"/>
          <w:rtl/>
        </w:rPr>
        <w:t>ی</w:t>
      </w:r>
      <w:r w:rsidRPr="00B85E9D">
        <w:rPr>
          <w:rFonts w:cs="B Lotus"/>
          <w:rtl/>
        </w:rPr>
        <w:t xml:space="preserve"> تول</w:t>
      </w:r>
      <w:r w:rsidRPr="00B85E9D">
        <w:rPr>
          <w:rFonts w:cs="B Lotus" w:hint="cs"/>
          <w:rtl/>
        </w:rPr>
        <w:t>ی</w:t>
      </w:r>
      <w:r w:rsidRPr="00B85E9D">
        <w:rPr>
          <w:rFonts w:cs="B Lotus" w:hint="eastAsia"/>
          <w:rtl/>
        </w:rPr>
        <w:t>د</w:t>
      </w:r>
      <w:r w:rsidRPr="00B85E9D">
        <w:rPr>
          <w:rFonts w:cs="B Lotus"/>
          <w:rtl/>
        </w:rPr>
        <w:t xml:space="preserve"> م</w:t>
      </w:r>
      <w:r w:rsidRPr="00B85E9D">
        <w:rPr>
          <w:rFonts w:cs="B Lotus" w:hint="cs"/>
          <w:rtl/>
        </w:rPr>
        <w:t>ی‌</w:t>
      </w:r>
      <w:r w:rsidRPr="00B85E9D">
        <w:rPr>
          <w:rFonts w:cs="B Lotus" w:hint="eastAsia"/>
          <w:rtl/>
        </w:rPr>
        <w:t>کنند</w:t>
      </w:r>
      <w:r w:rsidRPr="00B85E9D">
        <w:rPr>
          <w:rFonts w:cs="B Lotus"/>
          <w:rtl/>
        </w:rPr>
        <w:t xml:space="preserve"> که ساختارها</w:t>
      </w:r>
      <w:r w:rsidRPr="00B85E9D">
        <w:rPr>
          <w:rFonts w:cs="B Lotus" w:hint="cs"/>
          <w:rtl/>
        </w:rPr>
        <w:t>ی</w:t>
      </w:r>
      <w:r w:rsidRPr="00B85E9D">
        <w:rPr>
          <w:rFonts w:cs="B Lotus"/>
          <w:rtl/>
        </w:rPr>
        <w:t xml:space="preserve"> متفاوت </w:t>
      </w:r>
      <w:r w:rsidRPr="00B85E9D">
        <w:rPr>
          <w:rFonts w:cs="B Lotus" w:hint="eastAsia"/>
          <w:rtl/>
        </w:rPr>
        <w:t>پل</w:t>
      </w:r>
      <w:r w:rsidRPr="00B85E9D">
        <w:rPr>
          <w:rFonts w:cs="B Lotus" w:hint="cs"/>
          <w:rtl/>
        </w:rPr>
        <w:t>ی</w:t>
      </w:r>
      <w:r w:rsidRPr="00B85E9D">
        <w:rPr>
          <w:rFonts w:cs="B Lotus" w:hint="eastAsia"/>
          <w:rtl/>
        </w:rPr>
        <w:t>مرها</w:t>
      </w:r>
      <w:r w:rsidRPr="00B85E9D">
        <w:rPr>
          <w:rFonts w:cs="B Lotus"/>
          <w:rtl/>
        </w:rPr>
        <w:t xml:space="preserve"> را هدف قرار م</w:t>
      </w:r>
      <w:r w:rsidRPr="00B85E9D">
        <w:rPr>
          <w:rFonts w:cs="B Lotus" w:hint="cs"/>
          <w:rtl/>
        </w:rPr>
        <w:t>ی‌</w:t>
      </w:r>
      <w:r w:rsidRPr="00B85E9D">
        <w:rPr>
          <w:rFonts w:cs="B Lotus" w:hint="eastAsia"/>
          <w:rtl/>
        </w:rPr>
        <w:t>دهند</w:t>
      </w:r>
      <w:r w:rsidRPr="00B85E9D">
        <w:rPr>
          <w:rFonts w:cs="B Lotus"/>
          <w:rtl/>
        </w:rPr>
        <w:t xml:space="preserve"> و آنها را به راه‌حل‌ها</w:t>
      </w:r>
      <w:r w:rsidRPr="00B85E9D">
        <w:rPr>
          <w:rFonts w:cs="B Lotus" w:hint="cs"/>
          <w:rtl/>
        </w:rPr>
        <w:t>یی</w:t>
      </w:r>
      <w:r w:rsidRPr="00B85E9D">
        <w:rPr>
          <w:rFonts w:cs="B Lotus"/>
          <w:rtl/>
        </w:rPr>
        <w:t xml:space="preserve"> کاند</w:t>
      </w:r>
      <w:r w:rsidRPr="00B85E9D">
        <w:rPr>
          <w:rFonts w:cs="B Lotus" w:hint="cs"/>
          <w:rtl/>
        </w:rPr>
        <w:t>ی</w:t>
      </w:r>
      <w:r w:rsidRPr="00B85E9D">
        <w:rPr>
          <w:rFonts w:cs="B Lotus" w:hint="eastAsia"/>
          <w:rtl/>
        </w:rPr>
        <w:t>د</w:t>
      </w:r>
      <w:r w:rsidRPr="00B85E9D">
        <w:rPr>
          <w:rFonts w:cs="B Lotus"/>
          <w:rtl/>
        </w:rPr>
        <w:t xml:space="preserve"> برا</w:t>
      </w:r>
      <w:r w:rsidRPr="00B85E9D">
        <w:rPr>
          <w:rFonts w:cs="B Lotus" w:hint="cs"/>
          <w:rtl/>
        </w:rPr>
        <w:t>ی</w:t>
      </w:r>
      <w:r w:rsidRPr="00B85E9D">
        <w:rPr>
          <w:rFonts w:cs="B Lotus"/>
          <w:rtl/>
        </w:rPr>
        <w:t xml:space="preserve"> مسئله </w:t>
      </w:r>
      <w:r w:rsidRPr="00B85E9D">
        <w:rPr>
          <w:rFonts w:cs="B Lotus"/>
          <w:rtl/>
        </w:rPr>
        <w:lastRenderedPageBreak/>
        <w:t>پ</w:t>
      </w:r>
      <w:r w:rsidRPr="00B85E9D">
        <w:rPr>
          <w:rFonts w:cs="B Lotus" w:hint="cs"/>
          <w:rtl/>
        </w:rPr>
        <w:t>ی</w:t>
      </w:r>
      <w:r w:rsidRPr="00B85E9D">
        <w:rPr>
          <w:rFonts w:cs="B Lotus" w:hint="eastAsia"/>
          <w:rtl/>
        </w:rPr>
        <w:t>چ</w:t>
      </w:r>
      <w:r w:rsidRPr="00B85E9D">
        <w:rPr>
          <w:rFonts w:cs="B Lotus" w:hint="cs"/>
          <w:rtl/>
        </w:rPr>
        <w:t>ی</w:t>
      </w:r>
      <w:r w:rsidRPr="00B85E9D">
        <w:rPr>
          <w:rFonts w:cs="B Lotus" w:hint="eastAsia"/>
          <w:rtl/>
        </w:rPr>
        <w:t>ده</w:t>
      </w:r>
      <w:r w:rsidRPr="00B85E9D">
        <w:rPr>
          <w:rFonts w:cs="B Lotus"/>
          <w:rtl/>
        </w:rPr>
        <w:t xml:space="preserve"> آلودگ</w:t>
      </w:r>
      <w:r w:rsidRPr="00B85E9D">
        <w:rPr>
          <w:rFonts w:cs="B Lotus" w:hint="cs"/>
          <w:rtl/>
        </w:rPr>
        <w:t>ی</w:t>
      </w:r>
      <w:r w:rsidRPr="00B85E9D">
        <w:rPr>
          <w:rFonts w:cs="B Lotus"/>
          <w:rtl/>
        </w:rPr>
        <w:t xml:space="preserve"> </w:t>
      </w:r>
      <w:r w:rsidRPr="00B85E9D">
        <w:rPr>
          <w:rFonts w:cs="B Lotus"/>
        </w:rPr>
        <w:t>MPs</w:t>
      </w:r>
      <w:r w:rsidRPr="00B85E9D">
        <w:rPr>
          <w:rFonts w:cs="B Lotus"/>
          <w:rtl/>
        </w:rPr>
        <w:t xml:space="preserve"> تبد</w:t>
      </w:r>
      <w:r w:rsidRPr="00B85E9D">
        <w:rPr>
          <w:rFonts w:cs="B Lotus" w:hint="cs"/>
          <w:rtl/>
        </w:rPr>
        <w:t>ی</w:t>
      </w:r>
      <w:r w:rsidRPr="00B85E9D">
        <w:rPr>
          <w:rFonts w:cs="B Lotus" w:hint="eastAsia"/>
          <w:rtl/>
        </w:rPr>
        <w:t>ل</w:t>
      </w:r>
      <w:r w:rsidRPr="00B85E9D">
        <w:rPr>
          <w:rFonts w:cs="B Lotus"/>
          <w:rtl/>
        </w:rPr>
        <w:t xml:space="preserve"> م</w:t>
      </w:r>
      <w:r w:rsidRPr="00B85E9D">
        <w:rPr>
          <w:rFonts w:cs="B Lotus" w:hint="cs"/>
          <w:rtl/>
        </w:rPr>
        <w:t>ی‌</w:t>
      </w:r>
      <w:r w:rsidRPr="00B85E9D">
        <w:rPr>
          <w:rFonts w:cs="B Lotus" w:hint="eastAsia"/>
          <w:rtl/>
        </w:rPr>
        <w:t>کند</w:t>
      </w:r>
      <w:r w:rsidR="00AC6CED" w:rsidRPr="00B85E9D">
        <w:rPr>
          <w:rFonts w:cs="B Lotus"/>
          <w:rtl/>
        </w:rPr>
        <w:fldChar w:fldCharType="begin"/>
      </w:r>
      <w:r w:rsidR="0024627C">
        <w:rPr>
          <w:rFonts w:cs="B Lotus"/>
          <w:rtl/>
        </w:rPr>
        <w:instrText xml:space="preserve"> </w:instrText>
      </w:r>
      <w:r w:rsidR="0024627C">
        <w:rPr>
          <w:rFonts w:cs="B Lotus"/>
        </w:rPr>
        <w:instrText>ADDIN EN.CITE &lt;EndNote&gt;&lt;Cite&gt;&lt;Author&gt;Kebede&lt;/Author&gt;&lt;Year&gt;2021&lt;/Year&gt;&lt;RecNum&gt;115&lt;/RecNum&gt;&lt;DisplayText&gt;&lt;style face="superscript"&gt;51&lt;/style&gt;&lt;/DisplayText&gt;&lt;record&gt;&lt;rec-number&gt;115&lt;/rec-number&gt;&lt;foreign-keys&gt;&lt;key app="EN" db-id="afz52fzekd5ev9et0p95fe5zs5w9rw9</w:instrText>
      </w:r>
      <w:r w:rsidR="0024627C">
        <w:rPr>
          <w:rFonts w:cs="B Lotus"/>
          <w:rtl/>
        </w:rPr>
        <w:instrText>2</w:instrText>
      </w:r>
      <w:r w:rsidR="0024627C">
        <w:rPr>
          <w:rFonts w:cs="B Lotus"/>
        </w:rPr>
        <w:instrText>t9ta" timestamp="1767461236"&gt;115&lt;/key&gt;&lt;/foreign-keys&gt;&lt;ref-type name="Journal Article"&gt;17&lt;/ref-type&gt;&lt;contributors&gt;&lt;authors&gt;&lt;author&gt;Kebede, G.&lt;/author&gt;&lt;author&gt;Tafese, T.&lt;/author&gt;&lt;author&gt;Abda, E. M.&lt;/author&gt;&lt;author&gt;Kamaraj, M.&lt;/author&gt;&lt;author&gt;Assefa, F.&lt;/author&gt;&lt;/authors&gt;&lt;/contributors&gt;&lt;titles&gt;&lt;title&gt;Factors influencing the bacterial bioremediation of hydrocarbon contaminants in the soil: mechanisms and impacts&lt;/title&gt;&lt;secondary-title&gt;J. Chem.&lt;/secondary-title&gt;&lt;/titles&gt;&lt;periodical&gt;&lt;full-title&gt;J. Chem.&lt;/full</w:instrText>
      </w:r>
      <w:r w:rsidR="0024627C">
        <w:rPr>
          <w:rFonts w:cs="B Lotus"/>
          <w:rtl/>
        </w:rPr>
        <w:instrText>-</w:instrText>
      </w:r>
      <w:r w:rsidR="0024627C">
        <w:rPr>
          <w:rFonts w:cs="B Lotus"/>
        </w:rPr>
        <w:instrText>title&gt;&lt;/periodical&gt;&lt;volume&gt;2021&lt;/volume&gt;&lt;dates&gt;&lt;year&gt;2021&lt;/year&gt;&lt;pub-dates&gt;&lt;date&gt;2021//&lt;/date&gt;&lt;/pub-dates&gt;&lt;/dates&gt;&lt;urls&gt;&lt;related-urls&gt;&lt;url&gt;https://doi.org/10.1155/2021/9823362&lt;/url&gt;&lt;/related-urls&gt;&lt;/urls&gt;&lt;electronic-resource-num&gt;10.1155/2021/9823362&lt;/electronic-resource-num&gt;&lt;/record&gt;&lt;/Cite&gt;&lt;/EndNote</w:instrText>
      </w:r>
      <w:r w:rsidR="0024627C">
        <w:rPr>
          <w:rFonts w:cs="B Lotus"/>
          <w:rtl/>
        </w:rPr>
        <w:instrText>&gt;</w:instrText>
      </w:r>
      <w:r w:rsidR="00AC6CED" w:rsidRPr="00B85E9D">
        <w:rPr>
          <w:rFonts w:cs="B Lotus"/>
          <w:rtl/>
        </w:rPr>
        <w:fldChar w:fldCharType="separate"/>
      </w:r>
      <w:r w:rsidR="0024627C" w:rsidRPr="0024627C">
        <w:rPr>
          <w:rFonts w:cs="B Lotus"/>
          <w:noProof/>
          <w:vertAlign w:val="superscript"/>
          <w:rtl/>
        </w:rPr>
        <w:t>51</w:t>
      </w:r>
      <w:r w:rsidR="00AC6CED" w:rsidRPr="00B85E9D">
        <w:rPr>
          <w:rFonts w:cs="B Lotus"/>
          <w:rtl/>
        </w:rPr>
        <w:fldChar w:fldCharType="end"/>
      </w:r>
      <w:r w:rsidRPr="00B85E9D">
        <w:rPr>
          <w:rFonts w:cs="B Lotus"/>
          <w:rtl/>
        </w:rPr>
        <w:t xml:space="preserve">. </w:t>
      </w:r>
      <w:r w:rsidRPr="00B85E9D">
        <w:rPr>
          <w:rFonts w:cs="B Lotus" w:hint="cs"/>
          <w:rtl/>
        </w:rPr>
        <w:t>باکتری‌</w:t>
      </w:r>
      <w:r w:rsidRPr="00B85E9D">
        <w:rPr>
          <w:rFonts w:cs="B Lotus" w:hint="eastAsia"/>
          <w:rtl/>
        </w:rPr>
        <w:t>ها</w:t>
      </w:r>
      <w:r w:rsidRPr="00B85E9D">
        <w:rPr>
          <w:rFonts w:cs="B Lotus" w:hint="cs"/>
          <w:rtl/>
        </w:rPr>
        <w:t>ی</w:t>
      </w:r>
      <w:r w:rsidRPr="00B85E9D">
        <w:rPr>
          <w:rFonts w:cs="B Lotus"/>
          <w:rtl/>
        </w:rPr>
        <w:t xml:space="preserve"> مختلف و برخ</w:t>
      </w:r>
      <w:r w:rsidRPr="00B85E9D">
        <w:rPr>
          <w:rFonts w:cs="B Lotus" w:hint="cs"/>
          <w:rtl/>
        </w:rPr>
        <w:t>ی</w:t>
      </w:r>
      <w:r w:rsidRPr="00B85E9D">
        <w:rPr>
          <w:rFonts w:cs="B Lotus"/>
          <w:rtl/>
        </w:rPr>
        <w:t xml:space="preserve"> </w:t>
      </w:r>
      <w:r w:rsidRPr="00B85E9D">
        <w:rPr>
          <w:rFonts w:cs="B Lotus"/>
        </w:rPr>
        <w:t>PGPR</w:t>
      </w:r>
      <w:r w:rsidRPr="00B85E9D">
        <w:rPr>
          <w:rFonts w:cs="B Lotus"/>
          <w:rtl/>
        </w:rPr>
        <w:t>ها آنز</w:t>
      </w:r>
      <w:r w:rsidRPr="00B85E9D">
        <w:rPr>
          <w:rFonts w:cs="B Lotus" w:hint="cs"/>
          <w:rtl/>
        </w:rPr>
        <w:t>ی</w:t>
      </w:r>
      <w:r w:rsidRPr="00B85E9D">
        <w:rPr>
          <w:rFonts w:cs="B Lotus" w:hint="eastAsia"/>
          <w:rtl/>
        </w:rPr>
        <w:t>م‌ها</w:t>
      </w:r>
      <w:r w:rsidRPr="00B85E9D">
        <w:rPr>
          <w:rFonts w:cs="B Lotus" w:hint="cs"/>
          <w:rtl/>
        </w:rPr>
        <w:t>ی</w:t>
      </w:r>
      <w:r w:rsidRPr="00B85E9D">
        <w:rPr>
          <w:rFonts w:cs="B Lotus"/>
          <w:rtl/>
        </w:rPr>
        <w:t xml:space="preserve"> خارج‌سلول</w:t>
      </w:r>
      <w:r w:rsidRPr="00B85E9D">
        <w:rPr>
          <w:rFonts w:cs="B Lotus" w:hint="cs"/>
          <w:rtl/>
        </w:rPr>
        <w:t>ی</w:t>
      </w:r>
      <w:r w:rsidRPr="00B85E9D">
        <w:rPr>
          <w:rFonts w:cs="B Lotus"/>
          <w:rtl/>
        </w:rPr>
        <w:t xml:space="preserve"> مانند ل</w:t>
      </w:r>
      <w:r w:rsidRPr="00B85E9D">
        <w:rPr>
          <w:rFonts w:cs="B Lotus" w:hint="cs"/>
          <w:rtl/>
        </w:rPr>
        <w:t>ی</w:t>
      </w:r>
      <w:r w:rsidRPr="00B85E9D">
        <w:rPr>
          <w:rFonts w:cs="B Lotus" w:hint="eastAsia"/>
          <w:rtl/>
        </w:rPr>
        <w:t>پازها،</w:t>
      </w:r>
      <w:r w:rsidRPr="00B85E9D">
        <w:rPr>
          <w:rFonts w:cs="B Lotus"/>
          <w:rtl/>
        </w:rPr>
        <w:t xml:space="preserve"> استرازها و پروتئازها تول</w:t>
      </w:r>
      <w:r w:rsidRPr="00B85E9D">
        <w:rPr>
          <w:rFonts w:cs="B Lotus" w:hint="cs"/>
          <w:rtl/>
        </w:rPr>
        <w:t>ی</w:t>
      </w:r>
      <w:r w:rsidRPr="00B85E9D">
        <w:rPr>
          <w:rFonts w:cs="B Lotus" w:hint="eastAsia"/>
          <w:rtl/>
        </w:rPr>
        <w:t>د</w:t>
      </w:r>
      <w:r w:rsidRPr="00B85E9D">
        <w:rPr>
          <w:rFonts w:cs="B Lotus"/>
          <w:rtl/>
        </w:rPr>
        <w:t xml:space="preserve"> م</w:t>
      </w:r>
      <w:r w:rsidRPr="00B85E9D">
        <w:rPr>
          <w:rFonts w:cs="B Lotus" w:hint="cs"/>
          <w:rtl/>
        </w:rPr>
        <w:t>ی‌</w:t>
      </w:r>
      <w:r w:rsidRPr="00B85E9D">
        <w:rPr>
          <w:rFonts w:cs="B Lotus" w:hint="eastAsia"/>
          <w:rtl/>
        </w:rPr>
        <w:t>کنند</w:t>
      </w:r>
      <w:r w:rsidRPr="00B85E9D">
        <w:rPr>
          <w:rFonts w:cs="B Lotus"/>
          <w:rtl/>
        </w:rPr>
        <w:t xml:space="preserve"> که به تجز</w:t>
      </w:r>
      <w:r w:rsidRPr="00B85E9D">
        <w:rPr>
          <w:rFonts w:cs="B Lotus" w:hint="cs"/>
          <w:rtl/>
        </w:rPr>
        <w:t>ی</w:t>
      </w:r>
      <w:r w:rsidRPr="00B85E9D">
        <w:rPr>
          <w:rFonts w:cs="B Lotus" w:hint="eastAsia"/>
          <w:rtl/>
        </w:rPr>
        <w:t>ه</w:t>
      </w:r>
      <w:r w:rsidRPr="00B85E9D">
        <w:rPr>
          <w:rFonts w:cs="B Lotus"/>
          <w:rtl/>
        </w:rPr>
        <w:t xml:space="preserve"> پ</w:t>
      </w:r>
      <w:r w:rsidRPr="00B85E9D">
        <w:rPr>
          <w:rFonts w:cs="B Lotus" w:hint="cs"/>
          <w:rtl/>
        </w:rPr>
        <w:t>ی</w:t>
      </w:r>
      <w:r w:rsidRPr="00B85E9D">
        <w:rPr>
          <w:rFonts w:cs="B Lotus" w:hint="eastAsia"/>
          <w:rtl/>
        </w:rPr>
        <w:t>وندها</w:t>
      </w:r>
      <w:r w:rsidRPr="00B85E9D">
        <w:rPr>
          <w:rFonts w:cs="B Lotus" w:hint="cs"/>
          <w:rtl/>
        </w:rPr>
        <w:t>ی</w:t>
      </w:r>
      <w:r w:rsidRPr="00B85E9D">
        <w:rPr>
          <w:rFonts w:cs="B Lotus"/>
          <w:rtl/>
        </w:rPr>
        <w:t xml:space="preserve"> مولکول</w:t>
      </w:r>
      <w:r w:rsidRPr="00B85E9D">
        <w:rPr>
          <w:rFonts w:cs="B Lotus" w:hint="cs"/>
          <w:rtl/>
        </w:rPr>
        <w:t>ی</w:t>
      </w:r>
      <w:r w:rsidRPr="00B85E9D">
        <w:rPr>
          <w:rFonts w:cs="B Lotus"/>
          <w:rtl/>
        </w:rPr>
        <w:t xml:space="preserve"> </w:t>
      </w:r>
      <w:r w:rsidRPr="00B85E9D">
        <w:rPr>
          <w:rFonts w:cs="B Lotus"/>
        </w:rPr>
        <w:t>MPs</w:t>
      </w:r>
      <w:r w:rsidRPr="00B85E9D">
        <w:rPr>
          <w:rFonts w:cs="B Lotus"/>
          <w:rtl/>
        </w:rPr>
        <w:t xml:space="preserve"> کمک م</w:t>
      </w:r>
      <w:r w:rsidRPr="00B85E9D">
        <w:rPr>
          <w:rFonts w:cs="B Lotus" w:hint="cs"/>
          <w:rtl/>
        </w:rPr>
        <w:t>ی‌</w:t>
      </w:r>
      <w:r w:rsidRPr="00B85E9D">
        <w:rPr>
          <w:rFonts w:cs="B Lotus" w:hint="eastAsia"/>
          <w:rtl/>
        </w:rPr>
        <w:t>نما</w:t>
      </w:r>
      <w:r w:rsidRPr="00B85E9D">
        <w:rPr>
          <w:rFonts w:cs="B Lotus" w:hint="cs"/>
          <w:rtl/>
        </w:rPr>
        <w:t>ی</w:t>
      </w:r>
      <w:r w:rsidRPr="00B85E9D">
        <w:rPr>
          <w:rFonts w:cs="B Lotus" w:hint="eastAsia"/>
          <w:rtl/>
        </w:rPr>
        <w:t>ند</w:t>
      </w:r>
      <w:r w:rsidRPr="00B85E9D">
        <w:rPr>
          <w:rFonts w:cs="B Lotus"/>
          <w:rtl/>
        </w:rPr>
        <w:t>. ف</w:t>
      </w:r>
      <w:r w:rsidRPr="00B85E9D">
        <w:rPr>
          <w:rFonts w:cs="B Lotus" w:hint="eastAsia"/>
          <w:rtl/>
        </w:rPr>
        <w:t>عال</w:t>
      </w:r>
      <w:r w:rsidRPr="00B85E9D">
        <w:rPr>
          <w:rFonts w:cs="B Lotus" w:hint="cs"/>
          <w:rtl/>
        </w:rPr>
        <w:t>ی</w:t>
      </w:r>
      <w:r w:rsidRPr="00B85E9D">
        <w:rPr>
          <w:rFonts w:cs="B Lotus" w:hint="eastAsia"/>
          <w:rtl/>
        </w:rPr>
        <w:t>ت‌ها</w:t>
      </w:r>
      <w:r w:rsidRPr="00B85E9D">
        <w:rPr>
          <w:rFonts w:cs="B Lotus" w:hint="cs"/>
          <w:rtl/>
        </w:rPr>
        <w:t>ی</w:t>
      </w:r>
      <w:r w:rsidRPr="00B85E9D">
        <w:rPr>
          <w:rFonts w:cs="B Lotus"/>
          <w:rtl/>
        </w:rPr>
        <w:t xml:space="preserve"> آنز</w:t>
      </w:r>
      <w:r w:rsidRPr="00B85E9D">
        <w:rPr>
          <w:rFonts w:cs="B Lotus" w:hint="cs"/>
          <w:rtl/>
        </w:rPr>
        <w:t>ی</w:t>
      </w:r>
      <w:r w:rsidRPr="00B85E9D">
        <w:rPr>
          <w:rFonts w:cs="B Lotus" w:hint="eastAsia"/>
          <w:rtl/>
        </w:rPr>
        <w:t>م</w:t>
      </w:r>
      <w:r w:rsidRPr="00B85E9D">
        <w:rPr>
          <w:rFonts w:cs="B Lotus" w:hint="cs"/>
          <w:rtl/>
        </w:rPr>
        <w:t>ی</w:t>
      </w:r>
      <w:r w:rsidRPr="00B85E9D">
        <w:rPr>
          <w:rFonts w:cs="B Lotus"/>
          <w:rtl/>
        </w:rPr>
        <w:t xml:space="preserve"> فرآ</w:t>
      </w:r>
      <w:r w:rsidRPr="00B85E9D">
        <w:rPr>
          <w:rFonts w:cs="B Lotus" w:hint="cs"/>
          <w:rtl/>
        </w:rPr>
        <w:t>ی</w:t>
      </w:r>
      <w:r w:rsidRPr="00B85E9D">
        <w:rPr>
          <w:rFonts w:cs="B Lotus" w:hint="eastAsia"/>
          <w:rtl/>
        </w:rPr>
        <w:t>ند</w:t>
      </w:r>
      <w:r w:rsidRPr="00B85E9D">
        <w:rPr>
          <w:rFonts w:cs="B Lotus"/>
          <w:rtl/>
        </w:rPr>
        <w:t xml:space="preserve"> تجز</w:t>
      </w:r>
      <w:r w:rsidRPr="00B85E9D">
        <w:rPr>
          <w:rFonts w:cs="B Lotus" w:hint="cs"/>
          <w:rtl/>
        </w:rPr>
        <w:t>ی</w:t>
      </w:r>
      <w:r w:rsidRPr="00B85E9D">
        <w:rPr>
          <w:rFonts w:cs="B Lotus" w:hint="eastAsia"/>
          <w:rtl/>
        </w:rPr>
        <w:t>ه</w:t>
      </w:r>
      <w:r w:rsidRPr="00B85E9D">
        <w:rPr>
          <w:rFonts w:cs="B Lotus"/>
          <w:rtl/>
        </w:rPr>
        <w:t xml:space="preserve"> را آغاز م</w:t>
      </w:r>
      <w:r w:rsidRPr="00B85E9D">
        <w:rPr>
          <w:rFonts w:cs="B Lotus" w:hint="cs"/>
          <w:rtl/>
        </w:rPr>
        <w:t>ی‌</w:t>
      </w:r>
      <w:r w:rsidRPr="00B85E9D">
        <w:rPr>
          <w:rFonts w:cs="B Lotus" w:hint="eastAsia"/>
          <w:rtl/>
        </w:rPr>
        <w:t>کنند</w:t>
      </w:r>
      <w:r w:rsidRPr="00B85E9D">
        <w:rPr>
          <w:rFonts w:cs="B Lotus"/>
          <w:rtl/>
        </w:rPr>
        <w:t xml:space="preserve"> و منجر به تجز</w:t>
      </w:r>
      <w:r w:rsidRPr="00B85E9D">
        <w:rPr>
          <w:rFonts w:cs="B Lotus" w:hint="cs"/>
          <w:rtl/>
        </w:rPr>
        <w:t>ی</w:t>
      </w:r>
      <w:r w:rsidRPr="00B85E9D">
        <w:rPr>
          <w:rFonts w:cs="B Lotus" w:hint="eastAsia"/>
          <w:rtl/>
        </w:rPr>
        <w:t>ه</w:t>
      </w:r>
      <w:r w:rsidRPr="00B85E9D">
        <w:rPr>
          <w:rFonts w:cs="B Lotus"/>
          <w:rtl/>
        </w:rPr>
        <w:t xml:space="preserve"> </w:t>
      </w:r>
      <w:r w:rsidRPr="00B85E9D">
        <w:rPr>
          <w:rFonts w:cs="B Lotus"/>
        </w:rPr>
        <w:t>MPs</w:t>
      </w:r>
      <w:r w:rsidRPr="00B85E9D">
        <w:rPr>
          <w:rFonts w:cs="B Lotus"/>
          <w:rtl/>
        </w:rPr>
        <w:t xml:space="preserve"> به قطعات کوچک‌تر مناسب‌تر برا</w:t>
      </w:r>
      <w:r w:rsidRPr="00B85E9D">
        <w:rPr>
          <w:rFonts w:cs="B Lotus" w:hint="cs"/>
          <w:rtl/>
        </w:rPr>
        <w:t>ی</w:t>
      </w:r>
      <w:r w:rsidRPr="00B85E9D">
        <w:rPr>
          <w:rFonts w:cs="B Lotus"/>
          <w:rtl/>
        </w:rPr>
        <w:t xml:space="preserve"> جذب </w:t>
      </w:r>
      <w:r w:rsidRPr="00B85E9D">
        <w:rPr>
          <w:rFonts w:cs="B Lotus" w:hint="cs"/>
          <w:rtl/>
        </w:rPr>
        <w:t>ی</w:t>
      </w:r>
      <w:r w:rsidRPr="00B85E9D">
        <w:rPr>
          <w:rFonts w:cs="B Lotus" w:hint="eastAsia"/>
          <w:rtl/>
        </w:rPr>
        <w:t>ا</w:t>
      </w:r>
      <w:r w:rsidRPr="00B85E9D">
        <w:rPr>
          <w:rFonts w:cs="B Lotus"/>
          <w:rtl/>
        </w:rPr>
        <w:t xml:space="preserve"> استفاده احتمال</w:t>
      </w:r>
      <w:r w:rsidRPr="00B85E9D">
        <w:rPr>
          <w:rFonts w:cs="B Lotus" w:hint="cs"/>
          <w:rtl/>
        </w:rPr>
        <w:t>ی</w:t>
      </w:r>
      <w:r w:rsidRPr="00B85E9D">
        <w:rPr>
          <w:rFonts w:cs="B Lotus"/>
          <w:rtl/>
        </w:rPr>
        <w:t xml:space="preserve"> م</w:t>
      </w:r>
      <w:r w:rsidRPr="00B85E9D">
        <w:rPr>
          <w:rFonts w:cs="B Lotus" w:hint="cs"/>
          <w:rtl/>
        </w:rPr>
        <w:t>ی‌</w:t>
      </w:r>
      <w:r w:rsidRPr="00B85E9D">
        <w:rPr>
          <w:rFonts w:cs="B Lotus" w:hint="eastAsia"/>
          <w:rtl/>
        </w:rPr>
        <w:t>شوند</w:t>
      </w:r>
      <w:r w:rsidR="00AC6CED" w:rsidRPr="00B85E9D">
        <w:rPr>
          <w:rFonts w:cs="B Lotus"/>
          <w:rtl/>
        </w:rPr>
        <w:fldChar w:fldCharType="begin"/>
      </w:r>
      <w:r w:rsidR="0024627C">
        <w:rPr>
          <w:rFonts w:cs="B Lotus"/>
          <w:rtl/>
        </w:rPr>
        <w:instrText xml:space="preserve"> </w:instrText>
      </w:r>
      <w:r w:rsidR="0024627C">
        <w:rPr>
          <w:rFonts w:cs="B Lotus"/>
        </w:rPr>
        <w:instrText>ADDIN EN.CITE &lt;EndNote&gt;&lt;Cite&gt;&lt;Author&gt;Muhonja&lt;/Author&gt;&lt;Year&gt;2018&lt;/Year&gt;&lt;RecNum&gt;83&lt;/RecNum&gt;&lt;DisplayText&gt;&lt;style face="superscript"&gt;53&lt;/style&gt;&lt;/DisplayText&gt;&lt;record&gt;&lt;rec-number&gt;83&lt;/rec-number&gt;&lt;foreign-keys&gt;&lt;key app="EN" db-id="afz52fzekd5ev9et0p95fe5zs5w9rw92t9ta" timestamp="1767461236"&gt;83&lt;/key&gt;&lt;/foreign-keys&gt;&lt;ref-type name="Journal Article"&gt;17&lt;/ref-type&gt;&lt;contributors&gt;&lt;authors&gt;&lt;author&gt;Muhonja, C. N.&lt;/author&gt;&lt;author&gt;Makonde, H.&lt;/author&gt;&lt;author&gt;Magoma, G.&lt;/author&gt;&lt;author&gt;Imbuga, M.&lt;/author&gt;&lt;/authors&gt;&lt;/contributors&gt;&lt;titles&gt;&lt;title&gt;Biodegradability of polyethylene by bacteria and fungi from Dandora dumpsite Nairobi-Kenya&lt;/title&gt;&lt;secondary-title&gt;PloS one&lt;/secondary-title&gt;&lt;/titles&gt;&lt;periodical&gt;&lt;full-title&gt;PloS one&lt;/full-title&gt;&lt;/periodical&gt;&lt;volume&gt;13&lt;/volume&gt;&lt;dates&gt;&lt;year&gt;2018&lt;/year&gt;&lt;pub-dates&gt;&lt;date&gt;2018//&lt;/date&gt;&lt;/pub-dates&gt;&lt;/dates&gt;&lt;urls&gt;&lt;related-urls&gt;&lt;url&gt;https://doi.org/10.1371/journal.pone.0198446&lt;/url&gt;&lt;/related-urls&gt;&lt;/urls&gt;&lt;electronic-resource-num&gt;10.1371/journal.pone.0198446&lt;/electronic-resource-num&gt;&lt;/record&gt;&lt;/Cite&gt;&lt;/EndNote</w:instrText>
      </w:r>
      <w:r w:rsidR="0024627C">
        <w:rPr>
          <w:rFonts w:cs="B Lotus"/>
          <w:rtl/>
        </w:rPr>
        <w:instrText>&gt;</w:instrText>
      </w:r>
      <w:r w:rsidR="00AC6CED" w:rsidRPr="00B85E9D">
        <w:rPr>
          <w:rFonts w:cs="B Lotus"/>
          <w:rtl/>
        </w:rPr>
        <w:fldChar w:fldCharType="separate"/>
      </w:r>
      <w:r w:rsidR="0024627C" w:rsidRPr="0024627C">
        <w:rPr>
          <w:rFonts w:cs="B Lotus"/>
          <w:noProof/>
          <w:vertAlign w:val="superscript"/>
          <w:rtl/>
        </w:rPr>
        <w:t>53</w:t>
      </w:r>
      <w:r w:rsidR="00AC6CED" w:rsidRPr="00B85E9D">
        <w:rPr>
          <w:rFonts w:cs="B Lotus"/>
          <w:rtl/>
        </w:rPr>
        <w:fldChar w:fldCharType="end"/>
      </w:r>
      <w:r w:rsidR="00624AE4">
        <w:rPr>
          <w:rFonts w:cs="B Lotus" w:hint="cs"/>
          <w:rtl/>
        </w:rPr>
        <w:t>.</w:t>
      </w:r>
      <w:r w:rsidR="00485B77">
        <w:rPr>
          <w:rFonts w:cs="B Lotus" w:hint="cs"/>
          <w:rtl/>
        </w:rPr>
        <w:t xml:space="preserve"> </w:t>
      </w:r>
      <w:r w:rsidR="00485B77" w:rsidRPr="00485B77">
        <w:rPr>
          <w:rFonts w:cs="B Lotus"/>
          <w:highlight w:val="yellow"/>
          <w:rtl/>
        </w:rPr>
        <w:t>در سطح مولکول</w:t>
      </w:r>
      <w:r w:rsidR="00485B77" w:rsidRPr="00485B77">
        <w:rPr>
          <w:rFonts w:cs="B Lotus" w:hint="cs"/>
          <w:highlight w:val="yellow"/>
          <w:rtl/>
        </w:rPr>
        <w:t>ی</w:t>
      </w:r>
      <w:r w:rsidR="00485B77" w:rsidRPr="00485B77">
        <w:rPr>
          <w:rFonts w:cs="B Lotus" w:hint="eastAsia"/>
          <w:highlight w:val="yellow"/>
          <w:rtl/>
        </w:rPr>
        <w:t>،</w:t>
      </w:r>
      <w:r w:rsidR="00485B77" w:rsidRPr="00485B77">
        <w:rPr>
          <w:rFonts w:cs="B Lotus"/>
          <w:highlight w:val="yellow"/>
          <w:rtl/>
        </w:rPr>
        <w:t xml:space="preserve"> باکتر</w:t>
      </w:r>
      <w:r w:rsidR="00485B77" w:rsidRPr="00485B77">
        <w:rPr>
          <w:rFonts w:cs="B Lotus" w:hint="cs"/>
          <w:highlight w:val="yellow"/>
          <w:rtl/>
        </w:rPr>
        <w:t>ی‌</w:t>
      </w:r>
      <w:r w:rsidR="00485B77" w:rsidRPr="00485B77">
        <w:rPr>
          <w:rFonts w:cs="B Lotus" w:hint="eastAsia"/>
          <w:highlight w:val="yellow"/>
          <w:rtl/>
        </w:rPr>
        <w:t>ها</w:t>
      </w:r>
      <w:r w:rsidR="00485B77" w:rsidRPr="00485B77">
        <w:rPr>
          <w:rFonts w:cs="B Lotus"/>
          <w:highlight w:val="yellow"/>
          <w:rtl/>
        </w:rPr>
        <w:t xml:space="preserve"> بسته به ساختار ش</w:t>
      </w:r>
      <w:r w:rsidR="00485B77" w:rsidRPr="00485B77">
        <w:rPr>
          <w:rFonts w:cs="B Lotus" w:hint="cs"/>
          <w:highlight w:val="yellow"/>
          <w:rtl/>
        </w:rPr>
        <w:t>ی</w:t>
      </w:r>
      <w:r w:rsidR="00485B77" w:rsidRPr="00485B77">
        <w:rPr>
          <w:rFonts w:cs="B Lotus" w:hint="eastAsia"/>
          <w:highlight w:val="yellow"/>
          <w:rtl/>
        </w:rPr>
        <w:t>م</w:t>
      </w:r>
      <w:r w:rsidR="00485B77" w:rsidRPr="00485B77">
        <w:rPr>
          <w:rFonts w:cs="B Lotus" w:hint="cs"/>
          <w:highlight w:val="yellow"/>
          <w:rtl/>
        </w:rPr>
        <w:t>ی</w:t>
      </w:r>
      <w:r w:rsidR="00485B77" w:rsidRPr="00485B77">
        <w:rPr>
          <w:rFonts w:cs="B Lotus" w:hint="eastAsia"/>
          <w:highlight w:val="yellow"/>
          <w:rtl/>
        </w:rPr>
        <w:t>ا</w:t>
      </w:r>
      <w:r w:rsidR="00485B77" w:rsidRPr="00485B77">
        <w:rPr>
          <w:rFonts w:cs="B Lotus" w:hint="cs"/>
          <w:highlight w:val="yellow"/>
          <w:rtl/>
        </w:rPr>
        <w:t>یی</w:t>
      </w:r>
      <w:r w:rsidR="00485B77" w:rsidRPr="00485B77">
        <w:rPr>
          <w:rFonts w:cs="B Lotus"/>
          <w:highlight w:val="yellow"/>
          <w:rtl/>
        </w:rPr>
        <w:t xml:space="preserve"> پل</w:t>
      </w:r>
      <w:r w:rsidR="00485B77" w:rsidRPr="00485B77">
        <w:rPr>
          <w:rFonts w:cs="B Lotus" w:hint="cs"/>
          <w:highlight w:val="yellow"/>
          <w:rtl/>
        </w:rPr>
        <w:t>ی</w:t>
      </w:r>
      <w:r w:rsidR="00485B77" w:rsidRPr="00485B77">
        <w:rPr>
          <w:rFonts w:cs="B Lotus" w:hint="eastAsia"/>
          <w:highlight w:val="yellow"/>
          <w:rtl/>
        </w:rPr>
        <w:t>مر</w:t>
      </w:r>
      <w:r w:rsidR="00485B77" w:rsidRPr="00485B77">
        <w:rPr>
          <w:rFonts w:cs="B Lotus"/>
          <w:highlight w:val="yellow"/>
          <w:rtl/>
        </w:rPr>
        <w:t xml:space="preserve"> هدف، از مجموعه‌ها</w:t>
      </w:r>
      <w:r w:rsidR="00485B77" w:rsidRPr="00485B77">
        <w:rPr>
          <w:rFonts w:cs="B Lotus" w:hint="cs"/>
          <w:highlight w:val="yellow"/>
          <w:rtl/>
        </w:rPr>
        <w:t>ی</w:t>
      </w:r>
      <w:r w:rsidR="00485B77" w:rsidRPr="00485B77">
        <w:rPr>
          <w:rFonts w:cs="B Lotus"/>
          <w:highlight w:val="yellow"/>
          <w:rtl/>
        </w:rPr>
        <w:t xml:space="preserve"> آنز</w:t>
      </w:r>
      <w:r w:rsidR="00485B77" w:rsidRPr="00485B77">
        <w:rPr>
          <w:rFonts w:cs="B Lotus" w:hint="cs"/>
          <w:highlight w:val="yellow"/>
          <w:rtl/>
        </w:rPr>
        <w:t>ی</w:t>
      </w:r>
      <w:r w:rsidR="00485B77" w:rsidRPr="00485B77">
        <w:rPr>
          <w:rFonts w:cs="B Lotus" w:hint="eastAsia"/>
          <w:highlight w:val="yellow"/>
          <w:rtl/>
        </w:rPr>
        <w:t>م</w:t>
      </w:r>
      <w:r w:rsidR="00485B77" w:rsidRPr="00485B77">
        <w:rPr>
          <w:rFonts w:cs="B Lotus" w:hint="cs"/>
          <w:highlight w:val="yellow"/>
          <w:rtl/>
        </w:rPr>
        <w:t>ی</w:t>
      </w:r>
      <w:r w:rsidR="00485B77" w:rsidRPr="00485B77">
        <w:rPr>
          <w:rFonts w:cs="B Lotus"/>
          <w:highlight w:val="yellow"/>
          <w:rtl/>
        </w:rPr>
        <w:t xml:space="preserve"> متفاوت</w:t>
      </w:r>
      <w:r w:rsidR="00485B77" w:rsidRPr="00485B77">
        <w:rPr>
          <w:rFonts w:cs="B Lotus" w:hint="cs"/>
          <w:highlight w:val="yellow"/>
          <w:rtl/>
        </w:rPr>
        <w:t>ی</w:t>
      </w:r>
      <w:r w:rsidR="00485B77" w:rsidRPr="00485B77">
        <w:rPr>
          <w:rFonts w:cs="B Lotus"/>
          <w:highlight w:val="yellow"/>
          <w:rtl/>
        </w:rPr>
        <w:t xml:space="preserve"> بهره م</w:t>
      </w:r>
      <w:r w:rsidR="00485B77" w:rsidRPr="00485B77">
        <w:rPr>
          <w:rFonts w:cs="B Lotus" w:hint="cs"/>
          <w:highlight w:val="yellow"/>
          <w:rtl/>
        </w:rPr>
        <w:t>ی‌</w:t>
      </w:r>
      <w:r w:rsidR="00485B77" w:rsidRPr="00485B77">
        <w:rPr>
          <w:rFonts w:cs="B Lotus" w:hint="eastAsia"/>
          <w:highlight w:val="yellow"/>
          <w:rtl/>
        </w:rPr>
        <w:t>گ</w:t>
      </w:r>
      <w:r w:rsidR="00485B77" w:rsidRPr="00485B77">
        <w:rPr>
          <w:rFonts w:cs="B Lotus" w:hint="cs"/>
          <w:highlight w:val="yellow"/>
          <w:rtl/>
        </w:rPr>
        <w:t>ی</w:t>
      </w:r>
      <w:r w:rsidR="00485B77" w:rsidRPr="00485B77">
        <w:rPr>
          <w:rFonts w:cs="B Lotus" w:hint="eastAsia"/>
          <w:highlight w:val="yellow"/>
          <w:rtl/>
        </w:rPr>
        <w:t>رند</w:t>
      </w:r>
      <w:r w:rsidR="00485B77" w:rsidRPr="00485B77">
        <w:rPr>
          <w:rFonts w:cs="B Lotus"/>
          <w:highlight w:val="yellow"/>
          <w:rtl/>
        </w:rPr>
        <w:t>. برا</w:t>
      </w:r>
      <w:r w:rsidR="00485B77" w:rsidRPr="00485B77">
        <w:rPr>
          <w:rFonts w:cs="B Lotus" w:hint="cs"/>
          <w:highlight w:val="yellow"/>
          <w:rtl/>
        </w:rPr>
        <w:t>ی</w:t>
      </w:r>
      <w:r w:rsidR="00485B77" w:rsidRPr="00485B77">
        <w:rPr>
          <w:rFonts w:cs="B Lotus"/>
          <w:highlight w:val="yellow"/>
          <w:rtl/>
        </w:rPr>
        <w:t xml:space="preserve"> پل</w:t>
      </w:r>
      <w:r w:rsidR="00485B77" w:rsidRPr="00485B77">
        <w:rPr>
          <w:rFonts w:cs="B Lotus" w:hint="cs"/>
          <w:highlight w:val="yellow"/>
          <w:rtl/>
        </w:rPr>
        <w:t>ی</w:t>
      </w:r>
      <w:r w:rsidR="00485B77" w:rsidRPr="00485B77">
        <w:rPr>
          <w:rFonts w:cs="B Lotus" w:hint="eastAsia"/>
          <w:highlight w:val="yellow"/>
          <w:rtl/>
        </w:rPr>
        <w:t>مرها</w:t>
      </w:r>
      <w:r w:rsidR="00485B77" w:rsidRPr="00485B77">
        <w:rPr>
          <w:rFonts w:cs="B Lotus" w:hint="cs"/>
          <w:highlight w:val="yellow"/>
          <w:rtl/>
        </w:rPr>
        <w:t>ی</w:t>
      </w:r>
      <w:r w:rsidR="00485B77" w:rsidRPr="00485B77">
        <w:rPr>
          <w:rFonts w:cs="B Lotus"/>
          <w:highlight w:val="yellow"/>
          <w:rtl/>
        </w:rPr>
        <w:t xml:space="preserve"> آل</w:t>
      </w:r>
      <w:r w:rsidR="00485B77" w:rsidRPr="00485B77">
        <w:rPr>
          <w:rFonts w:cs="B Lotus" w:hint="cs"/>
          <w:highlight w:val="yellow"/>
          <w:rtl/>
        </w:rPr>
        <w:t>ی</w:t>
      </w:r>
      <w:r w:rsidR="00485B77" w:rsidRPr="00485B77">
        <w:rPr>
          <w:rFonts w:cs="B Lotus" w:hint="eastAsia"/>
          <w:highlight w:val="yellow"/>
          <w:rtl/>
        </w:rPr>
        <w:t>فات</w:t>
      </w:r>
      <w:r w:rsidR="00485B77" w:rsidRPr="00485B77">
        <w:rPr>
          <w:rFonts w:cs="B Lotus" w:hint="cs"/>
          <w:highlight w:val="yellow"/>
          <w:rtl/>
        </w:rPr>
        <w:t>ی</w:t>
      </w:r>
      <w:r w:rsidR="00485B77" w:rsidRPr="00485B77">
        <w:rPr>
          <w:rFonts w:cs="B Lotus" w:hint="eastAsia"/>
          <w:highlight w:val="yellow"/>
          <w:rtl/>
        </w:rPr>
        <w:t>ک</w:t>
      </w:r>
      <w:r w:rsidR="00485B77" w:rsidRPr="00485B77">
        <w:rPr>
          <w:rFonts w:cs="B Lotus"/>
          <w:highlight w:val="yellow"/>
          <w:rtl/>
        </w:rPr>
        <w:t xml:space="preserve"> مانند </w:t>
      </w:r>
      <w:r w:rsidR="00485B77" w:rsidRPr="00485B77">
        <w:rPr>
          <w:rFonts w:cs="B Lotus"/>
          <w:highlight w:val="yellow"/>
        </w:rPr>
        <w:t>PE</w:t>
      </w:r>
      <w:r w:rsidR="00485B77" w:rsidRPr="00485B77">
        <w:rPr>
          <w:rFonts w:cs="B Lotus"/>
          <w:highlight w:val="yellow"/>
          <w:rtl/>
        </w:rPr>
        <w:t xml:space="preserve"> و </w:t>
      </w:r>
      <w:r w:rsidR="00485B77" w:rsidRPr="00485B77">
        <w:rPr>
          <w:rFonts w:cs="B Lotus"/>
          <w:highlight w:val="yellow"/>
        </w:rPr>
        <w:t>PP</w:t>
      </w:r>
      <w:r w:rsidR="00485B77" w:rsidRPr="00485B77">
        <w:rPr>
          <w:rFonts w:cs="B Lotus"/>
          <w:highlight w:val="yellow"/>
          <w:rtl/>
        </w:rPr>
        <w:t>، ژن‌ها</w:t>
      </w:r>
      <w:r w:rsidR="00485B77" w:rsidRPr="00485B77">
        <w:rPr>
          <w:rFonts w:cs="B Lotus" w:hint="cs"/>
          <w:highlight w:val="yellow"/>
          <w:rtl/>
        </w:rPr>
        <w:t>ی</w:t>
      </w:r>
      <w:r w:rsidR="00485B77" w:rsidRPr="00485B77">
        <w:rPr>
          <w:rFonts w:cs="B Lotus"/>
          <w:highlight w:val="yellow"/>
          <w:rtl/>
        </w:rPr>
        <w:t xml:space="preserve"> خانواده </w:t>
      </w:r>
      <w:r w:rsidR="00485B77" w:rsidRPr="00485B77">
        <w:rPr>
          <w:rFonts w:cs="B Lotus"/>
          <w:highlight w:val="yellow"/>
        </w:rPr>
        <w:t>alkB</w:t>
      </w:r>
      <w:r w:rsidR="00485B77" w:rsidRPr="00485B77">
        <w:rPr>
          <w:rFonts w:cs="B Lotus"/>
          <w:highlight w:val="yellow"/>
          <w:rtl/>
        </w:rPr>
        <w:t xml:space="preserve"> رمزکننده آلکان مونواکس</w:t>
      </w:r>
      <w:r w:rsidR="00485B77" w:rsidRPr="00485B77">
        <w:rPr>
          <w:rFonts w:cs="B Lotus" w:hint="cs"/>
          <w:highlight w:val="yellow"/>
          <w:rtl/>
        </w:rPr>
        <w:t>ی</w:t>
      </w:r>
      <w:r w:rsidR="00485B77" w:rsidRPr="00485B77">
        <w:rPr>
          <w:rFonts w:cs="B Lotus" w:hint="eastAsia"/>
          <w:highlight w:val="yellow"/>
          <w:rtl/>
        </w:rPr>
        <w:t>ژنازها</w:t>
      </w:r>
      <w:r w:rsidR="00485B77" w:rsidRPr="00485B77">
        <w:rPr>
          <w:rFonts w:cs="B Lotus"/>
          <w:highlight w:val="yellow"/>
          <w:rtl/>
        </w:rPr>
        <w:t xml:space="preserve"> فعال م</w:t>
      </w:r>
      <w:r w:rsidR="00485B77" w:rsidRPr="00485B77">
        <w:rPr>
          <w:rFonts w:cs="B Lotus" w:hint="cs"/>
          <w:highlight w:val="yellow"/>
          <w:rtl/>
        </w:rPr>
        <w:t>ی‌</w:t>
      </w:r>
      <w:r w:rsidR="00485B77" w:rsidRPr="00485B77">
        <w:rPr>
          <w:rFonts w:cs="B Lotus" w:hint="eastAsia"/>
          <w:highlight w:val="yellow"/>
          <w:rtl/>
        </w:rPr>
        <w:t>شوند</w:t>
      </w:r>
      <w:r w:rsidR="00485B77" w:rsidRPr="00485B77">
        <w:rPr>
          <w:rFonts w:cs="B Lotus"/>
          <w:highlight w:val="yellow"/>
          <w:rtl/>
        </w:rPr>
        <w:t xml:space="preserve"> که با افزودن گروه ه</w:t>
      </w:r>
      <w:r w:rsidR="00485B77" w:rsidRPr="00485B77">
        <w:rPr>
          <w:rFonts w:cs="B Lotus" w:hint="cs"/>
          <w:highlight w:val="yellow"/>
          <w:rtl/>
        </w:rPr>
        <w:t>ی</w:t>
      </w:r>
      <w:r w:rsidR="00485B77" w:rsidRPr="00485B77">
        <w:rPr>
          <w:rFonts w:cs="B Lotus" w:hint="eastAsia"/>
          <w:highlight w:val="yellow"/>
          <w:rtl/>
        </w:rPr>
        <w:t>دروکس</w:t>
      </w:r>
      <w:r w:rsidR="00485B77" w:rsidRPr="00485B77">
        <w:rPr>
          <w:rFonts w:cs="B Lotus" w:hint="cs"/>
          <w:highlight w:val="yellow"/>
          <w:rtl/>
        </w:rPr>
        <w:t>ی</w:t>
      </w:r>
      <w:r w:rsidR="00485B77" w:rsidRPr="00485B77">
        <w:rPr>
          <w:rFonts w:cs="B Lotus" w:hint="eastAsia"/>
          <w:highlight w:val="yellow"/>
          <w:rtl/>
        </w:rPr>
        <w:t>ل</w:t>
      </w:r>
      <w:r w:rsidR="00485B77" w:rsidRPr="00485B77">
        <w:rPr>
          <w:rFonts w:cs="B Lotus"/>
          <w:highlight w:val="yellow"/>
          <w:rtl/>
        </w:rPr>
        <w:t xml:space="preserve"> به انتها</w:t>
      </w:r>
      <w:r w:rsidR="00485B77" w:rsidRPr="00485B77">
        <w:rPr>
          <w:rFonts w:cs="B Lotus" w:hint="cs"/>
          <w:highlight w:val="yellow"/>
          <w:rtl/>
        </w:rPr>
        <w:t>ی</w:t>
      </w:r>
      <w:r w:rsidR="00485B77" w:rsidRPr="00485B77">
        <w:rPr>
          <w:rFonts w:cs="B Lotus"/>
          <w:highlight w:val="yellow"/>
          <w:rtl/>
        </w:rPr>
        <w:t xml:space="preserve"> زنج</w:t>
      </w:r>
      <w:r w:rsidR="00485B77" w:rsidRPr="00485B77">
        <w:rPr>
          <w:rFonts w:cs="B Lotus" w:hint="cs"/>
          <w:highlight w:val="yellow"/>
          <w:rtl/>
        </w:rPr>
        <w:t>ی</w:t>
      </w:r>
      <w:r w:rsidR="00485B77" w:rsidRPr="00485B77">
        <w:rPr>
          <w:rFonts w:cs="B Lotus" w:hint="eastAsia"/>
          <w:highlight w:val="yellow"/>
          <w:rtl/>
        </w:rPr>
        <w:t>ره</w:t>
      </w:r>
      <w:r w:rsidR="00485B77" w:rsidRPr="00485B77">
        <w:rPr>
          <w:rFonts w:cs="B Lotus"/>
          <w:highlight w:val="yellow"/>
          <w:rtl/>
        </w:rPr>
        <w:t xml:space="preserve"> آلکان</w:t>
      </w:r>
      <w:r w:rsidR="00485B77" w:rsidRPr="00485B77">
        <w:rPr>
          <w:rFonts w:cs="B Lotus" w:hint="cs"/>
          <w:highlight w:val="yellow"/>
          <w:rtl/>
        </w:rPr>
        <w:t>ی</w:t>
      </w:r>
      <w:r w:rsidR="00485B77" w:rsidRPr="00485B77">
        <w:rPr>
          <w:rFonts w:cs="B Lotus" w:hint="eastAsia"/>
          <w:highlight w:val="yellow"/>
          <w:rtl/>
        </w:rPr>
        <w:t>،</w:t>
      </w:r>
      <w:r w:rsidR="00485B77" w:rsidRPr="00485B77">
        <w:rPr>
          <w:rFonts w:cs="B Lotus"/>
          <w:highlight w:val="yellow"/>
          <w:rtl/>
        </w:rPr>
        <w:t xml:space="preserve"> آن را برا</w:t>
      </w:r>
      <w:r w:rsidR="00485B77" w:rsidRPr="00485B77">
        <w:rPr>
          <w:rFonts w:cs="B Lotus" w:hint="cs"/>
          <w:highlight w:val="yellow"/>
          <w:rtl/>
        </w:rPr>
        <w:t>ی</w:t>
      </w:r>
      <w:r w:rsidR="00485B77" w:rsidRPr="00485B77">
        <w:rPr>
          <w:rFonts w:cs="B Lotus"/>
          <w:highlight w:val="yellow"/>
          <w:rtl/>
        </w:rPr>
        <w:t xml:space="preserve"> اکس</w:t>
      </w:r>
      <w:r w:rsidR="00485B77" w:rsidRPr="00485B77">
        <w:rPr>
          <w:rFonts w:cs="B Lotus" w:hint="cs"/>
          <w:highlight w:val="yellow"/>
          <w:rtl/>
        </w:rPr>
        <w:t>ی</w:t>
      </w:r>
      <w:r w:rsidR="00485B77" w:rsidRPr="00485B77">
        <w:rPr>
          <w:rFonts w:cs="B Lotus" w:hint="eastAsia"/>
          <w:highlight w:val="yellow"/>
          <w:rtl/>
        </w:rPr>
        <w:t>داس</w:t>
      </w:r>
      <w:r w:rsidR="00485B77" w:rsidRPr="00485B77">
        <w:rPr>
          <w:rFonts w:cs="B Lotus" w:hint="cs"/>
          <w:highlight w:val="yellow"/>
          <w:rtl/>
        </w:rPr>
        <w:t>ی</w:t>
      </w:r>
      <w:r w:rsidR="00485B77" w:rsidRPr="00485B77">
        <w:rPr>
          <w:rFonts w:cs="B Lotus" w:hint="eastAsia"/>
          <w:highlight w:val="yellow"/>
          <w:rtl/>
        </w:rPr>
        <w:t>ون</w:t>
      </w:r>
      <w:r w:rsidR="00485B77" w:rsidRPr="00485B77">
        <w:rPr>
          <w:rFonts w:cs="B Lotus"/>
          <w:highlight w:val="yellow"/>
          <w:rtl/>
        </w:rPr>
        <w:t xml:space="preserve"> ب</w:t>
      </w:r>
      <w:r w:rsidR="00485B77" w:rsidRPr="00485B77">
        <w:rPr>
          <w:rFonts w:cs="B Lotus" w:hint="cs"/>
          <w:highlight w:val="yellow"/>
          <w:rtl/>
        </w:rPr>
        <w:t>ی</w:t>
      </w:r>
      <w:r w:rsidR="00485B77" w:rsidRPr="00485B77">
        <w:rPr>
          <w:rFonts w:cs="B Lotus" w:hint="eastAsia"/>
          <w:highlight w:val="yellow"/>
          <w:rtl/>
        </w:rPr>
        <w:t>شتر</w:t>
      </w:r>
      <w:r w:rsidR="00485B77" w:rsidRPr="00485B77">
        <w:rPr>
          <w:rFonts w:cs="B Lotus"/>
          <w:highlight w:val="yellow"/>
          <w:rtl/>
        </w:rPr>
        <w:t xml:space="preserve"> توسط الکل و آلدئ</w:t>
      </w:r>
      <w:r w:rsidR="00485B77" w:rsidRPr="00485B77">
        <w:rPr>
          <w:rFonts w:cs="B Lotus" w:hint="cs"/>
          <w:highlight w:val="yellow"/>
          <w:rtl/>
        </w:rPr>
        <w:t>ی</w:t>
      </w:r>
      <w:r w:rsidR="00485B77" w:rsidRPr="00485B77">
        <w:rPr>
          <w:rFonts w:cs="B Lotus" w:hint="eastAsia"/>
          <w:highlight w:val="yellow"/>
          <w:rtl/>
        </w:rPr>
        <w:t>د</w:t>
      </w:r>
      <w:r w:rsidR="00485B77" w:rsidRPr="00485B77">
        <w:rPr>
          <w:rFonts w:cs="B Lotus"/>
          <w:highlight w:val="yellow"/>
          <w:rtl/>
        </w:rPr>
        <w:t xml:space="preserve"> ده</w:t>
      </w:r>
      <w:r w:rsidR="00485B77" w:rsidRPr="00485B77">
        <w:rPr>
          <w:rFonts w:cs="B Lotus" w:hint="cs"/>
          <w:highlight w:val="yellow"/>
          <w:rtl/>
        </w:rPr>
        <w:t>ی</w:t>
      </w:r>
      <w:r w:rsidR="00485B77" w:rsidRPr="00485B77">
        <w:rPr>
          <w:rFonts w:cs="B Lotus" w:hint="eastAsia"/>
          <w:highlight w:val="yellow"/>
          <w:rtl/>
        </w:rPr>
        <w:t>دروژنازها</w:t>
      </w:r>
      <w:r w:rsidR="00485B77" w:rsidRPr="00485B77">
        <w:rPr>
          <w:rFonts w:cs="B Lotus"/>
          <w:highlight w:val="yellow"/>
          <w:rtl/>
        </w:rPr>
        <w:t xml:space="preserve"> آماده م</w:t>
      </w:r>
      <w:r w:rsidR="00485B77" w:rsidRPr="00485B77">
        <w:rPr>
          <w:rFonts w:cs="B Lotus" w:hint="cs"/>
          <w:highlight w:val="yellow"/>
          <w:rtl/>
        </w:rPr>
        <w:t>ی‌</w:t>
      </w:r>
      <w:r w:rsidR="00485B77" w:rsidRPr="00485B77">
        <w:rPr>
          <w:rFonts w:cs="B Lotus" w:hint="eastAsia"/>
          <w:highlight w:val="yellow"/>
          <w:rtl/>
        </w:rPr>
        <w:t>کنند؛</w:t>
      </w:r>
      <w:r w:rsidR="00485B77" w:rsidRPr="00485B77">
        <w:rPr>
          <w:rFonts w:cs="B Lotus"/>
          <w:highlight w:val="yellow"/>
          <w:rtl/>
        </w:rPr>
        <w:t xml:space="preserve"> محصول نها</w:t>
      </w:r>
      <w:r w:rsidR="00485B77" w:rsidRPr="00485B77">
        <w:rPr>
          <w:rFonts w:cs="B Lotus" w:hint="cs"/>
          <w:highlight w:val="yellow"/>
          <w:rtl/>
        </w:rPr>
        <w:t>یی</w:t>
      </w:r>
      <w:r w:rsidR="00485B77" w:rsidRPr="00485B77">
        <w:rPr>
          <w:rFonts w:cs="B Lotus"/>
          <w:highlight w:val="yellow"/>
          <w:rtl/>
        </w:rPr>
        <w:t xml:space="preserve"> ا</w:t>
      </w:r>
      <w:r w:rsidR="00485B77" w:rsidRPr="00485B77">
        <w:rPr>
          <w:rFonts w:cs="B Lotus" w:hint="cs"/>
          <w:highlight w:val="yellow"/>
          <w:rtl/>
        </w:rPr>
        <w:t>ی</w:t>
      </w:r>
      <w:r w:rsidR="00485B77" w:rsidRPr="00485B77">
        <w:rPr>
          <w:rFonts w:cs="B Lotus" w:hint="eastAsia"/>
          <w:highlight w:val="yellow"/>
          <w:rtl/>
        </w:rPr>
        <w:t>ن</w:t>
      </w:r>
      <w:r w:rsidR="00485B77" w:rsidRPr="00485B77">
        <w:rPr>
          <w:rFonts w:cs="B Lotus"/>
          <w:highlight w:val="yellow"/>
          <w:rtl/>
        </w:rPr>
        <w:t xml:space="preserve"> مس</w:t>
      </w:r>
      <w:r w:rsidR="00485B77" w:rsidRPr="00485B77">
        <w:rPr>
          <w:rFonts w:cs="B Lotus" w:hint="cs"/>
          <w:highlight w:val="yellow"/>
          <w:rtl/>
        </w:rPr>
        <w:t>ی</w:t>
      </w:r>
      <w:r w:rsidR="00485B77" w:rsidRPr="00485B77">
        <w:rPr>
          <w:rFonts w:cs="B Lotus" w:hint="eastAsia"/>
          <w:highlight w:val="yellow"/>
          <w:rtl/>
        </w:rPr>
        <w:t>ر</w:t>
      </w:r>
      <w:r w:rsidR="00485B77" w:rsidRPr="00485B77">
        <w:rPr>
          <w:rFonts w:cs="B Lotus"/>
          <w:highlight w:val="yellow"/>
          <w:rtl/>
        </w:rPr>
        <w:t xml:space="preserve"> اس</w:t>
      </w:r>
      <w:r w:rsidR="00485B77" w:rsidRPr="00485B77">
        <w:rPr>
          <w:rFonts w:cs="B Lotus" w:hint="cs"/>
          <w:highlight w:val="yellow"/>
          <w:rtl/>
        </w:rPr>
        <w:t>ی</w:t>
      </w:r>
      <w:r w:rsidR="00485B77" w:rsidRPr="00485B77">
        <w:rPr>
          <w:rFonts w:cs="B Lotus" w:hint="eastAsia"/>
          <w:highlight w:val="yellow"/>
          <w:rtl/>
        </w:rPr>
        <w:t>دها</w:t>
      </w:r>
      <w:r w:rsidR="00485B77" w:rsidRPr="00485B77">
        <w:rPr>
          <w:rFonts w:cs="B Lotus" w:hint="cs"/>
          <w:highlight w:val="yellow"/>
          <w:rtl/>
        </w:rPr>
        <w:t>ی</w:t>
      </w:r>
      <w:r w:rsidR="00485B77" w:rsidRPr="00485B77">
        <w:rPr>
          <w:rFonts w:cs="B Lotus"/>
          <w:highlight w:val="yellow"/>
          <w:rtl/>
        </w:rPr>
        <w:t xml:space="preserve"> چرب است که مستق</w:t>
      </w:r>
      <w:r w:rsidR="00485B77" w:rsidRPr="00485B77">
        <w:rPr>
          <w:rFonts w:cs="B Lotus" w:hint="cs"/>
          <w:highlight w:val="yellow"/>
          <w:rtl/>
        </w:rPr>
        <w:t>ی</w:t>
      </w:r>
      <w:r w:rsidR="00485B77" w:rsidRPr="00485B77">
        <w:rPr>
          <w:rFonts w:cs="B Lotus" w:hint="eastAsia"/>
          <w:highlight w:val="yellow"/>
          <w:rtl/>
        </w:rPr>
        <w:t>ماً</w:t>
      </w:r>
      <w:r w:rsidR="00485B77" w:rsidRPr="00485B77">
        <w:rPr>
          <w:rFonts w:cs="B Lotus"/>
          <w:highlight w:val="yellow"/>
          <w:rtl/>
        </w:rPr>
        <w:t xml:space="preserve"> وارد چرخه </w:t>
      </w:r>
      <w:r w:rsidR="00485B77" w:rsidRPr="00485B77">
        <w:rPr>
          <w:rFonts w:cs="B Lotus"/>
          <w:highlight w:val="yellow"/>
        </w:rPr>
        <w:t>β</w:t>
      </w:r>
      <w:r w:rsidR="00485B77" w:rsidRPr="00485B77">
        <w:rPr>
          <w:rFonts w:cs="B Lotus"/>
          <w:highlight w:val="yellow"/>
          <w:rtl/>
        </w:rPr>
        <w:t>-اکس</w:t>
      </w:r>
      <w:r w:rsidR="00485B77" w:rsidRPr="00485B77">
        <w:rPr>
          <w:rFonts w:cs="B Lotus" w:hint="cs"/>
          <w:highlight w:val="yellow"/>
          <w:rtl/>
        </w:rPr>
        <w:t>ی</w:t>
      </w:r>
      <w:r w:rsidR="00485B77" w:rsidRPr="00485B77">
        <w:rPr>
          <w:rFonts w:cs="B Lotus" w:hint="eastAsia"/>
          <w:highlight w:val="yellow"/>
          <w:rtl/>
        </w:rPr>
        <w:t>داس</w:t>
      </w:r>
      <w:r w:rsidR="00485B77" w:rsidRPr="00485B77">
        <w:rPr>
          <w:rFonts w:cs="B Lotus" w:hint="cs"/>
          <w:highlight w:val="yellow"/>
          <w:rtl/>
        </w:rPr>
        <w:t>ی</w:t>
      </w:r>
      <w:r w:rsidR="00485B77" w:rsidRPr="00485B77">
        <w:rPr>
          <w:rFonts w:cs="B Lotus" w:hint="eastAsia"/>
          <w:highlight w:val="yellow"/>
          <w:rtl/>
        </w:rPr>
        <w:t>ون</w:t>
      </w:r>
      <w:r w:rsidR="00485B77" w:rsidRPr="00485B77">
        <w:rPr>
          <w:rFonts w:cs="B Lotus"/>
          <w:highlight w:val="yellow"/>
          <w:rtl/>
        </w:rPr>
        <w:t xml:space="preserve"> م</w:t>
      </w:r>
      <w:r w:rsidR="00485B77" w:rsidRPr="00485B77">
        <w:rPr>
          <w:rFonts w:cs="B Lotus" w:hint="cs"/>
          <w:highlight w:val="yellow"/>
          <w:rtl/>
        </w:rPr>
        <w:t>ی‌</w:t>
      </w:r>
      <w:r w:rsidR="00485B77" w:rsidRPr="00485B77">
        <w:rPr>
          <w:rFonts w:cs="B Lotus" w:hint="eastAsia"/>
          <w:highlight w:val="yellow"/>
          <w:rtl/>
        </w:rPr>
        <w:t>شوند</w:t>
      </w:r>
      <w:r w:rsidR="00485B77" w:rsidRPr="00485B77">
        <w:rPr>
          <w:rFonts w:cs="B Lotus"/>
          <w:highlight w:val="yellow"/>
          <w:rtl/>
        </w:rPr>
        <w:t xml:space="preserve"> </w:t>
      </w:r>
      <w:r w:rsidR="00485B77">
        <w:rPr>
          <w:rFonts w:cs="B Lotus"/>
          <w:highlight w:val="yellow"/>
          <w:rtl/>
        </w:rPr>
        <w:fldChar w:fldCharType="begin"/>
      </w:r>
      <w:r w:rsidR="0024627C">
        <w:rPr>
          <w:rFonts w:cs="B Lotus"/>
          <w:highlight w:val="yellow"/>
          <w:rtl/>
        </w:rPr>
        <w:instrText xml:space="preserve"> </w:instrText>
      </w:r>
      <w:r w:rsidR="0024627C">
        <w:rPr>
          <w:rFonts w:cs="B Lotus"/>
          <w:highlight w:val="yellow"/>
        </w:rPr>
        <w:instrText>ADDIN EN.CITE &lt;EndNote&gt;&lt;Cite&gt;&lt;Author&gt;Watkins&lt;/Author&gt;&lt;Year&gt;2019&lt;/Year&gt;&lt;RecNum&gt;124&lt;/RecNum&gt;&lt;DisplayText&gt;&lt;style face="superscript"&gt;54&lt;/style&gt;&lt;/DisplayText&gt;&lt;record&gt;&lt;rec-number&gt;124&lt;/rec-number&gt;&lt;foreign-keys&gt;&lt;key app="EN" db-id="dfww5ssfwxppeeerzf2p59xxaeefz5teaezz" timestamp="1781865221"&gt;124&lt;/key&gt;&lt;/foreign-keys&gt;&lt;ref-type name="Journal Article"&gt;17&lt;/ref-type&gt;&lt;contributors&gt;&lt;authors&gt;&lt;author&gt;Watkins, Emma&lt;/author&gt;&lt;author&gt;Schweitzer, Jean-Pierre&lt;/author&gt;&lt;author&gt;Leinala, Eeva&lt;/author&gt;&lt;author&gt;Börkey, Peter&lt;/author</w:instrText>
      </w:r>
      <w:r w:rsidR="0024627C">
        <w:rPr>
          <w:rFonts w:cs="B Lotus"/>
          <w:highlight w:val="yellow"/>
          <w:rtl/>
        </w:rPr>
        <w:instrText>&gt;&lt;/</w:instrText>
      </w:r>
      <w:r w:rsidR="0024627C">
        <w:rPr>
          <w:rFonts w:cs="B Lotus"/>
          <w:highlight w:val="yellow"/>
        </w:rPr>
        <w:instrText>authors&gt;&lt;/contributors&gt;&lt;titles&gt;&lt;title&gt;Policy approaches to incentivise sustainable plastic design&lt;/title&gt;&lt;/titles&gt;&lt;dates&gt;&lt;year&gt;2019&lt;/year&gt;&lt;/dates&gt;&lt;urls&gt;&lt;/urls&gt;&lt;/record&gt;&lt;/Cite&gt;&lt;/EndNote</w:instrText>
      </w:r>
      <w:r w:rsidR="0024627C">
        <w:rPr>
          <w:rFonts w:cs="B Lotus"/>
          <w:highlight w:val="yellow"/>
          <w:rtl/>
        </w:rPr>
        <w:instrText>&gt;</w:instrText>
      </w:r>
      <w:r w:rsidR="00485B77">
        <w:rPr>
          <w:rFonts w:cs="B Lotus"/>
          <w:highlight w:val="yellow"/>
          <w:rtl/>
        </w:rPr>
        <w:fldChar w:fldCharType="separate"/>
      </w:r>
      <w:r w:rsidR="0024627C" w:rsidRPr="0024627C">
        <w:rPr>
          <w:rFonts w:cs="B Lotus"/>
          <w:noProof/>
          <w:highlight w:val="yellow"/>
          <w:vertAlign w:val="superscript"/>
          <w:rtl/>
        </w:rPr>
        <w:t>54</w:t>
      </w:r>
      <w:r w:rsidR="00485B77">
        <w:rPr>
          <w:rFonts w:cs="B Lotus"/>
          <w:highlight w:val="yellow"/>
          <w:rtl/>
        </w:rPr>
        <w:fldChar w:fldCharType="end"/>
      </w:r>
      <w:r w:rsidR="00485B77" w:rsidRPr="00485B77">
        <w:rPr>
          <w:rFonts w:cs="B Lotus"/>
          <w:highlight w:val="yellow"/>
          <w:rtl/>
        </w:rPr>
        <w:t>. در مقابل، برا</w:t>
      </w:r>
      <w:r w:rsidR="00485B77" w:rsidRPr="00485B77">
        <w:rPr>
          <w:rFonts w:cs="B Lotus" w:hint="cs"/>
          <w:highlight w:val="yellow"/>
          <w:rtl/>
        </w:rPr>
        <w:t>ی</w:t>
      </w:r>
      <w:r w:rsidR="00485B77" w:rsidRPr="00485B77">
        <w:rPr>
          <w:rFonts w:cs="B Lotus"/>
          <w:highlight w:val="yellow"/>
          <w:rtl/>
        </w:rPr>
        <w:t xml:space="preserve"> پل</w:t>
      </w:r>
      <w:r w:rsidR="00485B77" w:rsidRPr="00485B77">
        <w:rPr>
          <w:rFonts w:cs="B Lotus" w:hint="cs"/>
          <w:highlight w:val="yellow"/>
          <w:rtl/>
        </w:rPr>
        <w:t>ی</w:t>
      </w:r>
      <w:r w:rsidR="00485B77" w:rsidRPr="00485B77">
        <w:rPr>
          <w:rFonts w:cs="B Lotus" w:hint="eastAsia"/>
          <w:highlight w:val="yellow"/>
          <w:rtl/>
        </w:rPr>
        <w:t>مرها</w:t>
      </w:r>
      <w:r w:rsidR="00485B77" w:rsidRPr="00485B77">
        <w:rPr>
          <w:rFonts w:cs="B Lotus" w:hint="cs"/>
          <w:highlight w:val="yellow"/>
          <w:rtl/>
        </w:rPr>
        <w:t>یی</w:t>
      </w:r>
      <w:r w:rsidR="00485B77" w:rsidRPr="00485B77">
        <w:rPr>
          <w:rFonts w:cs="B Lotus"/>
          <w:highlight w:val="yellow"/>
          <w:rtl/>
        </w:rPr>
        <w:t xml:space="preserve"> با پ</w:t>
      </w:r>
      <w:r w:rsidR="00485B77" w:rsidRPr="00485B77">
        <w:rPr>
          <w:rFonts w:cs="B Lotus" w:hint="cs"/>
          <w:highlight w:val="yellow"/>
          <w:rtl/>
        </w:rPr>
        <w:t>ی</w:t>
      </w:r>
      <w:r w:rsidR="00485B77" w:rsidRPr="00485B77">
        <w:rPr>
          <w:rFonts w:cs="B Lotus" w:hint="eastAsia"/>
          <w:highlight w:val="yellow"/>
          <w:rtl/>
        </w:rPr>
        <w:t>وندها</w:t>
      </w:r>
      <w:r w:rsidR="00485B77" w:rsidRPr="00485B77">
        <w:rPr>
          <w:rFonts w:cs="B Lotus" w:hint="cs"/>
          <w:highlight w:val="yellow"/>
          <w:rtl/>
        </w:rPr>
        <w:t>ی</w:t>
      </w:r>
      <w:r w:rsidR="00485B77" w:rsidRPr="00485B77">
        <w:rPr>
          <w:rFonts w:cs="B Lotus"/>
          <w:highlight w:val="yellow"/>
          <w:rtl/>
        </w:rPr>
        <w:t xml:space="preserve"> استر</w:t>
      </w:r>
      <w:r w:rsidR="00485B77" w:rsidRPr="00485B77">
        <w:rPr>
          <w:rFonts w:cs="B Lotus" w:hint="cs"/>
          <w:highlight w:val="yellow"/>
          <w:rtl/>
        </w:rPr>
        <w:t>ی</w:t>
      </w:r>
      <w:r w:rsidR="00485B77" w:rsidRPr="00485B77">
        <w:rPr>
          <w:rFonts w:cs="B Lotus"/>
          <w:highlight w:val="yellow"/>
          <w:rtl/>
        </w:rPr>
        <w:t xml:space="preserve"> </w:t>
      </w:r>
      <w:r w:rsidR="00485B77" w:rsidRPr="00485B77">
        <w:rPr>
          <w:rFonts w:cs="B Lotus" w:hint="cs"/>
          <w:highlight w:val="yellow"/>
          <w:rtl/>
        </w:rPr>
        <w:t>ی</w:t>
      </w:r>
      <w:r w:rsidR="00485B77" w:rsidRPr="00485B77">
        <w:rPr>
          <w:rFonts w:cs="B Lotus" w:hint="eastAsia"/>
          <w:highlight w:val="yellow"/>
          <w:rtl/>
        </w:rPr>
        <w:t>ا</w:t>
      </w:r>
      <w:r w:rsidR="00485B77" w:rsidRPr="00485B77">
        <w:rPr>
          <w:rFonts w:cs="B Lotus"/>
          <w:highlight w:val="yellow"/>
          <w:rtl/>
        </w:rPr>
        <w:t xml:space="preserve"> آم</w:t>
      </w:r>
      <w:r w:rsidR="00485B77" w:rsidRPr="00485B77">
        <w:rPr>
          <w:rFonts w:cs="B Lotus" w:hint="cs"/>
          <w:highlight w:val="yellow"/>
          <w:rtl/>
        </w:rPr>
        <w:t>ی</w:t>
      </w:r>
      <w:r w:rsidR="00485B77" w:rsidRPr="00485B77">
        <w:rPr>
          <w:rFonts w:cs="B Lotus" w:hint="eastAsia"/>
          <w:highlight w:val="yellow"/>
          <w:rtl/>
        </w:rPr>
        <w:t>د</w:t>
      </w:r>
      <w:r w:rsidR="00485B77" w:rsidRPr="00485B77">
        <w:rPr>
          <w:rFonts w:cs="B Lotus" w:hint="cs"/>
          <w:highlight w:val="yellow"/>
          <w:rtl/>
        </w:rPr>
        <w:t>ی</w:t>
      </w:r>
      <w:r w:rsidR="00485B77" w:rsidRPr="00485B77">
        <w:rPr>
          <w:rFonts w:cs="B Lotus"/>
          <w:highlight w:val="yellow"/>
          <w:rtl/>
        </w:rPr>
        <w:t xml:space="preserve"> مانند برخ</w:t>
      </w:r>
      <w:r w:rsidR="00485B77" w:rsidRPr="00485B77">
        <w:rPr>
          <w:rFonts w:cs="B Lotus" w:hint="cs"/>
          <w:highlight w:val="yellow"/>
          <w:rtl/>
        </w:rPr>
        <w:t>ی</w:t>
      </w:r>
      <w:r w:rsidR="00485B77" w:rsidRPr="00485B77">
        <w:rPr>
          <w:rFonts w:cs="B Lotus"/>
          <w:highlight w:val="yellow"/>
          <w:rtl/>
        </w:rPr>
        <w:t xml:space="preserve"> پل</w:t>
      </w:r>
      <w:r w:rsidR="00485B77" w:rsidRPr="00485B77">
        <w:rPr>
          <w:rFonts w:cs="B Lotus" w:hint="cs"/>
          <w:highlight w:val="yellow"/>
          <w:rtl/>
        </w:rPr>
        <w:t>ی‌</w:t>
      </w:r>
      <w:r w:rsidR="00485B77" w:rsidRPr="00485B77">
        <w:rPr>
          <w:rFonts w:cs="B Lotus" w:hint="eastAsia"/>
          <w:highlight w:val="yellow"/>
          <w:rtl/>
        </w:rPr>
        <w:t>استرها،</w:t>
      </w:r>
      <w:r w:rsidR="00485B77" w:rsidRPr="00485B77">
        <w:rPr>
          <w:rFonts w:cs="B Lotus"/>
          <w:highlight w:val="yellow"/>
          <w:rtl/>
        </w:rPr>
        <w:t xml:space="preserve"> باکتر</w:t>
      </w:r>
      <w:r w:rsidR="00485B77" w:rsidRPr="00485B77">
        <w:rPr>
          <w:rFonts w:cs="B Lotus" w:hint="cs"/>
          <w:highlight w:val="yellow"/>
          <w:rtl/>
        </w:rPr>
        <w:t>ی‌</w:t>
      </w:r>
      <w:r w:rsidR="00485B77" w:rsidRPr="00485B77">
        <w:rPr>
          <w:rFonts w:cs="B Lotus" w:hint="eastAsia"/>
          <w:highlight w:val="yellow"/>
          <w:rtl/>
        </w:rPr>
        <w:t>ها</w:t>
      </w:r>
      <w:r w:rsidR="00485B77" w:rsidRPr="00485B77">
        <w:rPr>
          <w:rFonts w:cs="B Lotus" w:hint="cs"/>
          <w:highlight w:val="yellow"/>
          <w:rtl/>
        </w:rPr>
        <w:t>یی</w:t>
      </w:r>
      <w:r w:rsidR="00485B77" w:rsidRPr="00485B77">
        <w:rPr>
          <w:rFonts w:cs="B Lotus"/>
          <w:highlight w:val="yellow"/>
          <w:rtl/>
        </w:rPr>
        <w:t xml:space="preserve"> نظ</w:t>
      </w:r>
      <w:r w:rsidR="00485B77" w:rsidRPr="00485B77">
        <w:rPr>
          <w:rFonts w:cs="B Lotus" w:hint="cs"/>
          <w:highlight w:val="yellow"/>
          <w:rtl/>
        </w:rPr>
        <w:t>ی</w:t>
      </w:r>
      <w:r w:rsidR="00485B77" w:rsidRPr="00485B77">
        <w:rPr>
          <w:rFonts w:cs="B Lotus" w:hint="eastAsia"/>
          <w:highlight w:val="yellow"/>
          <w:rtl/>
        </w:rPr>
        <w:t>ر</w:t>
      </w:r>
      <w:r w:rsidR="00485B77" w:rsidRPr="00485B77">
        <w:rPr>
          <w:rFonts w:cs="B Lotus"/>
          <w:highlight w:val="yellow"/>
          <w:rtl/>
        </w:rPr>
        <w:t xml:space="preserve"> گونه‌ها</w:t>
      </w:r>
      <w:r w:rsidR="00485B77" w:rsidRPr="00485B77">
        <w:rPr>
          <w:rFonts w:cs="B Lotus" w:hint="cs"/>
          <w:highlight w:val="yellow"/>
          <w:rtl/>
        </w:rPr>
        <w:t>ی</w:t>
      </w:r>
      <w:r w:rsidR="00485B77" w:rsidRPr="00485B77">
        <w:rPr>
          <w:rFonts w:cs="B Lotus"/>
          <w:highlight w:val="yellow"/>
          <w:rtl/>
        </w:rPr>
        <w:t xml:space="preserve"> </w:t>
      </w:r>
      <w:r w:rsidR="00485B77" w:rsidRPr="00485B77">
        <w:rPr>
          <w:rFonts w:cs="B Lotus"/>
          <w:highlight w:val="yellow"/>
        </w:rPr>
        <w:t>Ideonella</w:t>
      </w:r>
      <w:r w:rsidR="00485B77" w:rsidRPr="00485B77">
        <w:rPr>
          <w:rFonts w:cs="B Lotus"/>
          <w:highlight w:val="yellow"/>
          <w:rtl/>
        </w:rPr>
        <w:t xml:space="preserve">، </w:t>
      </w:r>
      <w:r w:rsidR="00485B77" w:rsidRPr="00485B77">
        <w:rPr>
          <w:rFonts w:cs="B Lotus"/>
          <w:highlight w:val="yellow"/>
        </w:rPr>
        <w:t>Pseudomonas</w:t>
      </w:r>
      <w:r w:rsidR="00485B77" w:rsidRPr="00485B77">
        <w:rPr>
          <w:rFonts w:cs="B Lotus"/>
          <w:highlight w:val="yellow"/>
          <w:rtl/>
        </w:rPr>
        <w:t xml:space="preserve"> و </w:t>
      </w:r>
      <w:r w:rsidR="00485B77" w:rsidRPr="00485B77">
        <w:rPr>
          <w:rFonts w:cs="B Lotus"/>
          <w:highlight w:val="yellow"/>
        </w:rPr>
        <w:t>Rhodococcus</w:t>
      </w:r>
      <w:r w:rsidR="00485B77" w:rsidRPr="00485B77">
        <w:rPr>
          <w:rFonts w:cs="B Lotus"/>
          <w:highlight w:val="yellow"/>
          <w:rtl/>
        </w:rPr>
        <w:t xml:space="preserve"> آنز</w:t>
      </w:r>
      <w:r w:rsidR="00485B77" w:rsidRPr="00485B77">
        <w:rPr>
          <w:rFonts w:cs="B Lotus" w:hint="cs"/>
          <w:highlight w:val="yellow"/>
          <w:rtl/>
        </w:rPr>
        <w:t>ی</w:t>
      </w:r>
      <w:r w:rsidR="00485B77" w:rsidRPr="00485B77">
        <w:rPr>
          <w:rFonts w:cs="B Lotus" w:hint="eastAsia"/>
          <w:highlight w:val="yellow"/>
          <w:rtl/>
        </w:rPr>
        <w:t>م‌ها</w:t>
      </w:r>
      <w:r w:rsidR="00485B77" w:rsidRPr="00485B77">
        <w:rPr>
          <w:rFonts w:cs="B Lotus" w:hint="cs"/>
          <w:highlight w:val="yellow"/>
          <w:rtl/>
        </w:rPr>
        <w:t>ی</w:t>
      </w:r>
      <w:r w:rsidR="00485B77" w:rsidRPr="00485B77">
        <w:rPr>
          <w:rFonts w:cs="B Lotus"/>
          <w:highlight w:val="yellow"/>
          <w:rtl/>
        </w:rPr>
        <w:t xml:space="preserve"> ه</w:t>
      </w:r>
      <w:r w:rsidR="00485B77" w:rsidRPr="00485B77">
        <w:rPr>
          <w:rFonts w:cs="B Lotus" w:hint="cs"/>
          <w:highlight w:val="yellow"/>
          <w:rtl/>
        </w:rPr>
        <w:t>ی</w:t>
      </w:r>
      <w:r w:rsidR="00485B77" w:rsidRPr="00485B77">
        <w:rPr>
          <w:rFonts w:cs="B Lotus" w:hint="eastAsia"/>
          <w:highlight w:val="yellow"/>
          <w:rtl/>
        </w:rPr>
        <w:t>درولاز</w:t>
      </w:r>
      <w:r w:rsidR="00485B77" w:rsidRPr="00485B77">
        <w:rPr>
          <w:rFonts w:cs="B Lotus"/>
          <w:highlight w:val="yellow"/>
          <w:rtl/>
        </w:rPr>
        <w:t xml:space="preserve"> از خانواده کوت</w:t>
      </w:r>
      <w:r w:rsidR="00485B77" w:rsidRPr="00485B77">
        <w:rPr>
          <w:rFonts w:cs="B Lotus" w:hint="cs"/>
          <w:highlight w:val="yellow"/>
          <w:rtl/>
        </w:rPr>
        <w:t>ی</w:t>
      </w:r>
      <w:r w:rsidR="00485B77" w:rsidRPr="00485B77">
        <w:rPr>
          <w:rFonts w:cs="B Lotus" w:hint="eastAsia"/>
          <w:highlight w:val="yellow"/>
          <w:rtl/>
        </w:rPr>
        <w:t>ناز</w:t>
      </w:r>
      <w:r w:rsidR="00485B77" w:rsidRPr="00485B77">
        <w:rPr>
          <w:rFonts w:cs="B Lotus"/>
          <w:highlight w:val="yellow"/>
          <w:rtl/>
        </w:rPr>
        <w:t xml:space="preserve">/استراز (مشابه </w:t>
      </w:r>
      <w:r w:rsidR="00485B77" w:rsidRPr="00485B77">
        <w:rPr>
          <w:rFonts w:cs="B Lotus"/>
          <w:highlight w:val="yellow"/>
        </w:rPr>
        <w:t>PETase</w:t>
      </w:r>
      <w:r w:rsidR="00485B77" w:rsidRPr="00485B77">
        <w:rPr>
          <w:rFonts w:cs="B Lotus"/>
          <w:highlight w:val="yellow"/>
          <w:rtl/>
        </w:rPr>
        <w:t>) ترشح م</w:t>
      </w:r>
      <w:r w:rsidR="00485B77" w:rsidRPr="00485B77">
        <w:rPr>
          <w:rFonts w:cs="B Lotus" w:hint="cs"/>
          <w:highlight w:val="yellow"/>
          <w:rtl/>
        </w:rPr>
        <w:t>ی‌</w:t>
      </w:r>
      <w:r w:rsidR="00485B77" w:rsidRPr="00485B77">
        <w:rPr>
          <w:rFonts w:cs="B Lotus" w:hint="eastAsia"/>
          <w:highlight w:val="yellow"/>
          <w:rtl/>
        </w:rPr>
        <w:t>کنند</w:t>
      </w:r>
      <w:r w:rsidR="00485B77" w:rsidRPr="00485B77">
        <w:rPr>
          <w:rFonts w:cs="B Lotus"/>
          <w:highlight w:val="yellow"/>
          <w:rtl/>
        </w:rPr>
        <w:t xml:space="preserve"> که با شکست پ</w:t>
      </w:r>
      <w:r w:rsidR="00485B77" w:rsidRPr="00485B77">
        <w:rPr>
          <w:rFonts w:cs="B Lotus" w:hint="cs"/>
          <w:highlight w:val="yellow"/>
          <w:rtl/>
        </w:rPr>
        <w:t>ی</w:t>
      </w:r>
      <w:r w:rsidR="00485B77" w:rsidRPr="00485B77">
        <w:rPr>
          <w:rFonts w:cs="B Lotus" w:hint="eastAsia"/>
          <w:highlight w:val="yellow"/>
          <w:rtl/>
        </w:rPr>
        <w:t>وند</w:t>
      </w:r>
      <w:r w:rsidR="00485B77" w:rsidRPr="00485B77">
        <w:rPr>
          <w:rFonts w:cs="B Lotus"/>
          <w:highlight w:val="yellow"/>
          <w:rtl/>
        </w:rPr>
        <w:t xml:space="preserve"> استر</w:t>
      </w:r>
      <w:r w:rsidR="00485B77" w:rsidRPr="00485B77">
        <w:rPr>
          <w:rFonts w:cs="B Lotus" w:hint="cs"/>
          <w:highlight w:val="yellow"/>
          <w:rtl/>
        </w:rPr>
        <w:t>ی</w:t>
      </w:r>
      <w:r w:rsidR="00485B77" w:rsidRPr="00485B77">
        <w:rPr>
          <w:rFonts w:cs="B Lotus" w:hint="eastAsia"/>
          <w:highlight w:val="yellow"/>
          <w:rtl/>
        </w:rPr>
        <w:t>،</w:t>
      </w:r>
      <w:r w:rsidR="00485B77" w:rsidRPr="00485B77">
        <w:rPr>
          <w:rFonts w:cs="B Lotus"/>
          <w:highlight w:val="yellow"/>
          <w:rtl/>
        </w:rPr>
        <w:t xml:space="preserve"> پل</w:t>
      </w:r>
      <w:r w:rsidR="00485B77" w:rsidRPr="00485B77">
        <w:rPr>
          <w:rFonts w:cs="B Lotus" w:hint="cs"/>
          <w:highlight w:val="yellow"/>
          <w:rtl/>
        </w:rPr>
        <w:t>ی</w:t>
      </w:r>
      <w:r w:rsidR="00485B77" w:rsidRPr="00485B77">
        <w:rPr>
          <w:rFonts w:cs="B Lotus" w:hint="eastAsia"/>
          <w:highlight w:val="yellow"/>
          <w:rtl/>
        </w:rPr>
        <w:t>مر</w:t>
      </w:r>
      <w:r w:rsidR="00485B77" w:rsidRPr="00485B77">
        <w:rPr>
          <w:rFonts w:cs="B Lotus"/>
          <w:highlight w:val="yellow"/>
          <w:rtl/>
        </w:rPr>
        <w:t xml:space="preserve"> را به مونومرها</w:t>
      </w:r>
      <w:r w:rsidR="00485B77" w:rsidRPr="00485B77">
        <w:rPr>
          <w:rFonts w:cs="B Lotus" w:hint="cs"/>
          <w:highlight w:val="yellow"/>
          <w:rtl/>
        </w:rPr>
        <w:t>ی</w:t>
      </w:r>
      <w:r w:rsidR="00485B77" w:rsidRPr="00485B77">
        <w:rPr>
          <w:rFonts w:cs="B Lotus"/>
          <w:highlight w:val="yellow"/>
          <w:rtl/>
        </w:rPr>
        <w:t xml:space="preserve"> محلول در آب تجز</w:t>
      </w:r>
      <w:r w:rsidR="00485B77" w:rsidRPr="00485B77">
        <w:rPr>
          <w:rFonts w:cs="B Lotus" w:hint="cs"/>
          <w:highlight w:val="yellow"/>
          <w:rtl/>
        </w:rPr>
        <w:t>ی</w:t>
      </w:r>
      <w:r w:rsidR="00485B77" w:rsidRPr="00485B77">
        <w:rPr>
          <w:rFonts w:cs="B Lotus" w:hint="eastAsia"/>
          <w:highlight w:val="yellow"/>
          <w:rtl/>
        </w:rPr>
        <w:t>ه</w:t>
      </w:r>
      <w:r w:rsidR="00485B77" w:rsidRPr="00485B77">
        <w:rPr>
          <w:rFonts w:cs="B Lotus"/>
          <w:highlight w:val="yellow"/>
          <w:rtl/>
        </w:rPr>
        <w:t xml:space="preserve"> م</w:t>
      </w:r>
      <w:r w:rsidR="00485B77" w:rsidRPr="00485B77">
        <w:rPr>
          <w:rFonts w:cs="B Lotus" w:hint="cs"/>
          <w:highlight w:val="yellow"/>
          <w:rtl/>
        </w:rPr>
        <w:t>ی‌</w:t>
      </w:r>
      <w:r w:rsidR="00485B77" w:rsidRPr="00485B77">
        <w:rPr>
          <w:rFonts w:cs="B Lotus" w:hint="eastAsia"/>
          <w:highlight w:val="yellow"/>
          <w:rtl/>
        </w:rPr>
        <w:t>کنند</w:t>
      </w:r>
      <w:r w:rsidR="00485B77" w:rsidRPr="00485B77">
        <w:rPr>
          <w:rFonts w:cs="B Lotus"/>
          <w:highlight w:val="yellow"/>
          <w:rtl/>
        </w:rPr>
        <w:t xml:space="preserve"> </w:t>
      </w:r>
      <w:r w:rsidR="00485B77">
        <w:rPr>
          <w:rFonts w:cs="B Lotus"/>
          <w:highlight w:val="yellow"/>
          <w:rtl/>
        </w:rPr>
        <w:fldChar w:fldCharType="begin"/>
      </w:r>
      <w:r w:rsidR="0024627C">
        <w:rPr>
          <w:rFonts w:cs="B Lotus"/>
          <w:highlight w:val="yellow"/>
          <w:rtl/>
        </w:rPr>
        <w:instrText xml:space="preserve"> </w:instrText>
      </w:r>
      <w:r w:rsidR="0024627C">
        <w:rPr>
          <w:rFonts w:cs="B Lotus"/>
          <w:highlight w:val="yellow"/>
        </w:rPr>
        <w:instrText>ADDIN EN.CITE &lt;EndNote&gt;&lt;Cite&gt;&lt;Author&gt;Kadhim Noor&lt;/Author&gt;&lt;Year&gt;2024&lt;/Year&gt;&lt;RecNum&gt;121&lt;/RecNum&gt;&lt;DisplayText&gt;&lt;style face="superscript"&gt;55&lt;/style&gt;&lt;/DisplayText&gt;&lt;record&gt;&lt;rec-number&gt;121&lt;/rec-number&gt;&lt;foreign-keys&gt;&lt;key app="EN" db-id="dfww5ssfwxppeeerzf2p59xxaeefz5teaezz" timestamp="1781119379"&gt;121&lt;/key&gt;&lt;/foreign-keys&gt;&lt;ref-type name="Journal Article"&gt;17&lt;/ref-type&gt;&lt;contributors&gt;&lt;authors&gt;&lt;author&gt;Kadhim Noor, Jawad&lt;/author&gt;&lt;author&gt;Chamani, Atefeh&lt;/author&gt;&lt;author&gt;Najm Abdallh Al-Mosawy, Ahmed&lt;/author&gt;&lt;author&gt;Kargari, Narges&lt;/author&gt;&lt;/authors&gt;&lt;/contributors&gt;&lt;auth-address&gt;Environmental Science and Engineering Department, Waste and Wastewater Research Center, Isfahan (Khorasan) Branch, Islamic Azad University, Isfahan, Iran&lt;/auth-address&gt;&lt;titles&gt;&lt;title&gt;Evaluation of risk and pollution load of heavy metals (Fe, Zn, Pb, Cd, Cu, Mn, and Mo) in surface soil of Al-Qasim city, Babylon governate, Iraq&lt;/title&gt;&lt;secondary-title&gt;Iranian Journal of Health and Environment&lt;/secondary-title&gt;&lt;/titles&gt;&lt;periodical&gt;&lt;full-title&gt;Iranian Journal of Health and Environment&lt;/full-title&gt;&lt;/periodical&gt;&lt;pages&gt;417-440&lt;/pages&gt;&lt;volume&gt;17&lt;/volume&gt;&lt;number&gt;3&lt;/number&gt;&lt;section&gt;417&lt;/section&gt;&lt;keywords&gt;&lt;keyword&gt;Heavy metals, Urban soil, Pollution indices, Health risk&lt;/keyword&gt;&lt;/keywords&gt;&lt;dates&gt;&lt;year&gt;2024&lt;/year&gt;&lt;/dates&gt;&lt;isbn&gt;2008-2029&lt;/isbn&gt;&lt;call-num&gt;A-10-1500-3&lt;/call-num&gt;&lt;work-type&gt;Research&lt;/work-type&gt;&lt;urls&gt;&lt;related-urls&gt;&lt;url&gt;http://ijhe.tums.ac.ir/article-1-6963-fa.html&lt;/url&gt;&lt;/related-urls&gt;&lt;/urls&gt;&lt;language&gt;eng&lt;/language&gt;&lt;access-date&gt;2024&lt;/access-date&gt;&lt;/record&gt;&lt;/Cite&gt;&lt;/EndNote</w:instrText>
      </w:r>
      <w:r w:rsidR="0024627C">
        <w:rPr>
          <w:rFonts w:cs="B Lotus"/>
          <w:highlight w:val="yellow"/>
          <w:rtl/>
        </w:rPr>
        <w:instrText>&gt;</w:instrText>
      </w:r>
      <w:r w:rsidR="00485B77">
        <w:rPr>
          <w:rFonts w:cs="B Lotus"/>
          <w:highlight w:val="yellow"/>
          <w:rtl/>
        </w:rPr>
        <w:fldChar w:fldCharType="separate"/>
      </w:r>
      <w:r w:rsidR="0024627C" w:rsidRPr="0024627C">
        <w:rPr>
          <w:rFonts w:cs="B Lotus"/>
          <w:noProof/>
          <w:highlight w:val="yellow"/>
          <w:vertAlign w:val="superscript"/>
          <w:rtl/>
        </w:rPr>
        <w:t>55</w:t>
      </w:r>
      <w:r w:rsidR="00485B77">
        <w:rPr>
          <w:rFonts w:cs="B Lotus"/>
          <w:highlight w:val="yellow"/>
          <w:rtl/>
        </w:rPr>
        <w:fldChar w:fldCharType="end"/>
      </w:r>
      <w:r w:rsidR="00485B77" w:rsidRPr="00485B77">
        <w:rPr>
          <w:rFonts w:cs="B Lotus"/>
          <w:highlight w:val="yellow"/>
          <w:rtl/>
        </w:rPr>
        <w:t>. ا</w:t>
      </w:r>
      <w:r w:rsidR="00485B77" w:rsidRPr="00485B77">
        <w:rPr>
          <w:rFonts w:cs="B Lotus" w:hint="cs"/>
          <w:highlight w:val="yellow"/>
          <w:rtl/>
        </w:rPr>
        <w:t>ی</w:t>
      </w:r>
      <w:r w:rsidR="00485B77" w:rsidRPr="00485B77">
        <w:rPr>
          <w:rFonts w:cs="B Lotus" w:hint="eastAsia"/>
          <w:highlight w:val="yellow"/>
          <w:rtl/>
        </w:rPr>
        <w:t>ن</w:t>
      </w:r>
      <w:r w:rsidR="00485B77" w:rsidRPr="00485B77">
        <w:rPr>
          <w:rFonts w:cs="B Lotus"/>
          <w:highlight w:val="yellow"/>
          <w:rtl/>
        </w:rPr>
        <w:t xml:space="preserve"> تفاوت در مکان</w:t>
      </w:r>
      <w:r w:rsidR="00485B77" w:rsidRPr="00485B77">
        <w:rPr>
          <w:rFonts w:cs="B Lotus" w:hint="cs"/>
          <w:highlight w:val="yellow"/>
          <w:rtl/>
        </w:rPr>
        <w:t>ی</w:t>
      </w:r>
      <w:r w:rsidR="00485B77" w:rsidRPr="00485B77">
        <w:rPr>
          <w:rFonts w:cs="B Lotus" w:hint="eastAsia"/>
          <w:highlight w:val="yellow"/>
          <w:rtl/>
        </w:rPr>
        <w:t>سم</w:t>
      </w:r>
      <w:r w:rsidR="00485B77" w:rsidRPr="00485B77">
        <w:rPr>
          <w:rFonts w:cs="B Lotus"/>
          <w:highlight w:val="yellow"/>
          <w:rtl/>
        </w:rPr>
        <w:t xml:space="preserve"> مولکول</w:t>
      </w:r>
      <w:r w:rsidR="00485B77" w:rsidRPr="00485B77">
        <w:rPr>
          <w:rFonts w:cs="B Lotus" w:hint="cs"/>
          <w:highlight w:val="yellow"/>
          <w:rtl/>
        </w:rPr>
        <w:t>ی</w:t>
      </w:r>
      <w:r w:rsidR="00485B77" w:rsidRPr="00485B77">
        <w:rPr>
          <w:rFonts w:cs="B Lotus"/>
          <w:highlight w:val="yellow"/>
          <w:rtl/>
        </w:rPr>
        <w:t xml:space="preserve"> نشان م</w:t>
      </w:r>
      <w:r w:rsidR="00485B77" w:rsidRPr="00485B77">
        <w:rPr>
          <w:rFonts w:cs="B Lotus" w:hint="cs"/>
          <w:highlight w:val="yellow"/>
          <w:rtl/>
        </w:rPr>
        <w:t>ی‌</w:t>
      </w:r>
      <w:r w:rsidR="00485B77" w:rsidRPr="00485B77">
        <w:rPr>
          <w:rFonts w:cs="B Lotus" w:hint="eastAsia"/>
          <w:highlight w:val="yellow"/>
          <w:rtl/>
        </w:rPr>
        <w:t>دهد</w:t>
      </w:r>
      <w:r w:rsidR="00485B77" w:rsidRPr="00485B77">
        <w:rPr>
          <w:rFonts w:cs="B Lotus"/>
          <w:highlight w:val="yellow"/>
          <w:rtl/>
        </w:rPr>
        <w:t xml:space="preserve"> که برخل</w:t>
      </w:r>
      <w:r w:rsidR="00485B77" w:rsidRPr="00485B77">
        <w:rPr>
          <w:rFonts w:cs="B Lotus" w:hint="eastAsia"/>
          <w:highlight w:val="yellow"/>
          <w:rtl/>
        </w:rPr>
        <w:t>اف</w:t>
      </w:r>
      <w:r w:rsidR="00485B77" w:rsidRPr="00485B77">
        <w:rPr>
          <w:rFonts w:cs="B Lotus"/>
          <w:highlight w:val="yellow"/>
          <w:rtl/>
        </w:rPr>
        <w:t xml:space="preserve"> قارچ‌ها که غالباً بر مکان</w:t>
      </w:r>
      <w:r w:rsidR="00485B77" w:rsidRPr="00485B77">
        <w:rPr>
          <w:rFonts w:cs="B Lotus" w:hint="cs"/>
          <w:highlight w:val="yellow"/>
          <w:rtl/>
        </w:rPr>
        <w:t>ی</w:t>
      </w:r>
      <w:r w:rsidR="00485B77" w:rsidRPr="00485B77">
        <w:rPr>
          <w:rFonts w:cs="B Lotus" w:hint="eastAsia"/>
          <w:highlight w:val="yellow"/>
          <w:rtl/>
        </w:rPr>
        <w:t>سم</w:t>
      </w:r>
      <w:r w:rsidR="00485B77" w:rsidRPr="00485B77">
        <w:rPr>
          <w:rFonts w:cs="B Lotus"/>
          <w:highlight w:val="yellow"/>
          <w:rtl/>
        </w:rPr>
        <w:t xml:space="preserve"> اکس</w:t>
      </w:r>
      <w:r w:rsidR="00485B77" w:rsidRPr="00485B77">
        <w:rPr>
          <w:rFonts w:cs="B Lotus" w:hint="cs"/>
          <w:highlight w:val="yellow"/>
          <w:rtl/>
        </w:rPr>
        <w:t>ی</w:t>
      </w:r>
      <w:r w:rsidR="00485B77" w:rsidRPr="00485B77">
        <w:rPr>
          <w:rFonts w:cs="B Lotus" w:hint="eastAsia"/>
          <w:highlight w:val="yellow"/>
          <w:rtl/>
        </w:rPr>
        <w:t>دات</w:t>
      </w:r>
      <w:r w:rsidR="00485B77" w:rsidRPr="00485B77">
        <w:rPr>
          <w:rFonts w:cs="B Lotus" w:hint="cs"/>
          <w:highlight w:val="yellow"/>
          <w:rtl/>
        </w:rPr>
        <w:t>ی</w:t>
      </w:r>
      <w:r w:rsidR="00485B77" w:rsidRPr="00485B77">
        <w:rPr>
          <w:rFonts w:cs="B Lotus" w:hint="eastAsia"/>
          <w:highlight w:val="yellow"/>
          <w:rtl/>
        </w:rPr>
        <w:t>و</w:t>
      </w:r>
      <w:r w:rsidR="00485B77" w:rsidRPr="00485B77">
        <w:rPr>
          <w:rFonts w:cs="B Lotus"/>
          <w:highlight w:val="yellow"/>
          <w:rtl/>
        </w:rPr>
        <w:t xml:space="preserve"> راد</w:t>
      </w:r>
      <w:r w:rsidR="00485B77" w:rsidRPr="00485B77">
        <w:rPr>
          <w:rFonts w:cs="B Lotus" w:hint="cs"/>
          <w:highlight w:val="yellow"/>
          <w:rtl/>
        </w:rPr>
        <w:t>ی</w:t>
      </w:r>
      <w:r w:rsidR="00485B77" w:rsidRPr="00485B77">
        <w:rPr>
          <w:rFonts w:cs="B Lotus" w:hint="eastAsia"/>
          <w:highlight w:val="yellow"/>
          <w:rtl/>
        </w:rPr>
        <w:t>کال</w:t>
      </w:r>
      <w:r w:rsidR="00485B77" w:rsidRPr="00485B77">
        <w:rPr>
          <w:rFonts w:cs="B Lotus" w:hint="cs"/>
          <w:highlight w:val="yellow"/>
          <w:rtl/>
        </w:rPr>
        <w:t>ی</w:t>
      </w:r>
      <w:r w:rsidR="00485B77" w:rsidRPr="00485B77">
        <w:rPr>
          <w:rFonts w:cs="B Lotus"/>
          <w:highlight w:val="yellow"/>
          <w:rtl/>
        </w:rPr>
        <w:t xml:space="preserve"> تک</w:t>
      </w:r>
      <w:r w:rsidR="00485B77" w:rsidRPr="00485B77">
        <w:rPr>
          <w:rFonts w:cs="B Lotus" w:hint="cs"/>
          <w:highlight w:val="yellow"/>
          <w:rtl/>
        </w:rPr>
        <w:t>ی</w:t>
      </w:r>
      <w:r w:rsidR="00485B77" w:rsidRPr="00485B77">
        <w:rPr>
          <w:rFonts w:cs="B Lotus" w:hint="eastAsia"/>
          <w:highlight w:val="yellow"/>
          <w:rtl/>
        </w:rPr>
        <w:t>ه</w:t>
      </w:r>
      <w:r w:rsidR="00485B77" w:rsidRPr="00485B77">
        <w:rPr>
          <w:rFonts w:cs="B Lotus"/>
          <w:highlight w:val="yellow"/>
          <w:rtl/>
        </w:rPr>
        <w:t xml:space="preserve"> دارند، باکتر</w:t>
      </w:r>
      <w:r w:rsidR="00485B77" w:rsidRPr="00485B77">
        <w:rPr>
          <w:rFonts w:cs="B Lotus" w:hint="cs"/>
          <w:highlight w:val="yellow"/>
          <w:rtl/>
        </w:rPr>
        <w:t>ی‌</w:t>
      </w:r>
      <w:r w:rsidR="00485B77" w:rsidRPr="00485B77">
        <w:rPr>
          <w:rFonts w:cs="B Lotus" w:hint="eastAsia"/>
          <w:highlight w:val="yellow"/>
          <w:rtl/>
        </w:rPr>
        <w:t>ها</w:t>
      </w:r>
      <w:r w:rsidR="00485B77" w:rsidRPr="00485B77">
        <w:rPr>
          <w:rFonts w:cs="B Lotus"/>
          <w:highlight w:val="yellow"/>
          <w:rtl/>
        </w:rPr>
        <w:t xml:space="preserve"> ب</w:t>
      </w:r>
      <w:r w:rsidR="00485B77" w:rsidRPr="00485B77">
        <w:rPr>
          <w:rFonts w:cs="B Lotus" w:hint="cs"/>
          <w:highlight w:val="yellow"/>
          <w:rtl/>
        </w:rPr>
        <w:t>ی</w:t>
      </w:r>
      <w:r w:rsidR="00485B77" w:rsidRPr="00485B77">
        <w:rPr>
          <w:rFonts w:cs="B Lotus" w:hint="eastAsia"/>
          <w:highlight w:val="yellow"/>
          <w:rtl/>
        </w:rPr>
        <w:t>شتر</w:t>
      </w:r>
      <w:r w:rsidR="00485B77" w:rsidRPr="00485B77">
        <w:rPr>
          <w:rFonts w:cs="B Lotus"/>
          <w:highlight w:val="yellow"/>
          <w:rtl/>
        </w:rPr>
        <w:t xml:space="preserve"> از مس</w:t>
      </w:r>
      <w:r w:rsidR="00485B77" w:rsidRPr="00485B77">
        <w:rPr>
          <w:rFonts w:cs="B Lotus" w:hint="cs"/>
          <w:highlight w:val="yellow"/>
          <w:rtl/>
        </w:rPr>
        <w:t>ی</w:t>
      </w:r>
      <w:r w:rsidR="00485B77" w:rsidRPr="00485B77">
        <w:rPr>
          <w:rFonts w:cs="B Lotus" w:hint="eastAsia"/>
          <w:highlight w:val="yellow"/>
          <w:rtl/>
        </w:rPr>
        <w:t>رها</w:t>
      </w:r>
      <w:r w:rsidR="00485B77" w:rsidRPr="00485B77">
        <w:rPr>
          <w:rFonts w:cs="B Lotus" w:hint="cs"/>
          <w:highlight w:val="yellow"/>
          <w:rtl/>
        </w:rPr>
        <w:t>ی</w:t>
      </w:r>
      <w:r w:rsidR="00485B77" w:rsidRPr="00485B77">
        <w:rPr>
          <w:rFonts w:cs="B Lotus"/>
          <w:highlight w:val="yellow"/>
          <w:rtl/>
        </w:rPr>
        <w:t xml:space="preserve"> ه</w:t>
      </w:r>
      <w:r w:rsidR="00485B77" w:rsidRPr="00485B77">
        <w:rPr>
          <w:rFonts w:cs="B Lotus" w:hint="cs"/>
          <w:highlight w:val="yellow"/>
          <w:rtl/>
        </w:rPr>
        <w:t>ی</w:t>
      </w:r>
      <w:r w:rsidR="00485B77" w:rsidRPr="00485B77">
        <w:rPr>
          <w:rFonts w:cs="B Lotus" w:hint="eastAsia"/>
          <w:highlight w:val="yellow"/>
          <w:rtl/>
        </w:rPr>
        <w:t>درول</w:t>
      </w:r>
      <w:r w:rsidR="00485B77" w:rsidRPr="00485B77">
        <w:rPr>
          <w:rFonts w:cs="B Lotus" w:hint="cs"/>
          <w:highlight w:val="yellow"/>
          <w:rtl/>
        </w:rPr>
        <w:t>ی</w:t>
      </w:r>
      <w:r w:rsidR="00485B77" w:rsidRPr="00485B77">
        <w:rPr>
          <w:rFonts w:cs="B Lotus" w:hint="eastAsia"/>
          <w:highlight w:val="yellow"/>
          <w:rtl/>
        </w:rPr>
        <w:t>ت</w:t>
      </w:r>
      <w:r w:rsidR="00485B77" w:rsidRPr="00485B77">
        <w:rPr>
          <w:rFonts w:cs="B Lotus" w:hint="cs"/>
          <w:highlight w:val="yellow"/>
          <w:rtl/>
        </w:rPr>
        <w:t>ی</w:t>
      </w:r>
      <w:r w:rsidR="00485B77" w:rsidRPr="00485B77">
        <w:rPr>
          <w:rFonts w:cs="B Lotus" w:hint="eastAsia"/>
          <w:highlight w:val="yellow"/>
          <w:rtl/>
        </w:rPr>
        <w:t>ک</w:t>
      </w:r>
      <w:r w:rsidR="00485B77" w:rsidRPr="00485B77">
        <w:rPr>
          <w:rFonts w:cs="B Lotus"/>
          <w:highlight w:val="yellow"/>
          <w:rtl/>
        </w:rPr>
        <w:t xml:space="preserve"> اختصاص</w:t>
      </w:r>
      <w:r w:rsidR="00485B77" w:rsidRPr="00485B77">
        <w:rPr>
          <w:rFonts w:cs="B Lotus" w:hint="cs"/>
          <w:highlight w:val="yellow"/>
          <w:rtl/>
        </w:rPr>
        <w:t>ی</w:t>
      </w:r>
      <w:r w:rsidR="00485B77" w:rsidRPr="00485B77">
        <w:rPr>
          <w:rFonts w:cs="B Lotus"/>
          <w:highlight w:val="yellow"/>
          <w:rtl/>
        </w:rPr>
        <w:t xml:space="preserve"> سوبسترا استفاده م</w:t>
      </w:r>
      <w:r w:rsidR="00485B77" w:rsidRPr="00485B77">
        <w:rPr>
          <w:rFonts w:cs="B Lotus" w:hint="cs"/>
          <w:highlight w:val="yellow"/>
          <w:rtl/>
        </w:rPr>
        <w:t>ی‌</w:t>
      </w:r>
      <w:r w:rsidR="00485B77" w:rsidRPr="00485B77">
        <w:rPr>
          <w:rFonts w:cs="B Lotus" w:hint="eastAsia"/>
          <w:highlight w:val="yellow"/>
          <w:rtl/>
        </w:rPr>
        <w:t>کنند؛</w:t>
      </w:r>
      <w:r w:rsidR="00485B77" w:rsidRPr="00485B77">
        <w:rPr>
          <w:rFonts w:cs="B Lotus"/>
          <w:highlight w:val="yellow"/>
          <w:rtl/>
        </w:rPr>
        <w:t xml:space="preserve"> ا</w:t>
      </w:r>
      <w:r w:rsidR="00485B77" w:rsidRPr="00485B77">
        <w:rPr>
          <w:rFonts w:cs="B Lotus" w:hint="cs"/>
          <w:highlight w:val="yellow"/>
          <w:rtl/>
        </w:rPr>
        <w:t>ی</w:t>
      </w:r>
      <w:r w:rsidR="00485B77" w:rsidRPr="00485B77">
        <w:rPr>
          <w:rFonts w:cs="B Lotus" w:hint="eastAsia"/>
          <w:highlight w:val="yellow"/>
          <w:rtl/>
        </w:rPr>
        <w:t>ن</w:t>
      </w:r>
      <w:r w:rsidR="00485B77" w:rsidRPr="00485B77">
        <w:rPr>
          <w:rFonts w:cs="B Lotus"/>
          <w:highlight w:val="yellow"/>
          <w:rtl/>
        </w:rPr>
        <w:t xml:space="preserve"> تما</w:t>
      </w:r>
      <w:r w:rsidR="00485B77" w:rsidRPr="00485B77">
        <w:rPr>
          <w:rFonts w:cs="B Lotus" w:hint="cs"/>
          <w:highlight w:val="yellow"/>
          <w:rtl/>
        </w:rPr>
        <w:t>ی</w:t>
      </w:r>
      <w:r w:rsidR="00485B77" w:rsidRPr="00485B77">
        <w:rPr>
          <w:rFonts w:cs="B Lotus" w:hint="eastAsia"/>
          <w:highlight w:val="yellow"/>
          <w:rtl/>
        </w:rPr>
        <w:t>ز</w:t>
      </w:r>
      <w:r w:rsidR="00485B77" w:rsidRPr="00485B77">
        <w:rPr>
          <w:rFonts w:cs="B Lotus"/>
          <w:highlight w:val="yellow"/>
          <w:rtl/>
        </w:rPr>
        <w:t xml:space="preserve"> مکان</w:t>
      </w:r>
      <w:r w:rsidR="00485B77" w:rsidRPr="00485B77">
        <w:rPr>
          <w:rFonts w:cs="B Lotus" w:hint="cs"/>
          <w:highlight w:val="yellow"/>
          <w:rtl/>
        </w:rPr>
        <w:t>ی</w:t>
      </w:r>
      <w:r w:rsidR="00485B77" w:rsidRPr="00485B77">
        <w:rPr>
          <w:rFonts w:cs="B Lotus" w:hint="eastAsia"/>
          <w:highlight w:val="yellow"/>
          <w:rtl/>
        </w:rPr>
        <w:t>ست</w:t>
      </w:r>
      <w:r w:rsidR="00485B77" w:rsidRPr="00485B77">
        <w:rPr>
          <w:rFonts w:cs="B Lotus" w:hint="cs"/>
          <w:highlight w:val="yellow"/>
          <w:rtl/>
        </w:rPr>
        <w:t>ی</w:t>
      </w:r>
      <w:r w:rsidR="00485B77" w:rsidRPr="00485B77">
        <w:rPr>
          <w:rFonts w:cs="B Lotus"/>
          <w:highlight w:val="yellow"/>
          <w:rtl/>
        </w:rPr>
        <w:t xml:space="preserve"> م</w:t>
      </w:r>
      <w:r w:rsidR="00485B77" w:rsidRPr="00485B77">
        <w:rPr>
          <w:rFonts w:cs="B Lotus" w:hint="cs"/>
          <w:highlight w:val="yellow"/>
          <w:rtl/>
        </w:rPr>
        <w:t>ی‌</w:t>
      </w:r>
      <w:r w:rsidR="00485B77" w:rsidRPr="00485B77">
        <w:rPr>
          <w:rFonts w:cs="B Lotus" w:hint="eastAsia"/>
          <w:highlight w:val="yellow"/>
          <w:rtl/>
        </w:rPr>
        <w:t>تواند</w:t>
      </w:r>
      <w:r w:rsidR="00485B77" w:rsidRPr="00485B77">
        <w:rPr>
          <w:rFonts w:cs="B Lotus"/>
          <w:highlight w:val="yellow"/>
          <w:rtl/>
        </w:rPr>
        <w:t xml:space="preserve"> توج</w:t>
      </w:r>
      <w:r w:rsidR="00485B77" w:rsidRPr="00485B77">
        <w:rPr>
          <w:rFonts w:cs="B Lotus" w:hint="cs"/>
          <w:highlight w:val="yellow"/>
          <w:rtl/>
        </w:rPr>
        <w:t>ی</w:t>
      </w:r>
      <w:r w:rsidR="00485B77" w:rsidRPr="00485B77">
        <w:rPr>
          <w:rFonts w:cs="B Lotus" w:hint="eastAsia"/>
          <w:highlight w:val="yellow"/>
          <w:rtl/>
        </w:rPr>
        <w:t>ه‌کننده</w:t>
      </w:r>
      <w:r w:rsidR="00485B77" w:rsidRPr="00485B77">
        <w:rPr>
          <w:rFonts w:cs="B Lotus"/>
          <w:highlight w:val="yellow"/>
          <w:rtl/>
        </w:rPr>
        <w:t xml:space="preserve"> تفاوت در ط</w:t>
      </w:r>
      <w:r w:rsidR="00485B77" w:rsidRPr="00485B77">
        <w:rPr>
          <w:rFonts w:cs="B Lotus" w:hint="cs"/>
          <w:highlight w:val="yellow"/>
          <w:rtl/>
        </w:rPr>
        <w:t>ی</w:t>
      </w:r>
      <w:r w:rsidR="00485B77" w:rsidRPr="00485B77">
        <w:rPr>
          <w:rFonts w:cs="B Lotus" w:hint="eastAsia"/>
          <w:highlight w:val="yellow"/>
          <w:rtl/>
        </w:rPr>
        <w:t>ف</w:t>
      </w:r>
      <w:r w:rsidR="00485B77" w:rsidRPr="00485B77">
        <w:rPr>
          <w:rFonts w:cs="B Lotus"/>
          <w:highlight w:val="yellow"/>
          <w:rtl/>
        </w:rPr>
        <w:t xml:space="preserve"> پل</w:t>
      </w:r>
      <w:r w:rsidR="00485B77" w:rsidRPr="00485B77">
        <w:rPr>
          <w:rFonts w:cs="B Lotus" w:hint="cs"/>
          <w:highlight w:val="yellow"/>
          <w:rtl/>
        </w:rPr>
        <w:t>ی</w:t>
      </w:r>
      <w:r w:rsidR="00485B77" w:rsidRPr="00485B77">
        <w:rPr>
          <w:rFonts w:cs="B Lotus" w:hint="eastAsia"/>
          <w:highlight w:val="yellow"/>
          <w:rtl/>
        </w:rPr>
        <w:t>مرها</w:t>
      </w:r>
      <w:r w:rsidR="00485B77" w:rsidRPr="00485B77">
        <w:rPr>
          <w:rFonts w:cs="B Lotus" w:hint="cs"/>
          <w:highlight w:val="yellow"/>
          <w:rtl/>
        </w:rPr>
        <w:t>ی</w:t>
      </w:r>
      <w:r w:rsidR="00485B77" w:rsidRPr="00485B77">
        <w:rPr>
          <w:rFonts w:cs="B Lotus"/>
          <w:highlight w:val="yellow"/>
          <w:rtl/>
        </w:rPr>
        <w:t xml:space="preserve"> قابل تجز</w:t>
      </w:r>
      <w:r w:rsidR="00485B77" w:rsidRPr="00485B77">
        <w:rPr>
          <w:rFonts w:cs="B Lotus" w:hint="cs"/>
          <w:highlight w:val="yellow"/>
          <w:rtl/>
        </w:rPr>
        <w:t>ی</w:t>
      </w:r>
      <w:r w:rsidR="00485B77" w:rsidRPr="00485B77">
        <w:rPr>
          <w:rFonts w:cs="B Lotus" w:hint="eastAsia"/>
          <w:highlight w:val="yellow"/>
          <w:rtl/>
        </w:rPr>
        <w:t>ه</w:t>
      </w:r>
      <w:r w:rsidR="00485B77" w:rsidRPr="00485B77">
        <w:rPr>
          <w:rFonts w:cs="B Lotus"/>
          <w:highlight w:val="yellow"/>
          <w:rtl/>
        </w:rPr>
        <w:t xml:space="preserve"> توسط ا</w:t>
      </w:r>
      <w:r w:rsidR="00485B77" w:rsidRPr="00485B77">
        <w:rPr>
          <w:rFonts w:cs="B Lotus" w:hint="cs"/>
          <w:highlight w:val="yellow"/>
          <w:rtl/>
        </w:rPr>
        <w:t>ی</w:t>
      </w:r>
      <w:r w:rsidR="00485B77" w:rsidRPr="00485B77">
        <w:rPr>
          <w:rFonts w:cs="B Lotus" w:hint="eastAsia"/>
          <w:highlight w:val="yellow"/>
          <w:rtl/>
        </w:rPr>
        <w:t>ن</w:t>
      </w:r>
      <w:r w:rsidR="00485B77" w:rsidRPr="00485B77">
        <w:rPr>
          <w:rFonts w:cs="B Lotus"/>
          <w:highlight w:val="yellow"/>
          <w:rtl/>
        </w:rPr>
        <w:t xml:space="preserve"> دو گروه م</w:t>
      </w:r>
      <w:r w:rsidR="00485B77" w:rsidRPr="00485B77">
        <w:rPr>
          <w:rFonts w:cs="B Lotus" w:hint="cs"/>
          <w:highlight w:val="yellow"/>
          <w:rtl/>
        </w:rPr>
        <w:t>ی</w:t>
      </w:r>
      <w:r w:rsidR="00485B77" w:rsidRPr="00485B77">
        <w:rPr>
          <w:rFonts w:cs="B Lotus" w:hint="eastAsia"/>
          <w:highlight w:val="yellow"/>
          <w:rtl/>
        </w:rPr>
        <w:t>کروب</w:t>
      </w:r>
      <w:r w:rsidR="00485B77" w:rsidRPr="00485B77">
        <w:rPr>
          <w:rFonts w:cs="B Lotus" w:hint="cs"/>
          <w:highlight w:val="yellow"/>
          <w:rtl/>
        </w:rPr>
        <w:t>ی</w:t>
      </w:r>
      <w:r w:rsidR="00485B77" w:rsidRPr="00485B77">
        <w:rPr>
          <w:rFonts w:cs="B Lotus"/>
          <w:highlight w:val="yellow"/>
          <w:rtl/>
        </w:rPr>
        <w:t xml:space="preserve"> باشد</w:t>
      </w:r>
      <w:r w:rsidR="00485B77" w:rsidRPr="00485B77">
        <w:rPr>
          <w:rFonts w:cs="B Lotus"/>
          <w:rtl/>
        </w:rPr>
        <w:t>.</w:t>
      </w:r>
      <w:r w:rsidR="00624AE4">
        <w:rPr>
          <w:rFonts w:cs="B Lotus" w:hint="cs"/>
          <w:rtl/>
        </w:rPr>
        <w:t xml:space="preserve"> </w:t>
      </w:r>
      <w:r w:rsidR="00624AE4" w:rsidRPr="00624AE4">
        <w:rPr>
          <w:rFonts w:cs="B Lotus"/>
          <w:highlight w:val="yellow"/>
          <w:rtl/>
        </w:rPr>
        <w:t>با ا</w:t>
      </w:r>
      <w:r w:rsidR="00624AE4" w:rsidRPr="00624AE4">
        <w:rPr>
          <w:rFonts w:cs="B Lotus" w:hint="cs"/>
          <w:highlight w:val="yellow"/>
          <w:rtl/>
        </w:rPr>
        <w:t>ی</w:t>
      </w:r>
      <w:r w:rsidR="00624AE4" w:rsidRPr="00624AE4">
        <w:rPr>
          <w:rFonts w:cs="B Lotus" w:hint="eastAsia"/>
          <w:highlight w:val="yellow"/>
          <w:rtl/>
        </w:rPr>
        <w:t>ن</w:t>
      </w:r>
      <w:r w:rsidR="00624AE4" w:rsidRPr="00624AE4">
        <w:rPr>
          <w:rFonts w:cs="B Lotus"/>
          <w:highlight w:val="yellow"/>
          <w:rtl/>
        </w:rPr>
        <w:t xml:space="preserve"> وجود، هنوز مشخص ن</w:t>
      </w:r>
      <w:r w:rsidR="00624AE4" w:rsidRPr="00624AE4">
        <w:rPr>
          <w:rFonts w:cs="B Lotus" w:hint="cs"/>
          <w:highlight w:val="yellow"/>
          <w:rtl/>
        </w:rPr>
        <w:t>ی</w:t>
      </w:r>
      <w:r w:rsidR="00624AE4" w:rsidRPr="00624AE4">
        <w:rPr>
          <w:rFonts w:cs="B Lotus" w:hint="eastAsia"/>
          <w:highlight w:val="yellow"/>
          <w:rtl/>
        </w:rPr>
        <w:t>ست</w:t>
      </w:r>
      <w:r w:rsidR="00624AE4" w:rsidRPr="00624AE4">
        <w:rPr>
          <w:rFonts w:cs="B Lotus"/>
          <w:highlight w:val="yellow"/>
          <w:rtl/>
        </w:rPr>
        <w:t xml:space="preserve"> که تجز</w:t>
      </w:r>
      <w:r w:rsidR="00624AE4" w:rsidRPr="00624AE4">
        <w:rPr>
          <w:rFonts w:cs="B Lotus" w:hint="cs"/>
          <w:highlight w:val="yellow"/>
          <w:rtl/>
        </w:rPr>
        <w:t>ی</w:t>
      </w:r>
      <w:r w:rsidR="00624AE4" w:rsidRPr="00624AE4">
        <w:rPr>
          <w:rFonts w:cs="B Lotus" w:hint="eastAsia"/>
          <w:highlight w:val="yellow"/>
          <w:rtl/>
        </w:rPr>
        <w:t>ه</w:t>
      </w:r>
      <w:r w:rsidR="00624AE4" w:rsidRPr="00624AE4">
        <w:rPr>
          <w:rFonts w:cs="B Lotus"/>
          <w:highlight w:val="yellow"/>
          <w:rtl/>
        </w:rPr>
        <w:t xml:space="preserve"> اول</w:t>
      </w:r>
      <w:r w:rsidR="00624AE4" w:rsidRPr="00624AE4">
        <w:rPr>
          <w:rFonts w:cs="B Lotus" w:hint="cs"/>
          <w:highlight w:val="yellow"/>
          <w:rtl/>
        </w:rPr>
        <w:t>ی</w:t>
      </w:r>
      <w:r w:rsidR="00624AE4" w:rsidRPr="00624AE4">
        <w:rPr>
          <w:rFonts w:cs="B Lotus" w:hint="eastAsia"/>
          <w:highlight w:val="yellow"/>
          <w:rtl/>
        </w:rPr>
        <w:t>ه</w:t>
      </w:r>
      <w:r w:rsidR="00624AE4" w:rsidRPr="00624AE4">
        <w:rPr>
          <w:rFonts w:cs="B Lotus"/>
          <w:highlight w:val="yellow"/>
          <w:rtl/>
        </w:rPr>
        <w:t xml:space="preserve"> پل</w:t>
      </w:r>
      <w:r w:rsidR="00624AE4" w:rsidRPr="00624AE4">
        <w:rPr>
          <w:rFonts w:cs="B Lotus" w:hint="cs"/>
          <w:highlight w:val="yellow"/>
          <w:rtl/>
        </w:rPr>
        <w:t>ی</w:t>
      </w:r>
      <w:r w:rsidR="00624AE4" w:rsidRPr="00624AE4">
        <w:rPr>
          <w:rFonts w:cs="B Lotus" w:hint="eastAsia"/>
          <w:highlight w:val="yellow"/>
          <w:rtl/>
        </w:rPr>
        <w:t>مرها</w:t>
      </w:r>
      <w:r w:rsidR="00624AE4" w:rsidRPr="00624AE4">
        <w:rPr>
          <w:rFonts w:cs="B Lotus"/>
          <w:highlight w:val="yellow"/>
          <w:rtl/>
        </w:rPr>
        <w:t xml:space="preserve"> تا چه اندازه به معدن</w:t>
      </w:r>
      <w:r w:rsidR="00624AE4" w:rsidRPr="00624AE4">
        <w:rPr>
          <w:rFonts w:cs="B Lotus" w:hint="cs"/>
          <w:highlight w:val="yellow"/>
          <w:rtl/>
        </w:rPr>
        <w:t>ی‌</w:t>
      </w:r>
      <w:r w:rsidR="00624AE4" w:rsidRPr="00624AE4">
        <w:rPr>
          <w:rFonts w:cs="B Lotus" w:hint="eastAsia"/>
          <w:highlight w:val="yellow"/>
          <w:rtl/>
        </w:rPr>
        <w:t>ساز</w:t>
      </w:r>
      <w:r w:rsidR="00624AE4" w:rsidRPr="00624AE4">
        <w:rPr>
          <w:rFonts w:cs="B Lotus" w:hint="cs"/>
          <w:highlight w:val="yellow"/>
          <w:rtl/>
        </w:rPr>
        <w:t>ی</w:t>
      </w:r>
      <w:r w:rsidR="00624AE4" w:rsidRPr="00624AE4">
        <w:rPr>
          <w:rFonts w:cs="B Lotus"/>
          <w:highlight w:val="yellow"/>
          <w:rtl/>
        </w:rPr>
        <w:t xml:space="preserve"> کامل و حذف پا</w:t>
      </w:r>
      <w:r w:rsidR="00624AE4" w:rsidRPr="00624AE4">
        <w:rPr>
          <w:rFonts w:cs="B Lotus" w:hint="cs"/>
          <w:highlight w:val="yellow"/>
          <w:rtl/>
        </w:rPr>
        <w:t>ی</w:t>
      </w:r>
      <w:r w:rsidR="00624AE4" w:rsidRPr="00624AE4">
        <w:rPr>
          <w:rFonts w:cs="B Lotus" w:hint="eastAsia"/>
          <w:highlight w:val="yellow"/>
          <w:rtl/>
        </w:rPr>
        <w:t>دار</w:t>
      </w:r>
      <w:r w:rsidR="00624AE4" w:rsidRPr="00624AE4">
        <w:rPr>
          <w:rFonts w:cs="B Lotus"/>
          <w:highlight w:val="yellow"/>
          <w:rtl/>
        </w:rPr>
        <w:t xml:space="preserve"> </w:t>
      </w:r>
      <w:r w:rsidR="00624AE4" w:rsidRPr="00624AE4">
        <w:rPr>
          <w:rFonts w:cs="B Lotus"/>
          <w:highlight w:val="yellow"/>
        </w:rPr>
        <w:t>MPs</w:t>
      </w:r>
      <w:r w:rsidR="00624AE4" w:rsidRPr="00624AE4">
        <w:rPr>
          <w:rFonts w:cs="B Lotus"/>
          <w:highlight w:val="yellow"/>
          <w:rtl/>
        </w:rPr>
        <w:t xml:space="preserve"> منجر م</w:t>
      </w:r>
      <w:r w:rsidR="00624AE4" w:rsidRPr="00624AE4">
        <w:rPr>
          <w:rFonts w:cs="B Lotus" w:hint="cs"/>
          <w:highlight w:val="yellow"/>
          <w:rtl/>
        </w:rPr>
        <w:t>ی‌</w:t>
      </w:r>
      <w:r w:rsidR="00624AE4" w:rsidRPr="00624AE4">
        <w:rPr>
          <w:rFonts w:cs="B Lotus" w:hint="eastAsia"/>
          <w:highlight w:val="yellow"/>
          <w:rtl/>
        </w:rPr>
        <w:t>شود</w:t>
      </w:r>
      <w:r w:rsidR="00624AE4" w:rsidRPr="00624AE4">
        <w:rPr>
          <w:rFonts w:cs="B Lotus"/>
          <w:highlight w:val="yellow"/>
          <w:rtl/>
        </w:rPr>
        <w:t>. برخ</w:t>
      </w:r>
      <w:r w:rsidR="00624AE4" w:rsidRPr="00624AE4">
        <w:rPr>
          <w:rFonts w:cs="B Lotus" w:hint="cs"/>
          <w:highlight w:val="yellow"/>
          <w:rtl/>
        </w:rPr>
        <w:t>ی</w:t>
      </w:r>
      <w:r w:rsidR="00624AE4" w:rsidRPr="00624AE4">
        <w:rPr>
          <w:rFonts w:cs="B Lotus"/>
          <w:highlight w:val="yellow"/>
          <w:rtl/>
        </w:rPr>
        <w:t xml:space="preserve"> مطالعات نشان م</w:t>
      </w:r>
      <w:r w:rsidR="00624AE4" w:rsidRPr="00624AE4">
        <w:rPr>
          <w:rFonts w:cs="B Lotus" w:hint="cs"/>
          <w:highlight w:val="yellow"/>
          <w:rtl/>
        </w:rPr>
        <w:t>ی‌</w:t>
      </w:r>
      <w:r w:rsidR="00624AE4" w:rsidRPr="00624AE4">
        <w:rPr>
          <w:rFonts w:cs="B Lotus" w:hint="eastAsia"/>
          <w:highlight w:val="yellow"/>
          <w:rtl/>
        </w:rPr>
        <w:t>دهند</w:t>
      </w:r>
      <w:r w:rsidR="00624AE4" w:rsidRPr="00624AE4">
        <w:rPr>
          <w:rFonts w:cs="B Lotus"/>
          <w:highlight w:val="yellow"/>
          <w:rtl/>
        </w:rPr>
        <w:t xml:space="preserve"> که بخش</w:t>
      </w:r>
      <w:r w:rsidR="00624AE4" w:rsidRPr="00624AE4">
        <w:rPr>
          <w:rFonts w:cs="B Lotus" w:hint="cs"/>
          <w:highlight w:val="yellow"/>
          <w:rtl/>
        </w:rPr>
        <w:t>ی</w:t>
      </w:r>
      <w:r w:rsidR="00624AE4" w:rsidRPr="00624AE4">
        <w:rPr>
          <w:rFonts w:cs="B Lotus"/>
          <w:highlight w:val="yellow"/>
          <w:rtl/>
        </w:rPr>
        <w:t xml:space="preserve"> از پل</w:t>
      </w:r>
      <w:r w:rsidR="00624AE4" w:rsidRPr="00624AE4">
        <w:rPr>
          <w:rFonts w:cs="B Lotus" w:hint="cs"/>
          <w:highlight w:val="yellow"/>
          <w:rtl/>
        </w:rPr>
        <w:t>ی</w:t>
      </w:r>
      <w:r w:rsidR="00624AE4" w:rsidRPr="00624AE4">
        <w:rPr>
          <w:rFonts w:cs="B Lotus" w:hint="eastAsia"/>
          <w:highlight w:val="yellow"/>
          <w:rtl/>
        </w:rPr>
        <w:t>مرها</w:t>
      </w:r>
      <w:r w:rsidR="00624AE4" w:rsidRPr="00624AE4">
        <w:rPr>
          <w:rFonts w:cs="B Lotus"/>
          <w:highlight w:val="yellow"/>
          <w:rtl/>
        </w:rPr>
        <w:t xml:space="preserve"> ممکن است تنها به قطعات کوچک‌تر </w:t>
      </w:r>
      <w:r w:rsidR="00624AE4" w:rsidRPr="00624AE4">
        <w:rPr>
          <w:rFonts w:cs="B Lotus" w:hint="cs"/>
          <w:highlight w:val="yellow"/>
          <w:rtl/>
        </w:rPr>
        <w:t>ی</w:t>
      </w:r>
      <w:r w:rsidR="00624AE4" w:rsidRPr="00624AE4">
        <w:rPr>
          <w:rFonts w:cs="B Lotus" w:hint="eastAsia"/>
          <w:highlight w:val="yellow"/>
          <w:rtl/>
        </w:rPr>
        <w:t>ا</w:t>
      </w:r>
      <w:r w:rsidR="00624AE4" w:rsidRPr="00624AE4">
        <w:rPr>
          <w:rFonts w:cs="B Lotus"/>
          <w:highlight w:val="yellow"/>
          <w:rtl/>
        </w:rPr>
        <w:t xml:space="preserve"> ترک</w:t>
      </w:r>
      <w:r w:rsidR="00624AE4" w:rsidRPr="00624AE4">
        <w:rPr>
          <w:rFonts w:cs="B Lotus" w:hint="cs"/>
          <w:highlight w:val="yellow"/>
          <w:rtl/>
        </w:rPr>
        <w:t>ی</w:t>
      </w:r>
      <w:r w:rsidR="00624AE4" w:rsidRPr="00624AE4">
        <w:rPr>
          <w:rFonts w:cs="B Lotus" w:hint="eastAsia"/>
          <w:highlight w:val="yellow"/>
          <w:rtl/>
        </w:rPr>
        <w:t>بات</w:t>
      </w:r>
      <w:r w:rsidR="00624AE4" w:rsidRPr="00624AE4">
        <w:rPr>
          <w:rFonts w:cs="B Lotus"/>
          <w:highlight w:val="yellow"/>
          <w:rtl/>
        </w:rPr>
        <w:t xml:space="preserve"> واسطه تبد</w:t>
      </w:r>
      <w:r w:rsidR="00624AE4" w:rsidRPr="00624AE4">
        <w:rPr>
          <w:rFonts w:cs="B Lotus" w:hint="cs"/>
          <w:highlight w:val="yellow"/>
          <w:rtl/>
        </w:rPr>
        <w:t>ی</w:t>
      </w:r>
      <w:r w:rsidR="00624AE4" w:rsidRPr="00624AE4">
        <w:rPr>
          <w:rFonts w:cs="B Lotus" w:hint="eastAsia"/>
          <w:highlight w:val="yellow"/>
          <w:rtl/>
        </w:rPr>
        <w:t>ل</w:t>
      </w:r>
      <w:r w:rsidR="00624AE4" w:rsidRPr="00624AE4">
        <w:rPr>
          <w:rFonts w:cs="B Lotus"/>
          <w:highlight w:val="yellow"/>
          <w:rtl/>
        </w:rPr>
        <w:t xml:space="preserve"> شوند که ارز</w:t>
      </w:r>
      <w:r w:rsidR="00624AE4" w:rsidRPr="00624AE4">
        <w:rPr>
          <w:rFonts w:cs="B Lotus" w:hint="cs"/>
          <w:highlight w:val="yellow"/>
          <w:rtl/>
        </w:rPr>
        <w:t>ی</w:t>
      </w:r>
      <w:r w:rsidR="00624AE4" w:rsidRPr="00624AE4">
        <w:rPr>
          <w:rFonts w:cs="B Lotus" w:hint="eastAsia"/>
          <w:highlight w:val="yellow"/>
          <w:rtl/>
        </w:rPr>
        <w:t>اب</w:t>
      </w:r>
      <w:r w:rsidR="00624AE4" w:rsidRPr="00624AE4">
        <w:rPr>
          <w:rFonts w:cs="B Lotus" w:hint="cs"/>
          <w:highlight w:val="yellow"/>
          <w:rtl/>
        </w:rPr>
        <w:t>ی</w:t>
      </w:r>
      <w:r w:rsidR="00624AE4" w:rsidRPr="00624AE4">
        <w:rPr>
          <w:rFonts w:cs="B Lotus"/>
          <w:highlight w:val="yellow"/>
          <w:rtl/>
        </w:rPr>
        <w:t xml:space="preserve"> سرنوشت نها</w:t>
      </w:r>
      <w:r w:rsidR="00624AE4" w:rsidRPr="00624AE4">
        <w:rPr>
          <w:rFonts w:cs="B Lotus" w:hint="cs"/>
          <w:highlight w:val="yellow"/>
          <w:rtl/>
        </w:rPr>
        <w:t>یی</w:t>
      </w:r>
      <w:r w:rsidR="00624AE4" w:rsidRPr="00624AE4">
        <w:rPr>
          <w:rFonts w:cs="B Lotus"/>
          <w:highlight w:val="yellow"/>
          <w:rtl/>
        </w:rPr>
        <w:t xml:space="preserve"> آن‌ها ن</w:t>
      </w:r>
      <w:r w:rsidR="00624AE4" w:rsidRPr="00624AE4">
        <w:rPr>
          <w:rFonts w:cs="B Lotus" w:hint="cs"/>
          <w:highlight w:val="yellow"/>
          <w:rtl/>
        </w:rPr>
        <w:t>ی</w:t>
      </w:r>
      <w:r w:rsidR="00624AE4" w:rsidRPr="00624AE4">
        <w:rPr>
          <w:rFonts w:cs="B Lotus" w:hint="eastAsia"/>
          <w:highlight w:val="yellow"/>
          <w:rtl/>
        </w:rPr>
        <w:t>ازمند</w:t>
      </w:r>
      <w:r w:rsidR="00624AE4" w:rsidRPr="00624AE4">
        <w:rPr>
          <w:rFonts w:cs="B Lotus"/>
          <w:highlight w:val="yellow"/>
          <w:rtl/>
        </w:rPr>
        <w:t xml:space="preserve"> ت</w:t>
      </w:r>
      <w:r w:rsidR="00624AE4" w:rsidRPr="00624AE4">
        <w:rPr>
          <w:rFonts w:cs="B Lotus" w:hint="eastAsia"/>
          <w:highlight w:val="yellow"/>
          <w:rtl/>
        </w:rPr>
        <w:t>حق</w:t>
      </w:r>
      <w:r w:rsidR="00624AE4" w:rsidRPr="00624AE4">
        <w:rPr>
          <w:rFonts w:cs="B Lotus" w:hint="cs"/>
          <w:highlight w:val="yellow"/>
          <w:rtl/>
        </w:rPr>
        <w:t>ی</w:t>
      </w:r>
      <w:r w:rsidR="00624AE4" w:rsidRPr="00624AE4">
        <w:rPr>
          <w:rFonts w:cs="B Lotus" w:hint="eastAsia"/>
          <w:highlight w:val="yellow"/>
          <w:rtl/>
        </w:rPr>
        <w:t>قات</w:t>
      </w:r>
      <w:r w:rsidR="00624AE4" w:rsidRPr="00624AE4">
        <w:rPr>
          <w:rFonts w:cs="B Lotus"/>
          <w:highlight w:val="yellow"/>
          <w:rtl/>
        </w:rPr>
        <w:t xml:space="preserve"> ب</w:t>
      </w:r>
      <w:r w:rsidR="00624AE4" w:rsidRPr="00624AE4">
        <w:rPr>
          <w:rFonts w:cs="B Lotus" w:hint="cs"/>
          <w:highlight w:val="yellow"/>
          <w:rtl/>
        </w:rPr>
        <w:t>ی</w:t>
      </w:r>
      <w:r w:rsidR="00624AE4" w:rsidRPr="00624AE4">
        <w:rPr>
          <w:rFonts w:cs="B Lotus" w:hint="eastAsia"/>
          <w:highlight w:val="yellow"/>
          <w:rtl/>
        </w:rPr>
        <w:t>شتر</w:t>
      </w:r>
      <w:r w:rsidR="00624AE4" w:rsidRPr="00624AE4">
        <w:rPr>
          <w:rFonts w:cs="B Lotus" w:hint="cs"/>
          <w:highlight w:val="yellow"/>
          <w:rtl/>
        </w:rPr>
        <w:t>ی</w:t>
      </w:r>
      <w:r w:rsidR="00624AE4" w:rsidRPr="00624AE4">
        <w:rPr>
          <w:rFonts w:cs="B Lotus"/>
          <w:highlight w:val="yellow"/>
          <w:rtl/>
        </w:rPr>
        <w:t xml:space="preserve"> است.</w:t>
      </w:r>
    </w:p>
    <w:p w14:paraId="19CA9633" w14:textId="29AB67EA" w:rsidR="00CE46B5" w:rsidRPr="00CE46B5" w:rsidRDefault="00CE46B5" w:rsidP="00CE46B5">
      <w:pPr>
        <w:pStyle w:val="NormalWeb"/>
        <w:bidi/>
        <w:spacing w:before="0" w:beforeAutospacing="0" w:after="0" w:afterAutospacing="0" w:line="360" w:lineRule="auto"/>
        <w:jc w:val="both"/>
        <w:rPr>
          <w:rFonts w:cs="B Lotus"/>
          <w:rtl/>
        </w:rPr>
      </w:pPr>
      <w:r w:rsidRPr="00CE46B5">
        <w:rPr>
          <w:rFonts w:cs="B Lotus" w:hint="cs"/>
          <w:b/>
          <w:bCs/>
          <w:highlight w:val="yellow"/>
          <w:rtl/>
        </w:rPr>
        <w:t>بحث</w:t>
      </w:r>
    </w:p>
    <w:p w14:paraId="28DCE10F" w14:textId="290C4982" w:rsidR="00CE46B5" w:rsidRPr="00CE46B5" w:rsidRDefault="00CE46B5" w:rsidP="00CE46B5">
      <w:pPr>
        <w:pStyle w:val="NormalWeb"/>
        <w:bidi/>
        <w:spacing w:before="0" w:beforeAutospacing="0" w:after="0" w:afterAutospacing="0" w:line="360" w:lineRule="auto"/>
        <w:jc w:val="both"/>
        <w:rPr>
          <w:rFonts w:cs="B Lotus"/>
          <w:highlight w:val="yellow"/>
        </w:rPr>
      </w:pPr>
      <w:r w:rsidRPr="00CE46B5">
        <w:rPr>
          <w:rFonts w:cs="B Lotus"/>
          <w:highlight w:val="yellow"/>
          <w:rtl/>
        </w:rPr>
        <w:t>ناهمگنی قابل‌توجهی که در راندمان تخریب میکروبی</w:t>
      </w:r>
      <w:r w:rsidRPr="00CE46B5">
        <w:rPr>
          <w:rFonts w:cs="B Lotus"/>
          <w:highlight w:val="yellow"/>
        </w:rPr>
        <w:t xml:space="preserve"> MPs </w:t>
      </w:r>
      <w:r w:rsidRPr="00CE46B5">
        <w:rPr>
          <w:rFonts w:cs="B Lotus"/>
          <w:highlight w:val="yellow"/>
          <w:rtl/>
        </w:rPr>
        <w:t>بین مطالعات مختلف مشاهده شد، پدیده‌ای منحصر به این حوزه نیست، بلکه ویژگی شناخته‌شده‌ای در زیست‌پالایی سایر آلاینده‌های آلی پایدار خاک، از جمله هیدروکربن‌های آروماتیک چندحلقه‌ای</w:t>
      </w:r>
      <w:r w:rsidRPr="00CE46B5">
        <w:rPr>
          <w:rFonts w:cs="B Lotus"/>
          <w:highlight w:val="yellow"/>
        </w:rPr>
        <w:t xml:space="preserve"> </w:t>
      </w:r>
      <w:r w:rsidRPr="00CE46B5">
        <w:rPr>
          <w:rFonts w:cs="B Lotus"/>
          <w:highlight w:val="yellow"/>
          <w:rtl/>
        </w:rPr>
        <w:t>و آفت‌کش‌های ارگانوکلره، نیز محسوب می‌شود که در آن‌ها نیز تفاوت در بافت خاک، جامعه میکروبی بومی و شرایط انکوباسیون باعث تنوع گسترده در نرخ تجزیه گزارش‌شده است</w:t>
      </w:r>
      <w:r w:rsidRPr="00CE46B5">
        <w:rPr>
          <w:rFonts w:cs="B Lotus"/>
          <w:highlight w:val="yellow"/>
          <w:rtl/>
        </w:rPr>
        <w:fldChar w:fldCharType="begin"/>
      </w:r>
      <w:r w:rsidRPr="00CE46B5">
        <w:rPr>
          <w:rFonts w:cs="B Lotus"/>
          <w:highlight w:val="yellow"/>
          <w:rtl/>
        </w:rPr>
        <w:instrText xml:space="preserve"> </w:instrText>
      </w:r>
      <w:r w:rsidRPr="00CE46B5">
        <w:rPr>
          <w:rFonts w:cs="B Lotus"/>
          <w:highlight w:val="yellow"/>
        </w:rPr>
        <w:instrText>ADDIN EN.CITE &lt;EndNote&gt;&lt;Cite&gt;&lt;Author&gt;Joseph&lt;/Author&gt;&lt;Year&gt;2024&lt;/Year&gt;&lt;RecNum&gt;107&lt;/RecNum&gt;&lt;DisplayText&gt;&lt;style face="superscript"&gt;56,57&lt;/style&gt;&lt;/DisplayText&gt;&lt;record&gt;&lt;rec-number&gt;107&lt;/rec-number&gt;&lt;foreign-keys&gt;&lt;key app="EN" db-id="dfww5ssfwxppeeerzf2p59xxaeefz5teaezz" timestamp="1754040870"&gt;107&lt;/key&gt;&lt;/foreign-keys&gt;&lt;ref-type name="Journal Article"&gt;17&lt;/ref-type&gt;&lt;contributors&gt;&lt;authors&gt;&lt;author&gt;Joseph, Akaninyene&lt;/author&gt;&lt;author&gt;Edet, Uwem&lt;/author&gt;&lt;author&gt;Asanga, Edet&lt;/author&gt;&lt;author&gt;Udoeyop, Favor Akpakpan&lt;/author&gt;&lt;author&gt;Ubi, Bassey Ini&lt;/author&gt;&lt;author&gt;Bebia, Glory&lt;/author&gt;&lt;author&gt;Akindele, Ajoke FI&lt;/author&gt;&lt;author&gt;Odu, Regina&lt;/author&gt;&lt;author&gt;Nwaokorie, Francisca&lt;/author&gt;&lt;/authors&gt;&lt;/contributors&gt;&lt;titles&gt;&lt;title&gt;Spice-induced metal contamination and microbiological risk assessment of instant noodles prepared for human consumption&lt;/title&gt;&lt;secondary-title&gt;Biological Trace Element Research&lt;/secondary-title&gt;&lt;/titles&gt;&lt;pages&gt;4787-4801&lt;/pages&gt;&lt;volume&gt;202&lt;/volume&gt;&lt;number&gt;10&lt;/number&gt;&lt;dates&gt;&lt;year&gt;2024&lt;/year&gt;&lt;/dates&gt;&lt;isbn&gt;01</w:instrText>
      </w:r>
      <w:r w:rsidRPr="00CE46B5">
        <w:rPr>
          <w:rFonts w:cs="B Lotus"/>
          <w:highlight w:val="yellow"/>
          <w:rtl/>
        </w:rPr>
        <w:instrText>63-4984&lt;/</w:instrText>
      </w:r>
      <w:r w:rsidRPr="00CE46B5">
        <w:rPr>
          <w:rFonts w:cs="B Lotus"/>
          <w:highlight w:val="yellow"/>
        </w:rPr>
        <w:instrText>isbn&gt;&lt;urls&gt;&lt;/urls&gt;&lt;/record&gt;&lt;/Cite&gt;&lt;Cite&gt;&lt;Author&gt;de Souza Machado&lt;/Author&gt;&lt;Year&gt;2018&lt;/Year&gt;&lt;RecNum&gt;137&lt;/RecNum&gt;&lt;record&gt;&lt;rec-number&gt;137&lt;/rec-number&gt;&lt;foreign-keys&gt;&lt;key app="EN" db-id="dfww5ssfwxppeeerzf2p59xxaeefz5teaezz" timestamp="1781960105"&gt;137</w:instrText>
      </w:r>
      <w:r w:rsidRPr="00CE46B5">
        <w:rPr>
          <w:rFonts w:cs="B Lotus"/>
          <w:highlight w:val="yellow"/>
          <w:rtl/>
        </w:rPr>
        <w:instrText>&lt;/</w:instrText>
      </w:r>
      <w:r w:rsidRPr="00CE46B5">
        <w:rPr>
          <w:rFonts w:cs="B Lotus"/>
          <w:highlight w:val="yellow"/>
        </w:rPr>
        <w:instrText>key&gt;&lt;/foreign-keys&gt;&lt;ref-type name="Journal Article"&gt;17&lt;/ref-type&gt;&lt;contributors&gt;&lt;authors&gt;&lt;author&gt;de Souza Machado, Anderson Abel&lt;/author&gt;&lt;author&gt;Lau, Chung Wai&lt;/author&gt;&lt;author&gt;Till, Jennifer&lt;/author&gt;&lt;author&gt;Kloas, Werner&lt;/author&gt;&lt;author&gt;Lehmann, Anika&lt;/author&gt;&lt;author&gt;Becker, Roland&lt;/author&gt;&lt;author&gt;Rillig, Matthias C&lt;/author&gt;&lt;/authors&gt;&lt;/contributors&gt;&lt;titles&gt;&lt;title&gt;Impacts of microplastics on the soil biophysical environment&lt;/title&gt;&lt;secondary-title&gt;Environmental science &amp;amp; technology&lt;/secondary-title&gt;&lt;/titles&gt;&lt;periodical&gt;&lt;full-title&gt;Environmental science &amp;amp; technology&lt;/full-title&gt;&lt;/periodical&gt;&lt;pages&gt;9656-9665&lt;/pages&gt;&lt;volume&gt;52&lt;/volume&gt;&lt;number&gt;17&lt;/number&gt;&lt;dates&gt;&lt;year&gt;2018&lt;/year&gt;&lt;/dates&gt;&lt;isbn&gt;0013-936X&lt;/isbn&gt;&lt;urls&gt;&lt;/urls&gt;&lt;/record&gt;&lt;/Cite&gt;&lt;/EndNote</w:instrText>
      </w:r>
      <w:r w:rsidRPr="00CE46B5">
        <w:rPr>
          <w:rFonts w:cs="B Lotus"/>
          <w:highlight w:val="yellow"/>
          <w:rtl/>
        </w:rPr>
        <w:instrText>&gt;</w:instrText>
      </w:r>
      <w:r w:rsidRPr="00CE46B5">
        <w:rPr>
          <w:rFonts w:cs="B Lotus"/>
          <w:highlight w:val="yellow"/>
          <w:rtl/>
        </w:rPr>
        <w:fldChar w:fldCharType="separate"/>
      </w:r>
      <w:r w:rsidRPr="00CE46B5">
        <w:rPr>
          <w:rFonts w:cs="B Lotus"/>
          <w:noProof/>
          <w:highlight w:val="yellow"/>
          <w:vertAlign w:val="superscript"/>
          <w:rtl/>
        </w:rPr>
        <w:t>56,57</w:t>
      </w:r>
      <w:r w:rsidRPr="00CE46B5">
        <w:rPr>
          <w:rFonts w:cs="B Lotus"/>
          <w:highlight w:val="yellow"/>
          <w:rtl/>
        </w:rPr>
        <w:fldChar w:fldCharType="end"/>
      </w:r>
      <w:r w:rsidRPr="00CE46B5">
        <w:rPr>
          <w:rFonts w:cs="B Lotus"/>
          <w:highlight w:val="yellow"/>
        </w:rPr>
        <w:t xml:space="preserve"> </w:t>
      </w:r>
      <w:r w:rsidRPr="00CE46B5">
        <w:rPr>
          <w:rFonts w:cs="B Lotus" w:hint="cs"/>
          <w:highlight w:val="yellow"/>
          <w:rtl/>
        </w:rPr>
        <w:t>.</w:t>
      </w:r>
      <w:r w:rsidRPr="00CE46B5">
        <w:rPr>
          <w:rFonts w:cs="B Lotus"/>
          <w:highlight w:val="yellow"/>
        </w:rPr>
        <w:t xml:space="preserve"> </w:t>
      </w:r>
      <w:r w:rsidRPr="00CE46B5">
        <w:rPr>
          <w:rFonts w:cs="B Lotus"/>
          <w:highlight w:val="yellow"/>
          <w:rtl/>
        </w:rPr>
        <w:t>با این تفاوت مهم که در حوزه زیست‌پالایی</w:t>
      </w:r>
      <w:r w:rsidRPr="00CE46B5">
        <w:rPr>
          <w:rFonts w:cs="B Lotus"/>
          <w:highlight w:val="yellow"/>
        </w:rPr>
        <w:t xml:space="preserve"> PAHs </w:t>
      </w:r>
      <w:r w:rsidRPr="00CE46B5">
        <w:rPr>
          <w:rFonts w:cs="B Lotus"/>
          <w:highlight w:val="yellow"/>
          <w:rtl/>
        </w:rPr>
        <w:t>و آفت‌کش‌ها، طی دهه‌های اخیر پروتکل‌های استاندارد ارزیابی</w:t>
      </w:r>
      <w:r w:rsidRPr="00CE46B5">
        <w:rPr>
          <w:rFonts w:cs="B Lotus" w:hint="cs"/>
          <w:highlight w:val="yellow"/>
          <w:rtl/>
        </w:rPr>
        <w:t xml:space="preserve">، </w:t>
      </w:r>
      <w:r w:rsidRPr="00CE46B5">
        <w:rPr>
          <w:rFonts w:cs="B Lotus"/>
          <w:highlight w:val="yellow"/>
          <w:rtl/>
        </w:rPr>
        <w:t>توسعه یافته‌اند که امکان مقایسه بین‌مطالعه‌ای را تا حدی فراهم می‌کنند؛ در حالی‌که چنین استانداردسازی در حوزه تخریب میکروبی</w:t>
      </w:r>
      <w:r w:rsidRPr="00CE46B5">
        <w:rPr>
          <w:rFonts w:cs="B Lotus"/>
          <w:highlight w:val="yellow"/>
        </w:rPr>
        <w:t xml:space="preserve"> MPs </w:t>
      </w:r>
      <w:r w:rsidRPr="00CE46B5">
        <w:rPr>
          <w:rFonts w:cs="B Lotus"/>
          <w:highlight w:val="yellow"/>
          <w:rtl/>
        </w:rPr>
        <w:t>هنوز شکل نگرفته است. این تفاوت نشان می‌دهد که حوزه زیست‌پالایی میکروپلاستیک از نظر بلوغ روش‌شناختی، در مرحله اولیه‌تری نسبت به حوزه‌های مشابه قدیمی‌تر قرار دارد و لزوم توسعه پروتکل‌های استاندارد سنجش تخریب</w:t>
      </w:r>
      <w:r w:rsidRPr="00CE46B5">
        <w:rPr>
          <w:rFonts w:cs="B Lotus"/>
          <w:highlight w:val="yellow"/>
        </w:rPr>
        <w:t xml:space="preserve"> </w:t>
      </w:r>
      <w:r w:rsidRPr="00CE46B5">
        <w:rPr>
          <w:rFonts w:cs="B Lotus"/>
          <w:highlight w:val="yellow"/>
          <w:rtl/>
        </w:rPr>
        <w:t>را برجسته می‌سازد</w:t>
      </w:r>
      <w:r w:rsidRPr="00CE46B5">
        <w:rPr>
          <w:rFonts w:cs="B Lotus"/>
          <w:highlight w:val="yellow"/>
        </w:rPr>
        <w:t>.</w:t>
      </w:r>
    </w:p>
    <w:p w14:paraId="32F93062" w14:textId="0406AA26" w:rsidR="00CE46B5" w:rsidRPr="00CE46B5" w:rsidRDefault="00CE46B5" w:rsidP="00CE46B5">
      <w:pPr>
        <w:pStyle w:val="NormalWeb"/>
        <w:bidi/>
        <w:spacing w:before="0" w:beforeAutospacing="0" w:after="0" w:afterAutospacing="0" w:line="360" w:lineRule="auto"/>
        <w:jc w:val="both"/>
        <w:rPr>
          <w:rFonts w:cs="B Lotus"/>
          <w:highlight w:val="yellow"/>
        </w:rPr>
      </w:pPr>
      <w:r w:rsidRPr="00CE46B5">
        <w:rPr>
          <w:rFonts w:cs="B Lotus"/>
          <w:highlight w:val="yellow"/>
          <w:rtl/>
        </w:rPr>
        <w:t>الگوی مشاهده‌شده در این مرور</w:t>
      </w:r>
      <w:r w:rsidRPr="00CE46B5">
        <w:rPr>
          <w:rFonts w:ascii="Sakkal Majalla" w:hAnsi="Sakkal Majalla" w:cs="Sakkal Majalla" w:hint="cs"/>
          <w:highlight w:val="yellow"/>
          <w:rtl/>
        </w:rPr>
        <w:t xml:space="preserve">، </w:t>
      </w:r>
      <w:r w:rsidRPr="00CE46B5">
        <w:rPr>
          <w:rFonts w:cs="B Lotus" w:hint="cs"/>
          <w:highlight w:val="yellow"/>
          <w:rtl/>
        </w:rPr>
        <w:t>با</w:t>
      </w:r>
      <w:r w:rsidRPr="00CE46B5">
        <w:rPr>
          <w:rFonts w:cs="B Lotus"/>
          <w:highlight w:val="yellow"/>
          <w:rtl/>
        </w:rPr>
        <w:t xml:space="preserve"> </w:t>
      </w:r>
      <w:r w:rsidRPr="00CE46B5">
        <w:rPr>
          <w:rFonts w:cs="B Lotus" w:hint="cs"/>
          <w:highlight w:val="yellow"/>
          <w:rtl/>
        </w:rPr>
        <w:t>تقسیم‌کار</w:t>
      </w:r>
      <w:r w:rsidRPr="00CE46B5">
        <w:rPr>
          <w:rFonts w:cs="B Lotus"/>
          <w:highlight w:val="yellow"/>
          <w:rtl/>
        </w:rPr>
        <w:t xml:space="preserve"> </w:t>
      </w:r>
      <w:r w:rsidRPr="00CE46B5">
        <w:rPr>
          <w:rFonts w:cs="B Lotus" w:hint="cs"/>
          <w:highlight w:val="yellow"/>
          <w:rtl/>
        </w:rPr>
        <w:t>شناخته‌شده</w:t>
      </w:r>
      <w:r w:rsidRPr="00CE46B5">
        <w:rPr>
          <w:rFonts w:cs="B Lotus"/>
          <w:highlight w:val="yellow"/>
          <w:rtl/>
        </w:rPr>
        <w:t xml:space="preserve"> </w:t>
      </w:r>
      <w:r w:rsidRPr="00CE46B5">
        <w:rPr>
          <w:rFonts w:cs="B Lotus" w:hint="cs"/>
          <w:highlight w:val="yellow"/>
          <w:rtl/>
        </w:rPr>
        <w:t>تجزیه‌کنندگان</w:t>
      </w:r>
      <w:r w:rsidRPr="00CE46B5">
        <w:rPr>
          <w:rFonts w:cs="B Lotus"/>
          <w:highlight w:val="yellow"/>
          <w:rtl/>
        </w:rPr>
        <w:t xml:space="preserve"> </w:t>
      </w:r>
      <w:r w:rsidRPr="00CE46B5">
        <w:rPr>
          <w:rFonts w:cs="B Lotus" w:hint="cs"/>
          <w:highlight w:val="yellow"/>
          <w:rtl/>
        </w:rPr>
        <w:t>در</w:t>
      </w:r>
      <w:r w:rsidRPr="00CE46B5">
        <w:rPr>
          <w:rFonts w:cs="B Lotus"/>
          <w:highlight w:val="yellow"/>
          <w:rtl/>
        </w:rPr>
        <w:t xml:space="preserve"> </w:t>
      </w:r>
      <w:r w:rsidRPr="00CE46B5">
        <w:rPr>
          <w:rFonts w:cs="B Lotus" w:hint="cs"/>
          <w:highlight w:val="yellow"/>
          <w:rtl/>
        </w:rPr>
        <w:t>اکولوژی</w:t>
      </w:r>
      <w:r w:rsidRPr="00CE46B5">
        <w:rPr>
          <w:rFonts w:cs="B Lotus"/>
          <w:highlight w:val="yellow"/>
          <w:rtl/>
        </w:rPr>
        <w:t xml:space="preserve"> </w:t>
      </w:r>
      <w:r w:rsidRPr="00CE46B5">
        <w:rPr>
          <w:rFonts w:cs="B Lotus" w:hint="cs"/>
          <w:highlight w:val="yellow"/>
          <w:rtl/>
        </w:rPr>
        <w:t>خاک</w:t>
      </w:r>
      <w:r w:rsidRPr="00CE46B5">
        <w:rPr>
          <w:rFonts w:cs="B Lotus"/>
          <w:highlight w:val="yellow"/>
          <w:rtl/>
        </w:rPr>
        <w:t xml:space="preserve"> </w:t>
      </w:r>
      <w:r w:rsidRPr="00CE46B5">
        <w:rPr>
          <w:rFonts w:cs="B Lotus" w:hint="cs"/>
          <w:highlight w:val="yellow"/>
          <w:rtl/>
        </w:rPr>
        <w:t>همخوانی</w:t>
      </w:r>
      <w:r w:rsidRPr="00CE46B5">
        <w:rPr>
          <w:rFonts w:cs="B Lotus"/>
          <w:highlight w:val="yellow"/>
          <w:rtl/>
        </w:rPr>
        <w:t xml:space="preserve"> </w:t>
      </w:r>
      <w:r w:rsidRPr="00CE46B5">
        <w:rPr>
          <w:rFonts w:cs="B Lotus" w:hint="cs"/>
          <w:highlight w:val="yellow"/>
          <w:rtl/>
        </w:rPr>
        <w:t>دارد</w:t>
      </w:r>
      <w:r w:rsidRPr="00CE46B5">
        <w:rPr>
          <w:rFonts w:cs="B Lotus"/>
          <w:highlight w:val="yellow"/>
          <w:rtl/>
        </w:rPr>
        <w:t xml:space="preserve"> </w:t>
      </w:r>
      <w:r w:rsidRPr="00CE46B5">
        <w:rPr>
          <w:rFonts w:cs="B Lotus" w:hint="cs"/>
          <w:highlight w:val="yellow"/>
          <w:rtl/>
        </w:rPr>
        <w:t>که</w:t>
      </w:r>
      <w:r w:rsidRPr="00CE46B5">
        <w:rPr>
          <w:rFonts w:cs="B Lotus"/>
          <w:highlight w:val="yellow"/>
          <w:rtl/>
        </w:rPr>
        <w:t xml:space="preserve"> </w:t>
      </w:r>
      <w:r w:rsidRPr="00CE46B5">
        <w:rPr>
          <w:rFonts w:cs="B Lotus" w:hint="cs"/>
          <w:highlight w:val="yellow"/>
          <w:rtl/>
        </w:rPr>
        <w:t>در</w:t>
      </w:r>
      <w:r w:rsidRPr="00CE46B5">
        <w:rPr>
          <w:rFonts w:cs="B Lotus"/>
          <w:highlight w:val="yellow"/>
          <w:rtl/>
        </w:rPr>
        <w:t xml:space="preserve"> </w:t>
      </w:r>
      <w:r w:rsidRPr="00CE46B5">
        <w:rPr>
          <w:rFonts w:cs="B Lotus" w:hint="cs"/>
          <w:highlight w:val="yellow"/>
          <w:rtl/>
        </w:rPr>
        <w:t>آن</w:t>
      </w:r>
      <w:r w:rsidRPr="00CE46B5">
        <w:rPr>
          <w:rFonts w:cs="B Lotus"/>
          <w:highlight w:val="yellow"/>
          <w:rtl/>
        </w:rPr>
        <w:t xml:space="preserve"> </w:t>
      </w:r>
      <w:r w:rsidRPr="00CE46B5">
        <w:rPr>
          <w:rFonts w:cs="B Lotus" w:hint="cs"/>
          <w:highlight w:val="yellow"/>
          <w:rtl/>
        </w:rPr>
        <w:t>قارچ‌های</w:t>
      </w:r>
      <w:r w:rsidRPr="00CE46B5">
        <w:rPr>
          <w:rFonts w:cs="B Lotus"/>
          <w:highlight w:val="yellow"/>
          <w:rtl/>
        </w:rPr>
        <w:t xml:space="preserve"> </w:t>
      </w:r>
      <w:r w:rsidRPr="00CE46B5">
        <w:rPr>
          <w:rFonts w:cs="B Lotus" w:hint="cs"/>
          <w:highlight w:val="yellow"/>
          <w:rtl/>
        </w:rPr>
        <w:t>تجزیه‌کننده</w:t>
      </w:r>
      <w:r w:rsidRPr="00CE46B5">
        <w:rPr>
          <w:rFonts w:cs="B Lotus"/>
          <w:highlight w:val="yellow"/>
          <w:rtl/>
        </w:rPr>
        <w:t xml:space="preserve"> </w:t>
      </w:r>
      <w:r w:rsidRPr="00CE46B5">
        <w:rPr>
          <w:rFonts w:cs="B Lotus" w:hint="cs"/>
          <w:highlight w:val="yellow"/>
          <w:rtl/>
        </w:rPr>
        <w:t>لیگنین</w:t>
      </w:r>
      <w:r w:rsidRPr="00CE46B5">
        <w:rPr>
          <w:rFonts w:cs="B Lotus"/>
          <w:highlight w:val="yellow"/>
        </w:rPr>
        <w:t xml:space="preserve"> </w:t>
      </w:r>
      <w:r w:rsidRPr="00CE46B5">
        <w:rPr>
          <w:rFonts w:cs="B Lotus"/>
          <w:highlight w:val="yellow"/>
          <w:rtl/>
        </w:rPr>
        <w:t>به‌عنوان «مهاجمان اولیه» ساختارهای پلیمری پیچیده و بلورین عمل می‌کنند، در حالی‌که باکتری‌ها عمدتاً نقش «تجزیه‌کنندگان ثانویه» را در پردازش الیگومرها و مونومرهای حاصل ایفا می‌کنند</w:t>
      </w:r>
      <w:r w:rsidRPr="00CE46B5">
        <w:rPr>
          <w:rFonts w:cs="B Lotus"/>
          <w:highlight w:val="yellow"/>
          <w:rtl/>
        </w:rPr>
        <w:fldChar w:fldCharType="begin"/>
      </w:r>
      <w:r w:rsidRPr="00CE46B5">
        <w:rPr>
          <w:rFonts w:cs="B Lotus"/>
          <w:highlight w:val="yellow"/>
          <w:rtl/>
        </w:rPr>
        <w:instrText xml:space="preserve"> </w:instrText>
      </w:r>
      <w:r w:rsidRPr="00CE46B5">
        <w:rPr>
          <w:rFonts w:cs="B Lotus"/>
          <w:highlight w:val="yellow"/>
        </w:rPr>
        <w:instrText>ADDIN EN.CITE &lt;EndNote&gt;&lt;Cite&gt;&lt;Author&gt;de Souza Machado&lt;/Author&gt;&lt;Year&gt;2018&lt;/Year&gt;&lt;RecNum&gt;137&lt;/RecNum&gt;&lt;DisplayText&gt;&lt;style face="superscript"&gt;57&lt;/style&gt;&lt;/DisplayText&gt;&lt;record&gt;&lt;rec-number&gt;137&lt;/rec-number&gt;&lt;foreign-keys&gt;&lt;key app="EN" db-id="dfww5ssfwxppeeerzf2p5</w:instrText>
      </w:r>
      <w:r w:rsidRPr="00CE46B5">
        <w:rPr>
          <w:rFonts w:cs="B Lotus"/>
          <w:highlight w:val="yellow"/>
          <w:rtl/>
        </w:rPr>
        <w:instrText>9</w:instrText>
      </w:r>
      <w:r w:rsidRPr="00CE46B5">
        <w:rPr>
          <w:rFonts w:cs="B Lotus"/>
          <w:highlight w:val="yellow"/>
        </w:rPr>
        <w:instrText>xxaeefz5teaezz" timestamp="1781960105"&gt;137&lt;/key&gt;&lt;/foreign-keys&gt;&lt;ref-type name="Journal Article"&gt;17&lt;/ref-type&gt;&lt;contributors&gt;&lt;authors&gt;&lt;author&gt;de Souza Machado, Anderson Abel&lt;/author&gt;&lt;author&gt;Lau, Chung Wai&lt;/author&gt;&lt;author&gt;Till, Jennifer&lt;/author&gt;&lt;author&gt;Kloas, Werner&lt;/author&gt;&lt;author&gt;Lehmann, Anika&lt;/author&gt;&lt;author&gt;Becker, Roland&lt;/author&gt;&lt;author&gt;Rillig, Matthias C&lt;/author&gt;&lt;/authors&gt;&lt;/contributors&gt;&lt;titles&gt;&lt;title&gt;Impacts of microplastics on the soil biophysical environment&lt;/title&gt;&lt;secondary-title&gt;Environmental science &amp;amp; technology&lt;/secondary-title&gt;&lt;/titles&gt;&lt;periodical&gt;&lt;full-title&gt;Environmental science &amp;amp; technology&lt;/full-title&gt;&lt;/periodical&gt;&lt;pages&gt;9656-9665&lt;/pages&gt;&lt;volume&gt;52&lt;/volume&gt;&lt;number&gt;17&lt;/number&gt;&lt;dates&gt;&lt;year&gt;2018&lt;/year&gt;&lt;/dates&gt;&lt;isbn&gt;0013-936X&lt;/isbn</w:instrText>
      </w:r>
      <w:r w:rsidRPr="00CE46B5">
        <w:rPr>
          <w:rFonts w:cs="B Lotus"/>
          <w:highlight w:val="yellow"/>
          <w:rtl/>
        </w:rPr>
        <w:instrText>&gt;&lt;</w:instrText>
      </w:r>
      <w:r w:rsidRPr="00CE46B5">
        <w:rPr>
          <w:rFonts w:cs="B Lotus"/>
          <w:highlight w:val="yellow"/>
        </w:rPr>
        <w:instrText>urls&gt;&lt;/urls&gt;&lt;/record&gt;&lt;/Cite&gt;&lt;/EndNote</w:instrText>
      </w:r>
      <w:r w:rsidRPr="00CE46B5">
        <w:rPr>
          <w:rFonts w:cs="B Lotus"/>
          <w:highlight w:val="yellow"/>
          <w:rtl/>
        </w:rPr>
        <w:instrText>&gt;</w:instrText>
      </w:r>
      <w:r w:rsidRPr="00CE46B5">
        <w:rPr>
          <w:rFonts w:cs="B Lotus"/>
          <w:highlight w:val="yellow"/>
          <w:rtl/>
        </w:rPr>
        <w:fldChar w:fldCharType="separate"/>
      </w:r>
      <w:r w:rsidRPr="00CE46B5">
        <w:rPr>
          <w:rFonts w:cs="B Lotus"/>
          <w:noProof/>
          <w:highlight w:val="yellow"/>
          <w:vertAlign w:val="superscript"/>
          <w:rtl/>
        </w:rPr>
        <w:t>57</w:t>
      </w:r>
      <w:r w:rsidRPr="00CE46B5">
        <w:rPr>
          <w:rFonts w:cs="B Lotus"/>
          <w:highlight w:val="yellow"/>
          <w:rtl/>
        </w:rPr>
        <w:fldChar w:fldCharType="end"/>
      </w:r>
      <w:r w:rsidRPr="00CE46B5">
        <w:rPr>
          <w:rFonts w:cs="B Lotus"/>
          <w:highlight w:val="yellow"/>
        </w:rPr>
        <w:t xml:space="preserve"> .</w:t>
      </w:r>
      <w:r w:rsidRPr="00CE46B5">
        <w:rPr>
          <w:rFonts w:cs="B Lotus"/>
          <w:highlight w:val="yellow"/>
          <w:rtl/>
        </w:rPr>
        <w:t>این تشابه ساختاری با تجزیه لیگنوسلولز در بستر جنگلی، این فرضیه را تقویت می‌کند که سیستم آنزیمی اکسیداتیو قارچی برای</w:t>
      </w:r>
      <w:r w:rsidRPr="00CE46B5">
        <w:rPr>
          <w:rFonts w:cs="B Lotus"/>
          <w:highlight w:val="yellow"/>
        </w:rPr>
        <w:t xml:space="preserve"> MPs </w:t>
      </w:r>
      <w:r w:rsidRPr="00CE46B5">
        <w:rPr>
          <w:rFonts w:cs="B Lotus"/>
          <w:highlight w:val="yellow"/>
          <w:rtl/>
        </w:rPr>
        <w:t>احتمالاً یک عملکرد جانبی</w:t>
      </w:r>
      <w:r w:rsidRPr="00CE46B5">
        <w:rPr>
          <w:rFonts w:cs="B Lotus"/>
          <w:highlight w:val="yellow"/>
        </w:rPr>
        <w:t xml:space="preserve"> </w:t>
      </w:r>
      <w:r w:rsidRPr="00CE46B5">
        <w:rPr>
          <w:rFonts w:cs="B Lotus"/>
          <w:highlight w:val="yellow"/>
          <w:rtl/>
        </w:rPr>
        <w:t xml:space="preserve">از دستگاه آنزیمی تکامل‌یافته برای تجزیه پلیمرهای </w:t>
      </w:r>
      <w:r w:rsidRPr="00CE46B5">
        <w:rPr>
          <w:rFonts w:cs="B Lotus"/>
          <w:highlight w:val="yellow"/>
          <w:rtl/>
        </w:rPr>
        <w:lastRenderedPageBreak/>
        <w:t xml:space="preserve">طبیعی آروماتیک است، نه سازوکاری اختصاصاً تکامل‌یافته برای پلیمرهای مصنوعی. این تفسیر می‌تواند توضیح دهد که چرا کارایی تخریب قارچی معمولاً کندتر و کمتر قابل‌پیش‌بینی از باکتری‌هایی است که آنزیم‌های </w:t>
      </w:r>
      <w:r w:rsidRPr="00CE46B5">
        <w:rPr>
          <w:rFonts w:cs="B Lotus" w:hint="cs"/>
          <w:highlight w:val="yellow"/>
          <w:rtl/>
        </w:rPr>
        <w:t>اختصاصی</w:t>
      </w:r>
      <w:r w:rsidRPr="00CE46B5">
        <w:rPr>
          <w:rFonts w:cs="B Lotus"/>
          <w:highlight w:val="yellow"/>
        </w:rPr>
        <w:t xml:space="preserve"> </w:t>
      </w:r>
      <w:r w:rsidRPr="00CE46B5">
        <w:rPr>
          <w:rFonts w:cs="B Lotus"/>
          <w:highlight w:val="yellow"/>
          <w:rtl/>
        </w:rPr>
        <w:t>از طریق تکامل مستقیم تحت فشار انتخابی حضور مداوم آلاینده در محیط توسعه داده‌اند</w:t>
      </w:r>
      <w:r w:rsidRPr="00CE46B5">
        <w:rPr>
          <w:rFonts w:cs="B Lotus"/>
          <w:highlight w:val="yellow"/>
          <w:rtl/>
        </w:rPr>
        <w:fldChar w:fldCharType="begin"/>
      </w:r>
      <w:r w:rsidRPr="00CE46B5">
        <w:rPr>
          <w:rFonts w:cs="B Lotus"/>
          <w:highlight w:val="yellow"/>
          <w:rtl/>
        </w:rPr>
        <w:instrText xml:space="preserve"> </w:instrText>
      </w:r>
      <w:r w:rsidRPr="00CE46B5">
        <w:rPr>
          <w:rFonts w:cs="B Lotus"/>
          <w:highlight w:val="yellow"/>
        </w:rPr>
        <w:instrText>ADDIN EN.CITE &lt;EndNote&gt;&lt;Cite&gt;&lt;Author&gt;DSouza&lt;/Author&gt;&lt;Year&gt;2021&lt;/Year&gt;&lt;RecNum&gt;142&lt;/RecNum&gt;&lt;DisplayText&gt;&lt;style face="superscript"&gt;44&lt;/style&gt;&lt;/DisplayText&gt;&lt;record&gt;&lt;rec-number&gt;142&lt;/rec-number&gt;&lt;foreign-keys&gt;&lt;key app="EN" db-id="dfww5ssfwxppeeerzf2p59xxaeefz5teaezz" timestamp="1781961719"&gt;142&lt;/key&gt;&lt;/foreign-keys&gt;&lt;ref-type name="Journal Article"&gt;17&lt;/ref-type&gt;&lt;contributors&gt;&lt;authors&gt;&lt;author&gt;DSouza, Glen Cletus&lt;/author&gt;&lt;author&gt;Sheriff, Ryna Shireen&lt;/author&gt;&lt;author&gt;Ullanat, Varun&lt;/author&gt;&lt;author&gt;Shrikrishna, Aniruddh&lt;/author&gt;&lt;author&gt;Joshi, Anupama V&lt;/author&gt;&lt;author&gt;Hiremath, Lingayya&lt;/author&gt;&lt;author&gt;Entoori, Keshamma&lt;/author&gt;&lt;/authors&gt;&lt;/contributors&gt;&lt;titles&gt;&lt;title&gt;Fungal biodegradation of low-density polyethylene using consortium of Aspergillus species under controlled conditions&lt;/title&gt;&lt;secondary-title&gt;Heliyon&lt;/secondary-title&gt;&lt;/titles&gt;&lt;periodical&gt;&lt;full-title&gt;Heliyon&lt;/full-title&gt;&lt;/periodical&gt;&lt;volume&gt;7&lt;/volume&gt;&lt;number&gt;5&lt;/number&gt;&lt;dates&gt;&lt;year&gt;2021&lt;/year&gt;&lt;/dates&gt;&lt;isbn&gt;2405-8440&lt;/isbn&gt;&lt;urls&gt;&lt;/urls&gt;&lt;/record&gt;&lt;/Cite&gt;&lt;/EndNote</w:instrText>
      </w:r>
      <w:r w:rsidRPr="00CE46B5">
        <w:rPr>
          <w:rFonts w:cs="B Lotus"/>
          <w:highlight w:val="yellow"/>
          <w:rtl/>
        </w:rPr>
        <w:instrText>&gt;</w:instrText>
      </w:r>
      <w:r w:rsidRPr="00CE46B5">
        <w:rPr>
          <w:rFonts w:cs="B Lotus"/>
          <w:highlight w:val="yellow"/>
          <w:rtl/>
        </w:rPr>
        <w:fldChar w:fldCharType="separate"/>
      </w:r>
      <w:r w:rsidRPr="00CE46B5">
        <w:rPr>
          <w:rFonts w:cs="B Lotus"/>
          <w:noProof/>
          <w:highlight w:val="yellow"/>
          <w:vertAlign w:val="superscript"/>
          <w:rtl/>
        </w:rPr>
        <w:t>44</w:t>
      </w:r>
      <w:r w:rsidRPr="00CE46B5">
        <w:rPr>
          <w:rFonts w:cs="B Lotus"/>
          <w:highlight w:val="yellow"/>
          <w:rtl/>
        </w:rPr>
        <w:fldChar w:fldCharType="end"/>
      </w:r>
      <w:r w:rsidRPr="00CE46B5">
        <w:rPr>
          <w:rFonts w:cs="B Lotus"/>
          <w:highlight w:val="yellow"/>
          <w:rtl/>
        </w:rPr>
        <w:t>؛ پدیده‌ای که نمونه مشابه آن در تکامل سویه‌های باکتریایی تجزیه‌کننده هیدروکربن‌های نفتی در خاک‌های آلوده مزمن نیز گزارش شده است</w:t>
      </w:r>
      <w:r w:rsidRPr="00CE46B5">
        <w:rPr>
          <w:rFonts w:cs="B Lotus"/>
          <w:highlight w:val="yellow"/>
        </w:rPr>
        <w:t>.</w:t>
      </w:r>
    </w:p>
    <w:p w14:paraId="30F0BA09" w14:textId="6136E901" w:rsidR="00CE46B5" w:rsidRPr="00CE46B5" w:rsidRDefault="00CE46B5" w:rsidP="00CE46B5">
      <w:pPr>
        <w:pStyle w:val="NormalWeb"/>
        <w:bidi/>
        <w:spacing w:before="0" w:beforeAutospacing="0" w:after="0" w:afterAutospacing="0" w:line="360" w:lineRule="auto"/>
        <w:jc w:val="both"/>
        <w:rPr>
          <w:rFonts w:cs="B Lotus"/>
          <w:rtl/>
        </w:rPr>
      </w:pPr>
      <w:r w:rsidRPr="00CE46B5">
        <w:rPr>
          <w:rFonts w:cs="B Lotus"/>
          <w:highlight w:val="yellow"/>
          <w:rtl/>
        </w:rPr>
        <w:t>مقایسه یافته‌های این مرور با پیکره پژوهشی نسبتاً پیشرفته‌تر زیست‌پالایی</w:t>
      </w:r>
      <w:r w:rsidRPr="00CE46B5">
        <w:rPr>
          <w:rFonts w:cs="B Lotus"/>
          <w:highlight w:val="yellow"/>
        </w:rPr>
        <w:t xml:space="preserve"> MPs </w:t>
      </w:r>
      <w:r w:rsidRPr="00CE46B5">
        <w:rPr>
          <w:rFonts w:cs="B Lotus"/>
          <w:highlight w:val="yellow"/>
          <w:rtl/>
        </w:rPr>
        <w:t>در محیط‌های دریایی و آبی</w:t>
      </w:r>
      <w:r w:rsidRPr="00CE46B5">
        <w:rPr>
          <w:rFonts w:cs="B Lotus" w:hint="cs"/>
          <w:highlight w:val="yellow"/>
          <w:rtl/>
        </w:rPr>
        <w:t xml:space="preserve"> ن</w:t>
      </w:r>
      <w:r w:rsidRPr="00CE46B5">
        <w:rPr>
          <w:rFonts w:cs="B Lotus"/>
          <w:highlight w:val="yellow"/>
          <w:rtl/>
        </w:rPr>
        <w:t>شان می‌دهد که پیشرفت سریع‌تر آن حوزه تا حد زیادی مدیون یکنواختی نسبی شرایط محیطی آبی</w:t>
      </w:r>
      <w:r w:rsidRPr="00CE46B5">
        <w:rPr>
          <w:rFonts w:cs="B Lotus"/>
          <w:highlight w:val="yellow"/>
        </w:rPr>
        <w:t xml:space="preserve"> </w:t>
      </w:r>
      <w:r w:rsidRPr="00CE46B5">
        <w:rPr>
          <w:rFonts w:cs="B Lotus" w:hint="cs"/>
          <w:highlight w:val="yellow"/>
          <w:rtl/>
        </w:rPr>
        <w:t>(</w:t>
      </w:r>
      <w:r w:rsidRPr="00CE46B5">
        <w:rPr>
          <w:rFonts w:cs="B Lotus"/>
          <w:highlight w:val="yellow"/>
          <w:rtl/>
        </w:rPr>
        <w:t>دما، شوری و</w:t>
      </w:r>
      <w:r w:rsidRPr="00CE46B5">
        <w:rPr>
          <w:rFonts w:cs="B Lotus"/>
          <w:highlight w:val="yellow"/>
        </w:rPr>
        <w:t xml:space="preserve"> pH </w:t>
      </w:r>
      <w:r w:rsidRPr="00CE46B5">
        <w:rPr>
          <w:rFonts w:cs="B Lotus"/>
          <w:highlight w:val="yellow"/>
          <w:rtl/>
        </w:rPr>
        <w:t>نسبتاً پایدار</w:t>
      </w:r>
      <w:r w:rsidRPr="00CE46B5">
        <w:rPr>
          <w:rFonts w:cs="B Lotus" w:hint="cs"/>
          <w:highlight w:val="yellow"/>
          <w:rtl/>
        </w:rPr>
        <w:t>)</w:t>
      </w:r>
      <w:r w:rsidRPr="00CE46B5">
        <w:rPr>
          <w:rFonts w:cs="B Lotus"/>
          <w:highlight w:val="yellow"/>
        </w:rPr>
        <w:t xml:space="preserve"> </w:t>
      </w:r>
      <w:r w:rsidRPr="00CE46B5">
        <w:rPr>
          <w:rFonts w:cs="B Lotus"/>
          <w:highlight w:val="yellow"/>
          <w:rtl/>
        </w:rPr>
        <w:t>است که امکان طراحی آزمایش‌های میکروکاسم قابل‌تکرار را فراهم می‌سازد</w:t>
      </w:r>
      <w:r w:rsidRPr="00CE46B5">
        <w:rPr>
          <w:rFonts w:cs="B Lotus"/>
          <w:highlight w:val="yellow"/>
          <w:rtl/>
        </w:rPr>
        <w:fldChar w:fldCharType="begin"/>
      </w:r>
      <w:r w:rsidRPr="00CE46B5">
        <w:rPr>
          <w:rFonts w:cs="B Lotus"/>
          <w:highlight w:val="yellow"/>
          <w:rtl/>
        </w:rPr>
        <w:instrText xml:space="preserve"> </w:instrText>
      </w:r>
      <w:r w:rsidRPr="00CE46B5">
        <w:rPr>
          <w:rFonts w:cs="B Lotus"/>
          <w:highlight w:val="yellow"/>
        </w:rPr>
        <w:instrText>ADDIN EN.CITE &lt;EndNote&gt;&lt;Cite&gt;&lt;Author&gt;Danso&lt;/Author&gt;&lt;Year&gt;2019&lt;/Year&gt;&lt;RecNum&gt;144&lt;/RecNum&gt;&lt;DisplayText&gt;&lt;style face="superscript"&gt;45&lt;/style&gt;&lt;/DisplayText&gt;&lt;record&gt;&lt;rec-number&gt;144&lt;/rec-number&gt;&lt;foreign-keys&gt;&lt;key app="EN" db-id="dfww5ssfwxppeeerzf2p59xxaeefz5teaezz" timestamp="1781962125"&gt;144&lt;/key&gt;&lt;/foreign-keys&gt;&lt;ref-type name="Journal Article"&gt;17&lt;/ref-type&gt;&lt;contributors&gt;&lt;authors&gt;&lt;author&gt;Danso, Dominik&lt;/author&gt;&lt;author&gt;Chow, Jennifer&lt;/author&gt;&lt;author&gt;Streit, Wolfgang R&lt;/author&gt;&lt;/authors&gt;&lt;/contributors&gt;&lt;titles&gt;&lt;title&gt;Plastics: environmental and biotechnological perspectives on microbial degradation&lt;/title&gt;&lt;secondary-title&gt;Applied and environmental microbiology&lt;/secondary-title&gt;&lt;/titles&gt;&lt;periodical&gt;&lt;full-title&gt;Applied and environmental microbiology&lt;/full-title&gt;&lt;/periodical&gt;&lt;pages&gt;e01095-19&lt;/pages&gt;&lt;volume&gt;85&lt;/volume&gt;&lt;number&gt;19&lt;/number&gt;&lt;dates&gt;&lt;year&gt;2019&lt;/year&gt;&lt;/dates&gt;&lt;isbn&gt;0099-2240&lt;/isbn&gt;&lt;urls&gt;&lt;/urls&gt;&lt;/record&gt;&lt;/Cite&gt;&lt;/EndNote</w:instrText>
      </w:r>
      <w:r w:rsidRPr="00CE46B5">
        <w:rPr>
          <w:rFonts w:cs="B Lotus"/>
          <w:highlight w:val="yellow"/>
          <w:rtl/>
        </w:rPr>
        <w:instrText>&gt;</w:instrText>
      </w:r>
      <w:r w:rsidRPr="00CE46B5">
        <w:rPr>
          <w:rFonts w:cs="B Lotus"/>
          <w:highlight w:val="yellow"/>
          <w:rtl/>
        </w:rPr>
        <w:fldChar w:fldCharType="separate"/>
      </w:r>
      <w:r w:rsidRPr="00CE46B5">
        <w:rPr>
          <w:rFonts w:cs="B Lotus"/>
          <w:noProof/>
          <w:highlight w:val="yellow"/>
          <w:vertAlign w:val="superscript"/>
          <w:rtl/>
        </w:rPr>
        <w:t>45</w:t>
      </w:r>
      <w:r w:rsidRPr="00CE46B5">
        <w:rPr>
          <w:rFonts w:cs="B Lotus"/>
          <w:highlight w:val="yellow"/>
          <w:rtl/>
        </w:rPr>
        <w:fldChar w:fldCharType="end"/>
      </w:r>
      <w:r w:rsidRPr="00CE46B5">
        <w:rPr>
          <w:rFonts w:cs="B Lotus" w:hint="cs"/>
          <w:highlight w:val="yellow"/>
          <w:rtl/>
        </w:rPr>
        <w:t>.</w:t>
      </w:r>
      <w:r w:rsidRPr="00CE46B5">
        <w:rPr>
          <w:rFonts w:cs="B Lotus"/>
          <w:highlight w:val="yellow"/>
        </w:rPr>
        <w:t xml:space="preserve"> </w:t>
      </w:r>
      <w:r w:rsidRPr="00CE46B5">
        <w:rPr>
          <w:rFonts w:cs="B Lotus"/>
          <w:highlight w:val="yellow"/>
          <w:rtl/>
        </w:rPr>
        <w:t xml:space="preserve">در مقابل، ناهمگنی ذاتی خاک از نظر بافت، </w:t>
      </w:r>
      <w:r w:rsidRPr="00CE46B5">
        <w:rPr>
          <w:rFonts w:cs="B Lotus"/>
          <w:highlight w:val="yellow"/>
        </w:rPr>
        <w:t>pH</w:t>
      </w:r>
      <w:r w:rsidRPr="00CE46B5">
        <w:rPr>
          <w:rFonts w:cs="B Lotus"/>
          <w:highlight w:val="yellow"/>
          <w:rtl/>
        </w:rPr>
        <w:t xml:space="preserve">، رطوبت و ترکیب میکروبیوم بومی </w:t>
      </w:r>
      <w:r w:rsidRPr="00CE46B5">
        <w:rPr>
          <w:rFonts w:cs="B Lotus" w:hint="cs"/>
          <w:highlight w:val="yellow"/>
          <w:rtl/>
        </w:rPr>
        <w:t>(جدول2)</w:t>
      </w:r>
      <w:r w:rsidRPr="00CE46B5">
        <w:rPr>
          <w:rFonts w:ascii="Sakkal Majalla" w:hAnsi="Sakkal Majalla" w:cs="Sakkal Majalla" w:hint="cs"/>
          <w:highlight w:val="yellow"/>
          <w:rtl/>
        </w:rPr>
        <w:t xml:space="preserve"> </w:t>
      </w:r>
      <w:r w:rsidRPr="00CE46B5">
        <w:rPr>
          <w:rFonts w:cs="B Lotus"/>
          <w:highlight w:val="yellow"/>
          <w:rtl/>
        </w:rPr>
        <w:t xml:space="preserve"> </w:t>
      </w:r>
      <w:r w:rsidRPr="00CE46B5">
        <w:rPr>
          <w:rFonts w:cs="B Lotus" w:hint="cs"/>
          <w:highlight w:val="yellow"/>
          <w:rtl/>
        </w:rPr>
        <w:t>یک</w:t>
      </w:r>
      <w:r w:rsidRPr="00CE46B5">
        <w:rPr>
          <w:rFonts w:cs="B Lotus"/>
          <w:highlight w:val="yellow"/>
          <w:rtl/>
        </w:rPr>
        <w:t xml:space="preserve"> </w:t>
      </w:r>
      <w:r w:rsidRPr="00CE46B5">
        <w:rPr>
          <w:rFonts w:cs="B Lotus" w:hint="cs"/>
          <w:highlight w:val="yellow"/>
          <w:rtl/>
        </w:rPr>
        <w:t>لایه</w:t>
      </w:r>
      <w:r w:rsidRPr="00CE46B5">
        <w:rPr>
          <w:rFonts w:cs="B Lotus"/>
          <w:highlight w:val="yellow"/>
          <w:rtl/>
        </w:rPr>
        <w:t xml:space="preserve"> </w:t>
      </w:r>
      <w:r w:rsidRPr="00CE46B5">
        <w:rPr>
          <w:rFonts w:cs="B Lotus" w:hint="cs"/>
          <w:highlight w:val="yellow"/>
          <w:rtl/>
        </w:rPr>
        <w:t>پیچیدگی</w:t>
      </w:r>
      <w:r w:rsidRPr="00CE46B5">
        <w:rPr>
          <w:rFonts w:cs="B Lotus"/>
          <w:highlight w:val="yellow"/>
          <w:rtl/>
        </w:rPr>
        <w:t xml:space="preserve"> </w:t>
      </w:r>
      <w:r w:rsidRPr="00CE46B5">
        <w:rPr>
          <w:rFonts w:cs="B Lotus" w:hint="cs"/>
          <w:highlight w:val="yellow"/>
          <w:rtl/>
        </w:rPr>
        <w:t>اضافی</w:t>
      </w:r>
      <w:r w:rsidRPr="00CE46B5">
        <w:rPr>
          <w:rFonts w:cs="B Lotus"/>
          <w:highlight w:val="yellow"/>
          <w:rtl/>
        </w:rPr>
        <w:t xml:space="preserve"> </w:t>
      </w:r>
      <w:r w:rsidRPr="00CE46B5">
        <w:rPr>
          <w:rFonts w:cs="B Lotus" w:hint="cs"/>
          <w:highlight w:val="yellow"/>
          <w:rtl/>
        </w:rPr>
        <w:t>ایجاد</w:t>
      </w:r>
      <w:r w:rsidRPr="00CE46B5">
        <w:rPr>
          <w:rFonts w:cs="B Lotus"/>
          <w:highlight w:val="yellow"/>
          <w:rtl/>
        </w:rPr>
        <w:t xml:space="preserve"> </w:t>
      </w:r>
      <w:r w:rsidRPr="00CE46B5">
        <w:rPr>
          <w:rFonts w:cs="B Lotus" w:hint="cs"/>
          <w:highlight w:val="yellow"/>
          <w:rtl/>
        </w:rPr>
        <w:t>می‌کند</w:t>
      </w:r>
      <w:r w:rsidRPr="00CE46B5">
        <w:rPr>
          <w:rFonts w:cs="B Lotus"/>
          <w:highlight w:val="yellow"/>
          <w:rtl/>
        </w:rPr>
        <w:t xml:space="preserve"> </w:t>
      </w:r>
      <w:r w:rsidRPr="00CE46B5">
        <w:rPr>
          <w:rFonts w:cs="B Lotus" w:hint="cs"/>
          <w:highlight w:val="yellow"/>
          <w:rtl/>
        </w:rPr>
        <w:t>که</w:t>
      </w:r>
      <w:r w:rsidRPr="00CE46B5">
        <w:rPr>
          <w:rFonts w:cs="B Lotus"/>
          <w:highlight w:val="yellow"/>
          <w:rtl/>
        </w:rPr>
        <w:t xml:space="preserve"> </w:t>
      </w:r>
      <w:r w:rsidRPr="00CE46B5">
        <w:rPr>
          <w:rFonts w:cs="B Lotus" w:hint="cs"/>
          <w:highlight w:val="yellow"/>
          <w:rtl/>
        </w:rPr>
        <w:t>انتقال</w:t>
      </w:r>
      <w:r w:rsidRPr="00CE46B5">
        <w:rPr>
          <w:rFonts w:cs="B Lotus"/>
          <w:highlight w:val="yellow"/>
          <w:rtl/>
        </w:rPr>
        <w:t xml:space="preserve"> </w:t>
      </w:r>
      <w:r w:rsidRPr="00CE46B5">
        <w:rPr>
          <w:rFonts w:cs="B Lotus" w:hint="cs"/>
          <w:highlight w:val="yellow"/>
          <w:rtl/>
        </w:rPr>
        <w:t>یافته‌های</w:t>
      </w:r>
      <w:r w:rsidRPr="00CE46B5">
        <w:rPr>
          <w:rFonts w:cs="B Lotus"/>
          <w:highlight w:val="yellow"/>
          <w:rtl/>
        </w:rPr>
        <w:t xml:space="preserve"> </w:t>
      </w:r>
      <w:r w:rsidRPr="00CE46B5">
        <w:rPr>
          <w:rFonts w:cs="B Lotus" w:hint="cs"/>
          <w:highlight w:val="yellow"/>
          <w:rtl/>
        </w:rPr>
        <w:t>آزمایشگاهی</w:t>
      </w:r>
      <w:r w:rsidRPr="00CE46B5">
        <w:rPr>
          <w:rFonts w:cs="B Lotus"/>
          <w:highlight w:val="yellow"/>
          <w:rtl/>
        </w:rPr>
        <w:t xml:space="preserve"> </w:t>
      </w:r>
      <w:r w:rsidRPr="00CE46B5">
        <w:rPr>
          <w:rFonts w:cs="B Lotus" w:hint="cs"/>
          <w:highlight w:val="yellow"/>
          <w:rtl/>
        </w:rPr>
        <w:t>به</w:t>
      </w:r>
      <w:r w:rsidRPr="00CE46B5">
        <w:rPr>
          <w:rFonts w:cs="B Lotus"/>
          <w:highlight w:val="yellow"/>
          <w:rtl/>
        </w:rPr>
        <w:t xml:space="preserve"> </w:t>
      </w:r>
      <w:r w:rsidRPr="00CE46B5">
        <w:rPr>
          <w:rFonts w:cs="B Lotus" w:hint="cs"/>
          <w:highlight w:val="yellow"/>
          <w:rtl/>
        </w:rPr>
        <w:t>مقیاس</w:t>
      </w:r>
      <w:r w:rsidRPr="00CE46B5">
        <w:rPr>
          <w:rFonts w:cs="B Lotus"/>
          <w:highlight w:val="yellow"/>
          <w:rtl/>
        </w:rPr>
        <w:t xml:space="preserve"> </w:t>
      </w:r>
      <w:r w:rsidRPr="00CE46B5">
        <w:rPr>
          <w:rFonts w:cs="B Lotus" w:hint="cs"/>
          <w:highlight w:val="yellow"/>
          <w:rtl/>
        </w:rPr>
        <w:t>میدانی</w:t>
      </w:r>
      <w:r w:rsidRPr="00CE46B5">
        <w:rPr>
          <w:rFonts w:cs="B Lotus"/>
          <w:highlight w:val="yellow"/>
          <w:rtl/>
        </w:rPr>
        <w:t xml:space="preserve"> </w:t>
      </w:r>
      <w:r w:rsidRPr="00CE46B5">
        <w:rPr>
          <w:rFonts w:cs="B Lotus" w:hint="cs"/>
          <w:highlight w:val="yellow"/>
          <w:rtl/>
        </w:rPr>
        <w:t>را</w:t>
      </w:r>
      <w:r w:rsidRPr="00CE46B5">
        <w:rPr>
          <w:rFonts w:cs="B Lotus"/>
          <w:highlight w:val="yellow"/>
          <w:rtl/>
        </w:rPr>
        <w:t xml:space="preserve"> </w:t>
      </w:r>
      <w:r w:rsidRPr="00CE46B5">
        <w:rPr>
          <w:rFonts w:cs="B Lotus" w:hint="cs"/>
          <w:highlight w:val="yellow"/>
          <w:rtl/>
        </w:rPr>
        <w:t>در</w:t>
      </w:r>
      <w:r w:rsidRPr="00CE46B5">
        <w:rPr>
          <w:rFonts w:cs="B Lotus"/>
          <w:highlight w:val="yellow"/>
          <w:rtl/>
        </w:rPr>
        <w:t xml:space="preserve"> </w:t>
      </w:r>
      <w:r w:rsidRPr="00CE46B5">
        <w:rPr>
          <w:rFonts w:cs="B Lotus" w:hint="cs"/>
          <w:highlight w:val="yellow"/>
          <w:rtl/>
        </w:rPr>
        <w:t>اکوسیستم</w:t>
      </w:r>
      <w:r w:rsidRPr="00CE46B5">
        <w:rPr>
          <w:rFonts w:cs="B Lotus"/>
          <w:highlight w:val="yellow"/>
          <w:rtl/>
        </w:rPr>
        <w:t xml:space="preserve"> </w:t>
      </w:r>
      <w:r w:rsidRPr="00CE46B5">
        <w:rPr>
          <w:rFonts w:cs="B Lotus" w:hint="cs"/>
          <w:highlight w:val="yellow"/>
          <w:rtl/>
        </w:rPr>
        <w:t>خاک،</w:t>
      </w:r>
      <w:r w:rsidRPr="00CE46B5">
        <w:rPr>
          <w:rFonts w:cs="B Lotus"/>
          <w:highlight w:val="yellow"/>
          <w:rtl/>
        </w:rPr>
        <w:t xml:space="preserve"> </w:t>
      </w:r>
      <w:r w:rsidRPr="00CE46B5">
        <w:rPr>
          <w:rFonts w:cs="B Lotus" w:hint="cs"/>
          <w:highlight w:val="yellow"/>
          <w:rtl/>
        </w:rPr>
        <w:t>در</w:t>
      </w:r>
      <w:r w:rsidRPr="00CE46B5">
        <w:rPr>
          <w:rFonts w:cs="B Lotus"/>
          <w:highlight w:val="yellow"/>
          <w:rtl/>
        </w:rPr>
        <w:t xml:space="preserve"> </w:t>
      </w:r>
      <w:r w:rsidRPr="00CE46B5">
        <w:rPr>
          <w:rFonts w:cs="B Lotus" w:hint="cs"/>
          <w:highlight w:val="yellow"/>
          <w:rtl/>
        </w:rPr>
        <w:t>مقایسه</w:t>
      </w:r>
      <w:r w:rsidRPr="00CE46B5">
        <w:rPr>
          <w:rFonts w:cs="B Lotus"/>
          <w:highlight w:val="yellow"/>
          <w:rtl/>
        </w:rPr>
        <w:t xml:space="preserve"> </w:t>
      </w:r>
      <w:r w:rsidRPr="00CE46B5">
        <w:rPr>
          <w:rFonts w:cs="B Lotus" w:hint="cs"/>
          <w:highlight w:val="yellow"/>
          <w:rtl/>
        </w:rPr>
        <w:t>با</w:t>
      </w:r>
      <w:r w:rsidRPr="00CE46B5">
        <w:rPr>
          <w:rFonts w:cs="B Lotus"/>
          <w:highlight w:val="yellow"/>
          <w:rtl/>
        </w:rPr>
        <w:t xml:space="preserve"> </w:t>
      </w:r>
      <w:r w:rsidRPr="00CE46B5">
        <w:rPr>
          <w:rFonts w:cs="B Lotus" w:hint="cs"/>
          <w:highlight w:val="yellow"/>
          <w:rtl/>
        </w:rPr>
        <w:t>اکوسیستم‌های</w:t>
      </w:r>
      <w:r w:rsidRPr="00CE46B5">
        <w:rPr>
          <w:rFonts w:cs="B Lotus"/>
          <w:highlight w:val="yellow"/>
          <w:rtl/>
        </w:rPr>
        <w:t xml:space="preserve"> </w:t>
      </w:r>
      <w:r w:rsidRPr="00CE46B5">
        <w:rPr>
          <w:rFonts w:cs="B Lotus" w:hint="cs"/>
          <w:highlight w:val="yellow"/>
          <w:rtl/>
        </w:rPr>
        <w:t>آبی،</w:t>
      </w:r>
      <w:r w:rsidRPr="00CE46B5">
        <w:rPr>
          <w:rFonts w:cs="B Lotus"/>
          <w:highlight w:val="yellow"/>
          <w:rtl/>
        </w:rPr>
        <w:t xml:space="preserve"> </w:t>
      </w:r>
      <w:r w:rsidRPr="00CE46B5">
        <w:rPr>
          <w:rFonts w:cs="B Lotus" w:hint="cs"/>
          <w:highlight w:val="yellow"/>
          <w:rtl/>
        </w:rPr>
        <w:t>دشوارتر</w:t>
      </w:r>
      <w:r w:rsidRPr="00CE46B5">
        <w:rPr>
          <w:rFonts w:cs="B Lotus"/>
          <w:highlight w:val="yellow"/>
          <w:rtl/>
        </w:rPr>
        <w:t xml:space="preserve"> </w:t>
      </w:r>
      <w:r w:rsidRPr="00CE46B5">
        <w:rPr>
          <w:rFonts w:cs="B Lotus" w:hint="cs"/>
          <w:highlight w:val="yellow"/>
          <w:rtl/>
        </w:rPr>
        <w:t>می‌سازد</w:t>
      </w:r>
      <w:r w:rsidRPr="00CE46B5">
        <w:rPr>
          <w:rFonts w:cs="B Lotus"/>
          <w:highlight w:val="yellow"/>
          <w:rtl/>
        </w:rPr>
        <w:t xml:space="preserve">. </w:t>
      </w:r>
      <w:r w:rsidRPr="00CE46B5">
        <w:rPr>
          <w:rFonts w:cs="B Lotus" w:hint="cs"/>
          <w:highlight w:val="yellow"/>
          <w:rtl/>
        </w:rPr>
        <w:t>این</w:t>
      </w:r>
      <w:r w:rsidRPr="00CE46B5">
        <w:rPr>
          <w:rFonts w:cs="B Lotus"/>
          <w:highlight w:val="yellow"/>
          <w:rtl/>
        </w:rPr>
        <w:t xml:space="preserve"> </w:t>
      </w:r>
      <w:r w:rsidRPr="00CE46B5">
        <w:rPr>
          <w:rFonts w:cs="B Lotus" w:hint="cs"/>
          <w:highlight w:val="yellow"/>
          <w:rtl/>
        </w:rPr>
        <w:t>تفاوت</w:t>
      </w:r>
      <w:r w:rsidRPr="00CE46B5">
        <w:rPr>
          <w:rFonts w:cs="B Lotus"/>
          <w:highlight w:val="yellow"/>
          <w:rtl/>
        </w:rPr>
        <w:t xml:space="preserve"> </w:t>
      </w:r>
      <w:r w:rsidRPr="00CE46B5">
        <w:rPr>
          <w:rFonts w:cs="B Lotus" w:hint="cs"/>
          <w:highlight w:val="yellow"/>
          <w:rtl/>
        </w:rPr>
        <w:t>بنیادین</w:t>
      </w:r>
      <w:r w:rsidRPr="00CE46B5">
        <w:rPr>
          <w:rFonts w:cs="B Lotus"/>
          <w:highlight w:val="yellow"/>
          <w:rtl/>
        </w:rPr>
        <w:t xml:space="preserve"> </w:t>
      </w:r>
      <w:r w:rsidRPr="00CE46B5">
        <w:rPr>
          <w:rFonts w:cs="B Lotus" w:hint="cs"/>
          <w:highlight w:val="yellow"/>
          <w:rtl/>
        </w:rPr>
        <w:t>ایجاب</w:t>
      </w:r>
      <w:r w:rsidRPr="00CE46B5">
        <w:rPr>
          <w:rFonts w:cs="B Lotus"/>
          <w:highlight w:val="yellow"/>
          <w:rtl/>
        </w:rPr>
        <w:t xml:space="preserve"> </w:t>
      </w:r>
      <w:r w:rsidRPr="00CE46B5">
        <w:rPr>
          <w:rFonts w:cs="B Lotus" w:hint="cs"/>
          <w:highlight w:val="yellow"/>
          <w:rtl/>
        </w:rPr>
        <w:t>می‌کند</w:t>
      </w:r>
      <w:r w:rsidRPr="00CE46B5">
        <w:rPr>
          <w:rFonts w:cs="B Lotus"/>
          <w:highlight w:val="yellow"/>
          <w:rtl/>
        </w:rPr>
        <w:t xml:space="preserve"> </w:t>
      </w:r>
      <w:r w:rsidRPr="00CE46B5">
        <w:rPr>
          <w:rFonts w:cs="B Lotus" w:hint="cs"/>
          <w:highlight w:val="yellow"/>
          <w:rtl/>
        </w:rPr>
        <w:t>که</w:t>
      </w:r>
      <w:r w:rsidRPr="00CE46B5">
        <w:rPr>
          <w:rFonts w:cs="B Lotus"/>
          <w:highlight w:val="yellow"/>
          <w:rtl/>
        </w:rPr>
        <w:t xml:space="preserve"> </w:t>
      </w:r>
      <w:r w:rsidRPr="00CE46B5">
        <w:rPr>
          <w:rFonts w:cs="B Lotus" w:hint="cs"/>
          <w:highlight w:val="yellow"/>
          <w:rtl/>
        </w:rPr>
        <w:t>چارچوب‌های</w:t>
      </w:r>
      <w:r w:rsidRPr="00CE46B5">
        <w:rPr>
          <w:rFonts w:cs="B Lotus"/>
          <w:highlight w:val="yellow"/>
          <w:rtl/>
        </w:rPr>
        <w:t xml:space="preserve"> </w:t>
      </w:r>
      <w:r w:rsidRPr="00CE46B5">
        <w:rPr>
          <w:rFonts w:cs="B Lotus" w:hint="cs"/>
          <w:highlight w:val="yellow"/>
          <w:rtl/>
        </w:rPr>
        <w:t>نظری</w:t>
      </w:r>
      <w:r w:rsidRPr="00CE46B5">
        <w:rPr>
          <w:rFonts w:cs="B Lotus"/>
          <w:highlight w:val="yellow"/>
          <w:rtl/>
        </w:rPr>
        <w:t xml:space="preserve"> </w:t>
      </w:r>
      <w:r w:rsidRPr="00CE46B5">
        <w:rPr>
          <w:rFonts w:cs="B Lotus" w:hint="cs"/>
          <w:highlight w:val="yellow"/>
          <w:rtl/>
        </w:rPr>
        <w:t>و</w:t>
      </w:r>
      <w:r w:rsidRPr="00CE46B5">
        <w:rPr>
          <w:rFonts w:cs="B Lotus"/>
          <w:highlight w:val="yellow"/>
          <w:rtl/>
        </w:rPr>
        <w:t xml:space="preserve"> </w:t>
      </w:r>
      <w:r w:rsidRPr="00CE46B5">
        <w:rPr>
          <w:rFonts w:cs="B Lotus" w:hint="cs"/>
          <w:highlight w:val="yellow"/>
          <w:rtl/>
        </w:rPr>
        <w:t>روش‌شناختی</w:t>
      </w:r>
      <w:r w:rsidRPr="00CE46B5">
        <w:rPr>
          <w:rFonts w:cs="B Lotus"/>
          <w:highlight w:val="yellow"/>
          <w:rtl/>
        </w:rPr>
        <w:t xml:space="preserve"> </w:t>
      </w:r>
      <w:r w:rsidRPr="00CE46B5">
        <w:rPr>
          <w:rFonts w:cs="B Lotus" w:hint="cs"/>
          <w:highlight w:val="yellow"/>
          <w:rtl/>
        </w:rPr>
        <w:t>توسعه‌یافته</w:t>
      </w:r>
      <w:r w:rsidRPr="00CE46B5">
        <w:rPr>
          <w:rFonts w:cs="B Lotus"/>
          <w:highlight w:val="yellow"/>
          <w:rtl/>
        </w:rPr>
        <w:t xml:space="preserve"> </w:t>
      </w:r>
      <w:r w:rsidRPr="00CE46B5">
        <w:rPr>
          <w:rFonts w:cs="B Lotus" w:hint="cs"/>
          <w:highlight w:val="yellow"/>
          <w:rtl/>
        </w:rPr>
        <w:t>برای</w:t>
      </w:r>
      <w:r w:rsidRPr="00CE46B5">
        <w:rPr>
          <w:rFonts w:cs="B Lotus"/>
          <w:highlight w:val="yellow"/>
          <w:rtl/>
        </w:rPr>
        <w:t xml:space="preserve"> </w:t>
      </w:r>
      <w:r w:rsidRPr="00CE46B5">
        <w:rPr>
          <w:rFonts w:cs="B Lotus" w:hint="cs"/>
          <w:highlight w:val="yellow"/>
          <w:rtl/>
        </w:rPr>
        <w:t>زیست‌پالایی</w:t>
      </w:r>
      <w:r w:rsidRPr="00CE46B5">
        <w:rPr>
          <w:rFonts w:cs="B Lotus"/>
          <w:highlight w:val="yellow"/>
        </w:rPr>
        <w:t xml:space="preserve"> MPs </w:t>
      </w:r>
      <w:r w:rsidRPr="00CE46B5">
        <w:rPr>
          <w:rFonts w:cs="B Lotus"/>
          <w:highlight w:val="yellow"/>
          <w:rtl/>
        </w:rPr>
        <w:t>آبی، بدون بومی‌سازی برای تنوع</w:t>
      </w:r>
      <w:r w:rsidRPr="00CE46B5">
        <w:rPr>
          <w:rFonts w:cs="B Lotus" w:hint="cs"/>
          <w:highlight w:val="yellow"/>
          <w:rtl/>
        </w:rPr>
        <w:t xml:space="preserve"> انواع</w:t>
      </w:r>
      <w:r w:rsidRPr="00CE46B5">
        <w:rPr>
          <w:rFonts w:cs="B Lotus"/>
          <w:highlight w:val="yellow"/>
        </w:rPr>
        <w:t xml:space="preserve"> </w:t>
      </w:r>
      <w:r w:rsidRPr="00CE46B5">
        <w:rPr>
          <w:rFonts w:cs="B Lotus"/>
          <w:highlight w:val="yellow"/>
          <w:rtl/>
        </w:rPr>
        <w:t>خاک، مستقیماً به بستر خاک تعمیم داده نشوند؛ نکته‌ای که در طراحی پژوهش‌های آینده این حوزه باید مورد توجه ویژه قرار گیرد</w:t>
      </w:r>
      <w:r w:rsidRPr="00CE46B5">
        <w:rPr>
          <w:rFonts w:cs="B Lotus"/>
        </w:rPr>
        <w:t>.</w:t>
      </w:r>
    </w:p>
    <w:p w14:paraId="64B61BE2" w14:textId="4BC1CD5C" w:rsidR="00DB5696" w:rsidRPr="00CE46B5" w:rsidRDefault="00DB5696" w:rsidP="009D7D91">
      <w:pPr>
        <w:pStyle w:val="Heading2"/>
        <w:bidi/>
        <w:spacing w:before="0" w:beforeAutospacing="0" w:after="0" w:afterAutospacing="0" w:line="360" w:lineRule="auto"/>
        <w:rPr>
          <w:highlight w:val="yellow"/>
        </w:rPr>
      </w:pPr>
      <w:r w:rsidRPr="00CE46B5">
        <w:rPr>
          <w:highlight w:val="yellow"/>
          <w:rtl/>
        </w:rPr>
        <w:t>مزا</w:t>
      </w:r>
      <w:r w:rsidRPr="00CE46B5">
        <w:rPr>
          <w:rFonts w:hint="cs"/>
          <w:highlight w:val="yellow"/>
          <w:rtl/>
        </w:rPr>
        <w:t>ی</w:t>
      </w:r>
      <w:r w:rsidRPr="00CE46B5">
        <w:rPr>
          <w:rFonts w:hint="eastAsia"/>
          <w:highlight w:val="yellow"/>
          <w:rtl/>
        </w:rPr>
        <w:t>ا</w:t>
      </w:r>
      <w:r w:rsidRPr="00CE46B5">
        <w:rPr>
          <w:rFonts w:hint="cs"/>
          <w:highlight w:val="yellow"/>
          <w:rtl/>
        </w:rPr>
        <w:t>ی</w:t>
      </w:r>
      <w:r w:rsidRPr="00CE46B5">
        <w:rPr>
          <w:highlight w:val="yellow"/>
          <w:rtl/>
        </w:rPr>
        <w:t xml:space="preserve"> </w:t>
      </w:r>
      <w:r w:rsidR="00517A82" w:rsidRPr="00CE46B5">
        <w:rPr>
          <w:highlight w:val="yellow"/>
          <w:rtl/>
        </w:rPr>
        <w:t>زیست‌پالایی</w:t>
      </w:r>
    </w:p>
    <w:p w14:paraId="1799168F" w14:textId="39843789" w:rsidR="00DB5696" w:rsidRPr="00CE46B5" w:rsidRDefault="00DB5696" w:rsidP="009D7D91">
      <w:pPr>
        <w:pStyle w:val="NormalWeb"/>
        <w:bidi/>
        <w:spacing w:before="0" w:beforeAutospacing="0" w:after="0" w:afterAutospacing="0" w:line="360" w:lineRule="auto"/>
        <w:jc w:val="both"/>
        <w:rPr>
          <w:rFonts w:cs="B Lotus"/>
          <w:highlight w:val="yellow"/>
          <w:rtl/>
        </w:rPr>
      </w:pPr>
      <w:r w:rsidRPr="00CE46B5">
        <w:rPr>
          <w:rFonts w:cs="B Lotus" w:hint="eastAsia"/>
          <w:highlight w:val="yellow"/>
          <w:rtl/>
        </w:rPr>
        <w:t>برا</w:t>
      </w:r>
      <w:r w:rsidRPr="00CE46B5">
        <w:rPr>
          <w:rFonts w:cs="B Lotus" w:hint="cs"/>
          <w:highlight w:val="yellow"/>
          <w:rtl/>
        </w:rPr>
        <w:t>ی</w:t>
      </w:r>
      <w:r w:rsidRPr="00CE46B5">
        <w:rPr>
          <w:rFonts w:cs="B Lotus"/>
          <w:highlight w:val="yellow"/>
          <w:rtl/>
        </w:rPr>
        <w:t xml:space="preserve"> مسائل</w:t>
      </w:r>
      <w:r w:rsidRPr="00CE46B5">
        <w:rPr>
          <w:rFonts w:cs="B Lotus" w:hint="cs"/>
          <w:highlight w:val="yellow"/>
          <w:rtl/>
        </w:rPr>
        <w:t>ی</w:t>
      </w:r>
      <w:r w:rsidRPr="00CE46B5">
        <w:rPr>
          <w:rFonts w:cs="B Lotus"/>
          <w:highlight w:val="yellow"/>
          <w:rtl/>
        </w:rPr>
        <w:t xml:space="preserve"> مانند آلودگ</w:t>
      </w:r>
      <w:r w:rsidRPr="00CE46B5">
        <w:rPr>
          <w:rFonts w:cs="B Lotus" w:hint="cs"/>
          <w:highlight w:val="yellow"/>
          <w:rtl/>
        </w:rPr>
        <w:t>ی</w:t>
      </w:r>
      <w:r w:rsidRPr="00CE46B5">
        <w:rPr>
          <w:rFonts w:cs="B Lotus"/>
          <w:highlight w:val="yellow"/>
          <w:rtl/>
        </w:rPr>
        <w:t xml:space="preserve"> اکوس</w:t>
      </w:r>
      <w:r w:rsidRPr="00CE46B5">
        <w:rPr>
          <w:rFonts w:cs="B Lotus" w:hint="cs"/>
          <w:highlight w:val="yellow"/>
          <w:rtl/>
        </w:rPr>
        <w:t>ی</w:t>
      </w:r>
      <w:r w:rsidRPr="00CE46B5">
        <w:rPr>
          <w:rFonts w:cs="B Lotus" w:hint="eastAsia"/>
          <w:highlight w:val="yellow"/>
          <w:rtl/>
        </w:rPr>
        <w:t>ستم</w:t>
      </w:r>
      <w:r w:rsidRPr="00CE46B5">
        <w:rPr>
          <w:rFonts w:cs="B Lotus"/>
          <w:highlight w:val="yellow"/>
          <w:rtl/>
        </w:rPr>
        <w:t xml:space="preserve"> خاک به م</w:t>
      </w:r>
      <w:r w:rsidRPr="00CE46B5">
        <w:rPr>
          <w:rFonts w:cs="B Lotus" w:hint="cs"/>
          <w:highlight w:val="yellow"/>
          <w:rtl/>
        </w:rPr>
        <w:t>ی</w:t>
      </w:r>
      <w:r w:rsidRPr="00CE46B5">
        <w:rPr>
          <w:rFonts w:cs="B Lotus" w:hint="eastAsia"/>
          <w:highlight w:val="yellow"/>
          <w:rtl/>
        </w:rPr>
        <w:t>کروپلاست</w:t>
      </w:r>
      <w:r w:rsidRPr="00CE46B5">
        <w:rPr>
          <w:rFonts w:cs="B Lotus" w:hint="cs"/>
          <w:highlight w:val="yellow"/>
          <w:rtl/>
        </w:rPr>
        <w:t>ی</w:t>
      </w:r>
      <w:r w:rsidRPr="00CE46B5">
        <w:rPr>
          <w:rFonts w:cs="B Lotus" w:hint="eastAsia"/>
          <w:highlight w:val="yellow"/>
          <w:rtl/>
        </w:rPr>
        <w:t>ک‌ها</w:t>
      </w:r>
      <w:r w:rsidRPr="00CE46B5">
        <w:rPr>
          <w:rFonts w:cs="B Lotus"/>
          <w:highlight w:val="yellow"/>
          <w:rtl/>
        </w:rPr>
        <w:t xml:space="preserve">  </w:t>
      </w:r>
      <w:r w:rsidR="00517A82" w:rsidRPr="00CE46B5">
        <w:rPr>
          <w:rFonts w:cs="B Lotus"/>
          <w:highlight w:val="yellow"/>
          <w:rtl/>
        </w:rPr>
        <w:t>زیست‌پالایی</w:t>
      </w:r>
      <w:r w:rsidRPr="00CE46B5">
        <w:rPr>
          <w:rFonts w:cs="B Lotus"/>
          <w:highlight w:val="yellow"/>
          <w:rtl/>
        </w:rPr>
        <w:t xml:space="preserve"> تکن</w:t>
      </w:r>
      <w:r w:rsidRPr="00CE46B5">
        <w:rPr>
          <w:rFonts w:cs="B Lotus" w:hint="cs"/>
          <w:highlight w:val="yellow"/>
          <w:rtl/>
        </w:rPr>
        <w:t>ی</w:t>
      </w:r>
      <w:r w:rsidRPr="00CE46B5">
        <w:rPr>
          <w:rFonts w:cs="B Lotus" w:hint="eastAsia"/>
          <w:highlight w:val="yellow"/>
          <w:rtl/>
        </w:rPr>
        <w:t>ک</w:t>
      </w:r>
      <w:r w:rsidRPr="00CE46B5">
        <w:rPr>
          <w:rFonts w:cs="B Lotus" w:hint="cs"/>
          <w:highlight w:val="yellow"/>
          <w:rtl/>
        </w:rPr>
        <w:t>ی</w:t>
      </w:r>
      <w:r w:rsidRPr="00CE46B5">
        <w:rPr>
          <w:rFonts w:cs="B Lotus"/>
          <w:highlight w:val="yellow"/>
          <w:rtl/>
        </w:rPr>
        <w:t xml:space="preserve"> با پتانس</w:t>
      </w:r>
      <w:r w:rsidRPr="00CE46B5">
        <w:rPr>
          <w:rFonts w:cs="B Lotus" w:hint="cs"/>
          <w:highlight w:val="yellow"/>
          <w:rtl/>
        </w:rPr>
        <w:t>ی</w:t>
      </w:r>
      <w:r w:rsidRPr="00CE46B5">
        <w:rPr>
          <w:rFonts w:cs="B Lotus" w:hint="eastAsia"/>
          <w:highlight w:val="yellow"/>
          <w:rtl/>
        </w:rPr>
        <w:t>ل</w:t>
      </w:r>
      <w:r w:rsidRPr="00CE46B5">
        <w:rPr>
          <w:rFonts w:cs="B Lotus"/>
          <w:highlight w:val="yellow"/>
          <w:rtl/>
        </w:rPr>
        <w:t xml:space="preserve"> وس</w:t>
      </w:r>
      <w:r w:rsidRPr="00CE46B5">
        <w:rPr>
          <w:rFonts w:cs="B Lotus" w:hint="cs"/>
          <w:highlight w:val="yellow"/>
          <w:rtl/>
        </w:rPr>
        <w:t>ی</w:t>
      </w:r>
      <w:r w:rsidRPr="00CE46B5">
        <w:rPr>
          <w:rFonts w:cs="B Lotus" w:hint="eastAsia"/>
          <w:highlight w:val="yellow"/>
          <w:rtl/>
        </w:rPr>
        <w:t>ع</w:t>
      </w:r>
      <w:r w:rsidRPr="00CE46B5">
        <w:rPr>
          <w:rFonts w:cs="B Lotus"/>
          <w:highlight w:val="yellow"/>
          <w:rtl/>
        </w:rPr>
        <w:t xml:space="preserve"> به عنوان راه‌حل</w:t>
      </w:r>
      <w:r w:rsidRPr="00CE46B5">
        <w:rPr>
          <w:rFonts w:cs="B Lotus" w:hint="cs"/>
          <w:highlight w:val="yellow"/>
          <w:rtl/>
        </w:rPr>
        <w:t>ی</w:t>
      </w:r>
      <w:r w:rsidRPr="00CE46B5">
        <w:rPr>
          <w:rFonts w:cs="B Lotus"/>
          <w:highlight w:val="yellow"/>
          <w:rtl/>
        </w:rPr>
        <w:t xml:space="preserve"> دوستدار مح</w:t>
      </w:r>
      <w:r w:rsidRPr="00CE46B5">
        <w:rPr>
          <w:rFonts w:cs="B Lotus" w:hint="cs"/>
          <w:highlight w:val="yellow"/>
          <w:rtl/>
        </w:rPr>
        <w:t>ی</w:t>
      </w:r>
      <w:r w:rsidRPr="00CE46B5">
        <w:rPr>
          <w:rFonts w:cs="B Lotus" w:hint="eastAsia"/>
          <w:highlight w:val="yellow"/>
          <w:rtl/>
        </w:rPr>
        <w:t>ط</w:t>
      </w:r>
      <w:r w:rsidRPr="00CE46B5">
        <w:rPr>
          <w:rFonts w:cs="B Lotus"/>
          <w:highlight w:val="yellow"/>
          <w:rtl/>
        </w:rPr>
        <w:t xml:space="preserve"> ز</w:t>
      </w:r>
      <w:r w:rsidRPr="00CE46B5">
        <w:rPr>
          <w:rFonts w:cs="B Lotus" w:hint="cs"/>
          <w:highlight w:val="yellow"/>
          <w:rtl/>
        </w:rPr>
        <w:t>ی</w:t>
      </w:r>
      <w:r w:rsidRPr="00CE46B5">
        <w:rPr>
          <w:rFonts w:cs="B Lotus" w:hint="eastAsia"/>
          <w:highlight w:val="yellow"/>
          <w:rtl/>
        </w:rPr>
        <w:t>ست</w:t>
      </w:r>
      <w:r w:rsidRPr="00CE46B5">
        <w:rPr>
          <w:rFonts w:cs="B Lotus"/>
          <w:highlight w:val="yellow"/>
          <w:rtl/>
        </w:rPr>
        <w:t xml:space="preserve"> است. </w:t>
      </w:r>
    </w:p>
    <w:p w14:paraId="032DE3E1" w14:textId="44DCC9EB" w:rsidR="00DB5696" w:rsidRPr="00CE46B5" w:rsidRDefault="00517A82" w:rsidP="009D7D91">
      <w:pPr>
        <w:pStyle w:val="NormalWeb"/>
        <w:bidi/>
        <w:spacing w:before="0" w:beforeAutospacing="0" w:after="0" w:afterAutospacing="0" w:line="360" w:lineRule="auto"/>
        <w:jc w:val="both"/>
        <w:rPr>
          <w:rFonts w:cs="B Lotus"/>
          <w:highlight w:val="yellow"/>
        </w:rPr>
      </w:pPr>
      <w:r w:rsidRPr="00CE46B5">
        <w:rPr>
          <w:rFonts w:cs="B Lotus" w:hint="eastAsia"/>
          <w:highlight w:val="yellow"/>
          <w:rtl/>
        </w:rPr>
        <w:t>زیست‌پالایی</w:t>
      </w:r>
      <w:r w:rsidR="00DB5696" w:rsidRPr="00CE46B5">
        <w:rPr>
          <w:rFonts w:cs="B Lotus"/>
          <w:highlight w:val="yellow"/>
          <w:rtl/>
        </w:rPr>
        <w:t xml:space="preserve"> تقاضا برا</w:t>
      </w:r>
      <w:r w:rsidR="00DB5696" w:rsidRPr="00CE46B5">
        <w:rPr>
          <w:rFonts w:cs="B Lotus" w:hint="cs"/>
          <w:highlight w:val="yellow"/>
          <w:rtl/>
        </w:rPr>
        <w:t>ی</w:t>
      </w:r>
      <w:r w:rsidR="00DB5696" w:rsidRPr="00CE46B5">
        <w:rPr>
          <w:rFonts w:cs="B Lotus"/>
          <w:highlight w:val="yellow"/>
          <w:rtl/>
        </w:rPr>
        <w:t xml:space="preserve"> فناور</w:t>
      </w:r>
      <w:r w:rsidR="00DB5696" w:rsidRPr="00CE46B5">
        <w:rPr>
          <w:rFonts w:cs="B Lotus" w:hint="cs"/>
          <w:highlight w:val="yellow"/>
          <w:rtl/>
        </w:rPr>
        <w:t>ی‌</w:t>
      </w:r>
      <w:r w:rsidR="00DB5696" w:rsidRPr="00CE46B5">
        <w:rPr>
          <w:rFonts w:cs="B Lotus" w:hint="eastAsia"/>
          <w:highlight w:val="yellow"/>
          <w:rtl/>
        </w:rPr>
        <w:t>ها</w:t>
      </w:r>
      <w:r w:rsidR="00DB5696" w:rsidRPr="00CE46B5">
        <w:rPr>
          <w:rFonts w:cs="B Lotus" w:hint="cs"/>
          <w:highlight w:val="yellow"/>
          <w:rtl/>
        </w:rPr>
        <w:t>ی</w:t>
      </w:r>
      <w:r w:rsidR="00DB5696" w:rsidRPr="00CE46B5">
        <w:rPr>
          <w:rFonts w:cs="B Lotus"/>
          <w:highlight w:val="yellow"/>
          <w:rtl/>
        </w:rPr>
        <w:t xml:space="preserve"> پرمصرف انرژ</w:t>
      </w:r>
      <w:r w:rsidR="00DB5696" w:rsidRPr="00CE46B5">
        <w:rPr>
          <w:rFonts w:cs="B Lotus" w:hint="cs"/>
          <w:highlight w:val="yellow"/>
          <w:rtl/>
        </w:rPr>
        <w:t>ی</w:t>
      </w:r>
      <w:r w:rsidR="00DB5696" w:rsidRPr="00CE46B5">
        <w:rPr>
          <w:rFonts w:cs="B Lotus"/>
          <w:highlight w:val="yellow"/>
          <w:rtl/>
        </w:rPr>
        <w:t xml:space="preserve"> مانند حفار</w:t>
      </w:r>
      <w:r w:rsidR="00DB5696" w:rsidRPr="00CE46B5">
        <w:rPr>
          <w:rFonts w:cs="B Lotus" w:hint="cs"/>
          <w:highlight w:val="yellow"/>
          <w:rtl/>
        </w:rPr>
        <w:t>ی</w:t>
      </w:r>
      <w:r w:rsidR="00DB5696" w:rsidRPr="00CE46B5">
        <w:rPr>
          <w:rFonts w:cs="B Lotus"/>
          <w:highlight w:val="yellow"/>
          <w:rtl/>
        </w:rPr>
        <w:t xml:space="preserve"> و دفن زباله را کاهش م</w:t>
      </w:r>
      <w:r w:rsidR="00DB5696" w:rsidRPr="00CE46B5">
        <w:rPr>
          <w:rFonts w:cs="B Lotus" w:hint="cs"/>
          <w:highlight w:val="yellow"/>
          <w:rtl/>
        </w:rPr>
        <w:t>ی‌</w:t>
      </w:r>
      <w:r w:rsidR="00DB5696" w:rsidRPr="00CE46B5">
        <w:rPr>
          <w:rFonts w:cs="B Lotus" w:hint="eastAsia"/>
          <w:highlight w:val="yellow"/>
          <w:rtl/>
        </w:rPr>
        <w:t>دهد</w:t>
      </w:r>
      <w:r w:rsidR="00DB5696" w:rsidRPr="00CE46B5">
        <w:rPr>
          <w:rFonts w:cs="B Lotus"/>
          <w:highlight w:val="yellow"/>
          <w:rtl/>
        </w:rPr>
        <w:t xml:space="preserve"> که ن</w:t>
      </w:r>
      <w:r w:rsidR="00DB5696" w:rsidRPr="00CE46B5">
        <w:rPr>
          <w:rFonts w:cs="B Lotus" w:hint="cs"/>
          <w:highlight w:val="yellow"/>
          <w:rtl/>
        </w:rPr>
        <w:t>ی</w:t>
      </w:r>
      <w:r w:rsidR="00DB5696" w:rsidRPr="00CE46B5">
        <w:rPr>
          <w:rFonts w:cs="B Lotus" w:hint="eastAsia"/>
          <w:highlight w:val="yellow"/>
          <w:rtl/>
        </w:rPr>
        <w:t>ازمند</w:t>
      </w:r>
      <w:r w:rsidR="00DB5696" w:rsidRPr="00CE46B5">
        <w:rPr>
          <w:rFonts w:cs="B Lotus"/>
          <w:highlight w:val="yellow"/>
          <w:rtl/>
        </w:rPr>
        <w:t xml:space="preserve"> ورود</w:t>
      </w:r>
      <w:r w:rsidR="00DB5696" w:rsidRPr="00CE46B5">
        <w:rPr>
          <w:rFonts w:cs="B Lotus" w:hint="cs"/>
          <w:highlight w:val="yellow"/>
          <w:rtl/>
        </w:rPr>
        <w:t>ی‌</w:t>
      </w:r>
      <w:r w:rsidR="00DB5696" w:rsidRPr="00CE46B5">
        <w:rPr>
          <w:rFonts w:cs="B Lotus" w:hint="eastAsia"/>
          <w:highlight w:val="yellow"/>
          <w:rtl/>
        </w:rPr>
        <w:t>ها</w:t>
      </w:r>
      <w:r w:rsidR="00DB5696" w:rsidRPr="00CE46B5">
        <w:rPr>
          <w:rFonts w:cs="B Lotus" w:hint="cs"/>
          <w:highlight w:val="yellow"/>
          <w:rtl/>
        </w:rPr>
        <w:t>ی</w:t>
      </w:r>
      <w:r w:rsidR="00DB5696" w:rsidRPr="00CE46B5">
        <w:rPr>
          <w:rFonts w:cs="B Lotus"/>
          <w:highlight w:val="yellow"/>
          <w:rtl/>
        </w:rPr>
        <w:t xml:space="preserve"> عظ</w:t>
      </w:r>
      <w:r w:rsidR="00DB5696" w:rsidRPr="00CE46B5">
        <w:rPr>
          <w:rFonts w:cs="B Lotus" w:hint="cs"/>
          <w:highlight w:val="yellow"/>
          <w:rtl/>
        </w:rPr>
        <w:t>ی</w:t>
      </w:r>
      <w:r w:rsidR="00DB5696" w:rsidRPr="00CE46B5">
        <w:rPr>
          <w:rFonts w:cs="B Lotus" w:hint="eastAsia"/>
          <w:highlight w:val="yellow"/>
          <w:rtl/>
        </w:rPr>
        <w:t>م</w:t>
      </w:r>
      <w:r w:rsidR="00DB5696" w:rsidRPr="00CE46B5">
        <w:rPr>
          <w:rFonts w:cs="B Lotus"/>
          <w:highlight w:val="yellow"/>
          <w:rtl/>
        </w:rPr>
        <w:t xml:space="preserve"> مواد، انرژ</w:t>
      </w:r>
      <w:r w:rsidR="00DB5696" w:rsidRPr="00CE46B5">
        <w:rPr>
          <w:rFonts w:cs="B Lotus" w:hint="cs"/>
          <w:highlight w:val="yellow"/>
          <w:rtl/>
        </w:rPr>
        <w:t>ی</w:t>
      </w:r>
      <w:r w:rsidR="00DB5696" w:rsidRPr="00CE46B5">
        <w:rPr>
          <w:rFonts w:cs="B Lotus"/>
          <w:highlight w:val="yellow"/>
          <w:rtl/>
        </w:rPr>
        <w:t xml:space="preserve"> و زم</w:t>
      </w:r>
      <w:r w:rsidR="00DB5696" w:rsidRPr="00CE46B5">
        <w:rPr>
          <w:rFonts w:cs="B Lotus" w:hint="cs"/>
          <w:highlight w:val="yellow"/>
          <w:rtl/>
        </w:rPr>
        <w:t>ی</w:t>
      </w:r>
      <w:r w:rsidR="00DB5696" w:rsidRPr="00CE46B5">
        <w:rPr>
          <w:rFonts w:cs="B Lotus" w:hint="eastAsia"/>
          <w:highlight w:val="yellow"/>
          <w:rtl/>
        </w:rPr>
        <w:t>ن</w:t>
      </w:r>
      <w:r w:rsidR="00DB5696" w:rsidRPr="00CE46B5">
        <w:rPr>
          <w:rFonts w:cs="B Lotus"/>
          <w:highlight w:val="yellow"/>
          <w:rtl/>
        </w:rPr>
        <w:t xml:space="preserve"> هستند</w:t>
      </w:r>
      <w:r w:rsidR="00D42829" w:rsidRPr="00CE46B5">
        <w:rPr>
          <w:rFonts w:cs="B Lotus"/>
          <w:highlight w:val="yellow"/>
          <w:rtl/>
        </w:rPr>
        <w:fldChar w:fldCharType="begin"/>
      </w:r>
      <w:r w:rsidR="00CE46B5" w:rsidRPr="00CE46B5">
        <w:rPr>
          <w:rFonts w:cs="B Lotus"/>
          <w:highlight w:val="yellow"/>
          <w:rtl/>
        </w:rPr>
        <w:instrText xml:space="preserve"> </w:instrText>
      </w:r>
      <w:r w:rsidR="00CE46B5" w:rsidRPr="00CE46B5">
        <w:rPr>
          <w:rFonts w:cs="B Lotus"/>
          <w:highlight w:val="yellow"/>
        </w:rPr>
        <w:instrText>ADDIN EN.CITE &lt;EndNote&gt;&lt;Cite&gt;&lt;Author&gt;Ghazali&lt;/Author&gt;&lt;Year&gt;2025&lt;/Year&gt;&lt;RecNum&gt;121&lt;/RecNum&gt;&lt;DisplayText&gt;&lt;style face="superscript"&gt;58&lt;/style&gt;&lt;/DisplayText&gt;&lt;record&gt;&lt;rec-number&gt;121&lt;/rec-number&gt;&lt;foreign-keys&gt;&lt;key app="EN" db-id="afz52fzekd5ev9et0p95fe5zs5w9rw</w:instrText>
      </w:r>
      <w:r w:rsidR="00CE46B5" w:rsidRPr="00CE46B5">
        <w:rPr>
          <w:rFonts w:cs="B Lotus"/>
          <w:highlight w:val="yellow"/>
          <w:rtl/>
        </w:rPr>
        <w:instrText>92</w:instrText>
      </w:r>
      <w:r w:rsidR="00CE46B5" w:rsidRPr="00CE46B5">
        <w:rPr>
          <w:rFonts w:cs="B Lotus"/>
          <w:highlight w:val="yellow"/>
        </w:rPr>
        <w:instrText>t9ta" timestamp="1767468804"&gt;121&lt;/key&gt;&lt;/foreign-keys&gt;&lt;ref-type name="Journal Article"&gt;17&lt;/ref-type&gt;&lt;contributors&gt;&lt;authors&gt;&lt;author&gt;Ghazali, Zahra&lt;/author&gt;&lt;author&gt;Nadimi, Hojjat&lt;/author&gt;&lt;author&gt;Noruzmehr, Parviz&lt;/author&gt;&lt;author&gt;Saghi, MohammadHossein&lt;/author&gt;&lt;author&gt;Hekmatshoar, Reza&lt;/author&gt;&lt;/authors&gt;&lt;/contributors&gt;&lt;titles&gt;&lt;title&gt;Investigation of the Management of Special Liquid Waste (Chemical-Pharmaceutical) in Hospitals of Sabzevar City&lt;/title&gt;&lt;secondary-title&gt;Journal of Sabzevar University of Medical</w:instrText>
      </w:r>
      <w:r w:rsidR="00CE46B5" w:rsidRPr="00CE46B5">
        <w:rPr>
          <w:rFonts w:cs="B Lotus"/>
          <w:highlight w:val="yellow"/>
          <w:rtl/>
        </w:rPr>
        <w:instrText xml:space="preserve"> </w:instrText>
      </w:r>
      <w:r w:rsidR="00CE46B5" w:rsidRPr="00CE46B5">
        <w:rPr>
          <w:rFonts w:cs="B Lotus"/>
          <w:highlight w:val="yellow"/>
        </w:rPr>
        <w:instrText>Sciences&lt;/secondary-title&gt;&lt;/titles&gt;&lt;periodical&gt;&lt;full-title&gt;Journal of Sabzevar University of Medical Sciences&lt;/full-title&gt;&lt;/periodical&gt;&lt;pages&gt;424-438&lt;/pages&gt;&lt;volume&gt;32&lt;/volume&gt;&lt;number&gt;4&lt;/number&gt;&lt;dates&gt;&lt;year&gt;2025&lt;/year&gt;&lt;/dates&gt;&lt;isbn&gt;2821-1375&lt;/isbn&gt;&lt;urls</w:instrText>
      </w:r>
      <w:r w:rsidR="00CE46B5" w:rsidRPr="00CE46B5">
        <w:rPr>
          <w:rFonts w:cs="B Lotus"/>
          <w:highlight w:val="yellow"/>
          <w:rtl/>
        </w:rPr>
        <w:instrText>&gt;&lt;/</w:instrText>
      </w:r>
      <w:r w:rsidR="00CE46B5" w:rsidRPr="00CE46B5">
        <w:rPr>
          <w:rFonts w:cs="B Lotus"/>
          <w:highlight w:val="yellow"/>
        </w:rPr>
        <w:instrText>urls&gt;&lt;/record&gt;&lt;/Cite&gt;&lt;/EndNote</w:instrText>
      </w:r>
      <w:r w:rsidR="00CE46B5" w:rsidRPr="00CE46B5">
        <w:rPr>
          <w:rFonts w:cs="B Lotus"/>
          <w:highlight w:val="yellow"/>
          <w:rtl/>
        </w:rPr>
        <w:instrText>&gt;</w:instrText>
      </w:r>
      <w:r w:rsidR="00D42829" w:rsidRPr="00CE46B5">
        <w:rPr>
          <w:rFonts w:cs="B Lotus"/>
          <w:highlight w:val="yellow"/>
          <w:rtl/>
        </w:rPr>
        <w:fldChar w:fldCharType="separate"/>
      </w:r>
      <w:r w:rsidR="00CE46B5" w:rsidRPr="00CE46B5">
        <w:rPr>
          <w:rFonts w:cs="B Lotus"/>
          <w:noProof/>
          <w:highlight w:val="yellow"/>
          <w:vertAlign w:val="superscript"/>
          <w:rtl/>
        </w:rPr>
        <w:t>58</w:t>
      </w:r>
      <w:r w:rsidR="00D42829" w:rsidRPr="00CE46B5">
        <w:rPr>
          <w:rFonts w:cs="B Lotus"/>
          <w:highlight w:val="yellow"/>
          <w:rtl/>
        </w:rPr>
        <w:fldChar w:fldCharType="end"/>
      </w:r>
      <w:r w:rsidR="00DB5696" w:rsidRPr="00CE46B5">
        <w:rPr>
          <w:rFonts w:cs="B Lotus"/>
          <w:highlight w:val="yellow"/>
          <w:rtl/>
        </w:rPr>
        <w:t>. ا</w:t>
      </w:r>
      <w:r w:rsidR="00DB5696" w:rsidRPr="00CE46B5">
        <w:rPr>
          <w:rFonts w:cs="B Lotus" w:hint="cs"/>
          <w:highlight w:val="yellow"/>
          <w:rtl/>
        </w:rPr>
        <w:t>ی</w:t>
      </w:r>
      <w:r w:rsidR="00DB5696" w:rsidRPr="00CE46B5">
        <w:rPr>
          <w:rFonts w:cs="B Lotus" w:hint="eastAsia"/>
          <w:highlight w:val="yellow"/>
          <w:rtl/>
        </w:rPr>
        <w:t>ن</w:t>
      </w:r>
      <w:r w:rsidR="00DB5696" w:rsidRPr="00CE46B5">
        <w:rPr>
          <w:rFonts w:cs="B Lotus"/>
          <w:highlight w:val="yellow"/>
          <w:rtl/>
        </w:rPr>
        <w:t xml:space="preserve"> فرآ</w:t>
      </w:r>
      <w:r w:rsidR="00DB5696" w:rsidRPr="00CE46B5">
        <w:rPr>
          <w:rFonts w:cs="B Lotus" w:hint="cs"/>
          <w:highlight w:val="yellow"/>
          <w:rtl/>
        </w:rPr>
        <w:t>ی</w:t>
      </w:r>
      <w:r w:rsidR="00DB5696" w:rsidRPr="00CE46B5">
        <w:rPr>
          <w:rFonts w:cs="B Lotus" w:hint="eastAsia"/>
          <w:highlight w:val="yellow"/>
          <w:rtl/>
        </w:rPr>
        <w:t>ند</w:t>
      </w:r>
      <w:r w:rsidR="00DB5696" w:rsidRPr="00CE46B5">
        <w:rPr>
          <w:rFonts w:cs="B Lotus"/>
          <w:highlight w:val="yellow"/>
          <w:rtl/>
        </w:rPr>
        <w:t xml:space="preserve"> با استفاده از توانا</w:t>
      </w:r>
      <w:r w:rsidR="00DB5696" w:rsidRPr="00CE46B5">
        <w:rPr>
          <w:rFonts w:cs="B Lotus" w:hint="cs"/>
          <w:highlight w:val="yellow"/>
          <w:rtl/>
        </w:rPr>
        <w:t>یی</w:t>
      </w:r>
      <w:r w:rsidR="00DB5696" w:rsidRPr="00CE46B5">
        <w:rPr>
          <w:rFonts w:cs="B Lotus"/>
          <w:highlight w:val="yellow"/>
          <w:rtl/>
        </w:rPr>
        <w:t xml:space="preserve"> ذات</w:t>
      </w:r>
      <w:r w:rsidR="00DB5696" w:rsidRPr="00CE46B5">
        <w:rPr>
          <w:rFonts w:cs="B Lotus" w:hint="cs"/>
          <w:highlight w:val="yellow"/>
          <w:rtl/>
        </w:rPr>
        <w:t>ی</w:t>
      </w:r>
      <w:r w:rsidR="00DB5696" w:rsidRPr="00CE46B5">
        <w:rPr>
          <w:rFonts w:cs="B Lotus"/>
          <w:highlight w:val="yellow"/>
          <w:rtl/>
        </w:rPr>
        <w:t xml:space="preserve"> م</w:t>
      </w:r>
      <w:r w:rsidR="00DB5696" w:rsidRPr="00CE46B5">
        <w:rPr>
          <w:rFonts w:cs="B Lotus" w:hint="cs"/>
          <w:highlight w:val="yellow"/>
          <w:rtl/>
        </w:rPr>
        <w:t>ی</w:t>
      </w:r>
      <w:r w:rsidR="00DB5696" w:rsidRPr="00CE46B5">
        <w:rPr>
          <w:rFonts w:cs="B Lotus" w:hint="eastAsia"/>
          <w:highlight w:val="yellow"/>
          <w:rtl/>
        </w:rPr>
        <w:t>کروارگان</w:t>
      </w:r>
      <w:r w:rsidR="00DB5696" w:rsidRPr="00CE46B5">
        <w:rPr>
          <w:rFonts w:cs="B Lotus" w:hint="cs"/>
          <w:highlight w:val="yellow"/>
          <w:rtl/>
        </w:rPr>
        <w:t>ی</w:t>
      </w:r>
      <w:r w:rsidR="00DB5696" w:rsidRPr="00CE46B5">
        <w:rPr>
          <w:rFonts w:cs="B Lotus" w:hint="eastAsia"/>
          <w:highlight w:val="yellow"/>
          <w:rtl/>
        </w:rPr>
        <w:t>سم‌ها،</w:t>
      </w:r>
      <w:r w:rsidR="00DB5696" w:rsidRPr="00CE46B5">
        <w:rPr>
          <w:rFonts w:cs="B Lotus"/>
          <w:highlight w:val="yellow"/>
          <w:rtl/>
        </w:rPr>
        <w:t xml:space="preserve"> تأث</w:t>
      </w:r>
      <w:r w:rsidR="00DB5696" w:rsidRPr="00CE46B5">
        <w:rPr>
          <w:rFonts w:cs="B Lotus" w:hint="cs"/>
          <w:highlight w:val="yellow"/>
          <w:rtl/>
        </w:rPr>
        <w:t>ی</w:t>
      </w:r>
      <w:r w:rsidR="00DB5696" w:rsidRPr="00CE46B5">
        <w:rPr>
          <w:rFonts w:cs="B Lotus" w:hint="eastAsia"/>
          <w:highlight w:val="yellow"/>
          <w:rtl/>
        </w:rPr>
        <w:t>رات</w:t>
      </w:r>
      <w:r w:rsidR="00DB5696" w:rsidRPr="00CE46B5">
        <w:rPr>
          <w:rFonts w:cs="B Lotus"/>
          <w:highlight w:val="yellow"/>
          <w:rtl/>
        </w:rPr>
        <w:t xml:space="preserve"> مح</w:t>
      </w:r>
      <w:r w:rsidR="00DB5696" w:rsidRPr="00CE46B5">
        <w:rPr>
          <w:rFonts w:cs="B Lotus" w:hint="cs"/>
          <w:highlight w:val="yellow"/>
          <w:rtl/>
        </w:rPr>
        <w:t>ی</w:t>
      </w:r>
      <w:r w:rsidR="00DB5696" w:rsidRPr="00CE46B5">
        <w:rPr>
          <w:rFonts w:cs="B Lotus" w:hint="eastAsia"/>
          <w:highlight w:val="yellow"/>
          <w:rtl/>
        </w:rPr>
        <w:t>ط</w:t>
      </w:r>
      <w:r w:rsidR="00DB5696" w:rsidRPr="00CE46B5">
        <w:rPr>
          <w:rFonts w:cs="B Lotus" w:hint="cs"/>
          <w:highlight w:val="yellow"/>
          <w:rtl/>
        </w:rPr>
        <w:t>ی</w:t>
      </w:r>
      <w:r w:rsidR="00DB5696" w:rsidRPr="00CE46B5">
        <w:rPr>
          <w:rFonts w:cs="B Lotus"/>
          <w:highlight w:val="yellow"/>
          <w:rtl/>
        </w:rPr>
        <w:t xml:space="preserve"> فناور</w:t>
      </w:r>
      <w:r w:rsidR="00DB5696" w:rsidRPr="00CE46B5">
        <w:rPr>
          <w:rFonts w:cs="B Lotus" w:hint="cs"/>
          <w:highlight w:val="yellow"/>
          <w:rtl/>
        </w:rPr>
        <w:t>ی‌</w:t>
      </w:r>
      <w:r w:rsidR="00DB5696" w:rsidRPr="00CE46B5">
        <w:rPr>
          <w:rFonts w:cs="B Lotus" w:hint="eastAsia"/>
          <w:highlight w:val="yellow"/>
          <w:rtl/>
        </w:rPr>
        <w:t>ها</w:t>
      </w:r>
      <w:r w:rsidR="00DB5696" w:rsidRPr="00CE46B5">
        <w:rPr>
          <w:rFonts w:cs="B Lotus" w:hint="cs"/>
          <w:highlight w:val="yellow"/>
          <w:rtl/>
        </w:rPr>
        <w:t>ی</w:t>
      </w:r>
      <w:r w:rsidR="00DB5696" w:rsidRPr="00CE46B5">
        <w:rPr>
          <w:rFonts w:cs="B Lotus"/>
          <w:highlight w:val="yellow"/>
          <w:rtl/>
        </w:rPr>
        <w:t xml:space="preserve"> پاکساز</w:t>
      </w:r>
      <w:r w:rsidR="00DB5696" w:rsidRPr="00CE46B5">
        <w:rPr>
          <w:rFonts w:cs="B Lotus" w:hint="cs"/>
          <w:highlight w:val="yellow"/>
          <w:rtl/>
        </w:rPr>
        <w:t>ی</w:t>
      </w:r>
      <w:r w:rsidR="00DB5696" w:rsidRPr="00CE46B5">
        <w:rPr>
          <w:rFonts w:cs="B Lotus"/>
          <w:highlight w:val="yellow"/>
          <w:rtl/>
        </w:rPr>
        <w:t xml:space="preserve"> سنت</w:t>
      </w:r>
      <w:r w:rsidR="00DB5696" w:rsidRPr="00CE46B5">
        <w:rPr>
          <w:rFonts w:cs="B Lotus" w:hint="cs"/>
          <w:highlight w:val="yellow"/>
          <w:rtl/>
        </w:rPr>
        <w:t>ی</w:t>
      </w:r>
      <w:r w:rsidR="00DB5696" w:rsidRPr="00CE46B5">
        <w:rPr>
          <w:rFonts w:cs="B Lotus"/>
          <w:highlight w:val="yellow"/>
          <w:rtl/>
        </w:rPr>
        <w:t xml:space="preserve"> را کاهش داده و منابع ر</w:t>
      </w:r>
      <w:r w:rsidR="00DB5696" w:rsidRPr="00CE46B5">
        <w:rPr>
          <w:rFonts w:cs="B Lotus" w:hint="eastAsia"/>
          <w:highlight w:val="yellow"/>
          <w:rtl/>
        </w:rPr>
        <w:t>ا</w:t>
      </w:r>
      <w:r w:rsidR="00DB5696" w:rsidRPr="00CE46B5">
        <w:rPr>
          <w:rFonts w:cs="B Lotus"/>
          <w:highlight w:val="yellow"/>
          <w:rtl/>
        </w:rPr>
        <w:t xml:space="preserve"> حفظ م</w:t>
      </w:r>
      <w:r w:rsidR="00DB5696" w:rsidRPr="00CE46B5">
        <w:rPr>
          <w:rFonts w:cs="B Lotus" w:hint="cs"/>
          <w:highlight w:val="yellow"/>
          <w:rtl/>
        </w:rPr>
        <w:t>ی‌</w:t>
      </w:r>
      <w:r w:rsidR="00DB5696" w:rsidRPr="00CE46B5">
        <w:rPr>
          <w:rFonts w:cs="B Lotus" w:hint="eastAsia"/>
          <w:highlight w:val="yellow"/>
          <w:rtl/>
        </w:rPr>
        <w:t>کند</w:t>
      </w:r>
      <w:r w:rsidR="00D42829" w:rsidRPr="00CE46B5">
        <w:rPr>
          <w:rFonts w:cs="B Lotus"/>
          <w:highlight w:val="yellow"/>
          <w:rtl/>
        </w:rPr>
        <w:fldChar w:fldCharType="begin"/>
      </w:r>
      <w:r w:rsidR="00CE46B5" w:rsidRPr="00CE46B5">
        <w:rPr>
          <w:rFonts w:cs="B Lotus"/>
          <w:highlight w:val="yellow"/>
          <w:rtl/>
        </w:rPr>
        <w:instrText xml:space="preserve"> </w:instrText>
      </w:r>
      <w:r w:rsidR="00CE46B5" w:rsidRPr="00CE46B5">
        <w:rPr>
          <w:rFonts w:cs="B Lotus"/>
          <w:highlight w:val="yellow"/>
        </w:rPr>
        <w:instrText>ADDIN EN.CITE &lt;EndNote&gt;&lt;Cite&gt;&lt;Author&gt;Nadimi&lt;/Author&gt;&lt;Year&gt;2024&lt;/Year&gt;&lt;RecNum&gt;122&lt;/RecNum&gt;&lt;DisplayText&gt;&lt;style face="superscript"&gt;59&lt;/style&gt;&lt;/DisplayText&gt;&lt;record&gt;&lt;rec-number&gt;122&lt;/rec-number&gt;&lt;foreign-keys&gt;&lt;key app="EN" db-id="afz52fzekd5ev9et0p95fe5zs5w9rw9</w:instrText>
      </w:r>
      <w:r w:rsidR="00CE46B5" w:rsidRPr="00CE46B5">
        <w:rPr>
          <w:rFonts w:cs="B Lotus"/>
          <w:highlight w:val="yellow"/>
          <w:rtl/>
        </w:rPr>
        <w:instrText>2</w:instrText>
      </w:r>
      <w:r w:rsidR="00CE46B5" w:rsidRPr="00CE46B5">
        <w:rPr>
          <w:rFonts w:cs="B Lotus"/>
          <w:highlight w:val="yellow"/>
        </w:rPr>
        <w:instrText>t9ta" timestamp="1767468919"&gt;122&lt;/key&gt;&lt;/foreign-keys&gt;&lt;ref-type name="Journal Article"&gt;17&lt;/ref-type&gt;&lt;contributors&gt;&lt;authors&gt;&lt;author&gt;Nadimi, Hojjat&lt;/author&gt;&lt;author&gt;Alahabadi, Ahmad&lt;/author&gt;&lt;author&gt;Zarei, Ahmad&lt;/author&gt;&lt;author&gt;Riahimanesh, Forough&lt;/author&gt;&lt;author&gt;Salari, Mehdi&lt;/author&gt;&lt;/authors&gt;&lt;/contributors&gt;&lt;titles&gt;&lt;title&gt;Investigating the indicators of corrosiveness and sedimentation of drinking water in the villages of East Kakhk&lt;/title&gt;&lt;secondary-title&gt;Journal of Environmental Health Engineering&lt;/secondary-title&gt;&lt;/titles&gt;&lt;periodical&gt;&lt;full-title&gt;Journal of Environmental Health Engineering&lt;/full-title&gt;&lt;/periodical&gt;&lt;pages&gt;394-405&lt;/pages&gt;&lt;volume&gt;11&lt;/volume&gt;&lt;number&gt;4&lt;/number&gt;&lt;dates&gt;&lt;year&gt;2024&lt;/year&gt;&lt;/dates&gt;&lt;urls&gt;&lt;/urls&gt;&lt;/record&gt;&lt;/Cite&gt;&lt;/EndNote</w:instrText>
      </w:r>
      <w:r w:rsidR="00CE46B5" w:rsidRPr="00CE46B5">
        <w:rPr>
          <w:rFonts w:cs="B Lotus"/>
          <w:highlight w:val="yellow"/>
          <w:rtl/>
        </w:rPr>
        <w:instrText>&gt;</w:instrText>
      </w:r>
      <w:r w:rsidR="00D42829" w:rsidRPr="00CE46B5">
        <w:rPr>
          <w:rFonts w:cs="B Lotus"/>
          <w:highlight w:val="yellow"/>
          <w:rtl/>
        </w:rPr>
        <w:fldChar w:fldCharType="separate"/>
      </w:r>
      <w:r w:rsidR="00CE46B5" w:rsidRPr="00CE46B5">
        <w:rPr>
          <w:rFonts w:cs="B Lotus"/>
          <w:noProof/>
          <w:highlight w:val="yellow"/>
          <w:vertAlign w:val="superscript"/>
          <w:rtl/>
        </w:rPr>
        <w:t>59</w:t>
      </w:r>
      <w:r w:rsidR="00D42829" w:rsidRPr="00CE46B5">
        <w:rPr>
          <w:rFonts w:cs="B Lotus"/>
          <w:highlight w:val="yellow"/>
          <w:rtl/>
        </w:rPr>
        <w:fldChar w:fldCharType="end"/>
      </w:r>
      <w:r w:rsidR="00DB5696" w:rsidRPr="00CE46B5">
        <w:rPr>
          <w:rFonts w:cs="B Lotus"/>
          <w:highlight w:val="yellow"/>
          <w:rtl/>
        </w:rPr>
        <w:t>.</w:t>
      </w:r>
      <w:r w:rsidR="00B9385D" w:rsidRPr="00CE46B5">
        <w:rPr>
          <w:rFonts w:cs="B Lotus" w:hint="cs"/>
          <w:highlight w:val="yellow"/>
          <w:rtl/>
        </w:rPr>
        <w:t xml:space="preserve"> </w:t>
      </w:r>
      <w:r w:rsidRPr="00CE46B5">
        <w:rPr>
          <w:rFonts w:cs="B Lotus" w:hint="eastAsia"/>
          <w:highlight w:val="yellow"/>
          <w:rtl/>
        </w:rPr>
        <w:t>زیست‌پالایی</w:t>
      </w:r>
      <w:r w:rsidR="00DB5696" w:rsidRPr="00CE46B5">
        <w:rPr>
          <w:rFonts w:cs="B Lotus"/>
          <w:highlight w:val="yellow"/>
          <w:rtl/>
        </w:rPr>
        <w:t xml:space="preserve"> وابستگ</w:t>
      </w:r>
      <w:r w:rsidR="00DB5696" w:rsidRPr="00CE46B5">
        <w:rPr>
          <w:rFonts w:cs="B Lotus" w:hint="cs"/>
          <w:highlight w:val="yellow"/>
          <w:rtl/>
        </w:rPr>
        <w:t>ی</w:t>
      </w:r>
      <w:r w:rsidR="00DB5696" w:rsidRPr="00CE46B5">
        <w:rPr>
          <w:rFonts w:cs="B Lotus"/>
          <w:highlight w:val="yellow"/>
          <w:rtl/>
        </w:rPr>
        <w:t xml:space="preserve"> به مواد ش</w:t>
      </w:r>
      <w:r w:rsidR="00DB5696" w:rsidRPr="00CE46B5">
        <w:rPr>
          <w:rFonts w:cs="B Lotus" w:hint="cs"/>
          <w:highlight w:val="yellow"/>
          <w:rtl/>
        </w:rPr>
        <w:t>ی</w:t>
      </w:r>
      <w:r w:rsidR="00DB5696" w:rsidRPr="00CE46B5">
        <w:rPr>
          <w:rFonts w:cs="B Lotus" w:hint="eastAsia"/>
          <w:highlight w:val="yellow"/>
          <w:rtl/>
        </w:rPr>
        <w:t>م</w:t>
      </w:r>
      <w:r w:rsidR="00DB5696" w:rsidRPr="00CE46B5">
        <w:rPr>
          <w:rFonts w:cs="B Lotus" w:hint="cs"/>
          <w:highlight w:val="yellow"/>
          <w:rtl/>
        </w:rPr>
        <w:t>ی</w:t>
      </w:r>
      <w:r w:rsidR="00DB5696" w:rsidRPr="00CE46B5">
        <w:rPr>
          <w:rFonts w:cs="B Lotus" w:hint="eastAsia"/>
          <w:highlight w:val="yellow"/>
          <w:rtl/>
        </w:rPr>
        <w:t>ا</w:t>
      </w:r>
      <w:r w:rsidR="00DB5696" w:rsidRPr="00CE46B5">
        <w:rPr>
          <w:rFonts w:cs="B Lotus" w:hint="cs"/>
          <w:highlight w:val="yellow"/>
          <w:rtl/>
        </w:rPr>
        <w:t>یی</w:t>
      </w:r>
      <w:r w:rsidR="00DB5696" w:rsidRPr="00CE46B5">
        <w:rPr>
          <w:rFonts w:cs="B Lotus"/>
          <w:highlight w:val="yellow"/>
          <w:rtl/>
        </w:rPr>
        <w:t xml:space="preserve"> مصنوع</w:t>
      </w:r>
      <w:r w:rsidR="00DB5696" w:rsidRPr="00CE46B5">
        <w:rPr>
          <w:rFonts w:cs="B Lotus" w:hint="cs"/>
          <w:highlight w:val="yellow"/>
          <w:rtl/>
        </w:rPr>
        <w:t>ی</w:t>
      </w:r>
      <w:r w:rsidR="00DB5696" w:rsidRPr="00CE46B5">
        <w:rPr>
          <w:rFonts w:cs="B Lotus"/>
          <w:highlight w:val="yellow"/>
          <w:rtl/>
        </w:rPr>
        <w:t xml:space="preserve"> و مواد مضر را که معمولاً در روش‌ها</w:t>
      </w:r>
      <w:r w:rsidR="00DB5696" w:rsidRPr="00CE46B5">
        <w:rPr>
          <w:rFonts w:cs="B Lotus" w:hint="cs"/>
          <w:highlight w:val="yellow"/>
          <w:rtl/>
        </w:rPr>
        <w:t>ی</w:t>
      </w:r>
      <w:r w:rsidR="00DB5696" w:rsidRPr="00CE46B5">
        <w:rPr>
          <w:rFonts w:cs="B Lotus"/>
          <w:highlight w:val="yellow"/>
          <w:rtl/>
        </w:rPr>
        <w:t xml:space="preserve"> پاکساز</w:t>
      </w:r>
      <w:r w:rsidR="00DB5696" w:rsidRPr="00CE46B5">
        <w:rPr>
          <w:rFonts w:cs="B Lotus" w:hint="cs"/>
          <w:highlight w:val="yellow"/>
          <w:rtl/>
        </w:rPr>
        <w:t>ی</w:t>
      </w:r>
      <w:r w:rsidR="00DB5696" w:rsidRPr="00CE46B5">
        <w:rPr>
          <w:rFonts w:cs="B Lotus"/>
          <w:highlight w:val="yellow"/>
          <w:rtl/>
        </w:rPr>
        <w:t xml:space="preserve"> سنت</w:t>
      </w:r>
      <w:r w:rsidR="00DB5696" w:rsidRPr="00CE46B5">
        <w:rPr>
          <w:rFonts w:cs="B Lotus" w:hint="cs"/>
          <w:highlight w:val="yellow"/>
          <w:rtl/>
        </w:rPr>
        <w:t>ی</w:t>
      </w:r>
      <w:r w:rsidR="00DB5696" w:rsidRPr="00CE46B5">
        <w:rPr>
          <w:rFonts w:cs="B Lotus"/>
          <w:highlight w:val="yellow"/>
          <w:rtl/>
        </w:rPr>
        <w:t xml:space="preserve"> به کار م</w:t>
      </w:r>
      <w:r w:rsidR="00DB5696" w:rsidRPr="00CE46B5">
        <w:rPr>
          <w:rFonts w:cs="B Lotus" w:hint="cs"/>
          <w:highlight w:val="yellow"/>
          <w:rtl/>
        </w:rPr>
        <w:t>ی‌</w:t>
      </w:r>
      <w:r w:rsidR="00DB5696" w:rsidRPr="00CE46B5">
        <w:rPr>
          <w:rFonts w:cs="B Lotus" w:hint="eastAsia"/>
          <w:highlight w:val="yellow"/>
          <w:rtl/>
        </w:rPr>
        <w:t>روند،</w:t>
      </w:r>
      <w:r w:rsidR="00DB5696" w:rsidRPr="00CE46B5">
        <w:rPr>
          <w:rFonts w:cs="B Lotus"/>
          <w:highlight w:val="yellow"/>
          <w:rtl/>
        </w:rPr>
        <w:t xml:space="preserve"> کاهش م</w:t>
      </w:r>
      <w:r w:rsidR="00DB5696" w:rsidRPr="00CE46B5">
        <w:rPr>
          <w:rFonts w:cs="B Lotus" w:hint="cs"/>
          <w:highlight w:val="yellow"/>
          <w:rtl/>
        </w:rPr>
        <w:t>ی‌</w:t>
      </w:r>
      <w:r w:rsidR="00DB5696" w:rsidRPr="00CE46B5">
        <w:rPr>
          <w:rFonts w:cs="B Lotus" w:hint="eastAsia"/>
          <w:highlight w:val="yellow"/>
          <w:rtl/>
        </w:rPr>
        <w:t>دهد</w:t>
      </w:r>
      <w:r w:rsidR="00DB5696" w:rsidRPr="00CE46B5">
        <w:rPr>
          <w:rFonts w:cs="B Lotus"/>
          <w:highlight w:val="yellow"/>
          <w:rtl/>
        </w:rPr>
        <w:t>. ا</w:t>
      </w:r>
      <w:r w:rsidR="00DB5696" w:rsidRPr="00CE46B5">
        <w:rPr>
          <w:rFonts w:cs="B Lotus" w:hint="cs"/>
          <w:highlight w:val="yellow"/>
          <w:rtl/>
        </w:rPr>
        <w:t>ی</w:t>
      </w:r>
      <w:r w:rsidR="00DB5696" w:rsidRPr="00CE46B5">
        <w:rPr>
          <w:rFonts w:cs="B Lotus" w:hint="eastAsia"/>
          <w:highlight w:val="yellow"/>
          <w:rtl/>
        </w:rPr>
        <w:t>ن</w:t>
      </w:r>
      <w:r w:rsidR="00DB5696" w:rsidRPr="00CE46B5">
        <w:rPr>
          <w:rFonts w:cs="B Lotus"/>
          <w:highlight w:val="yellow"/>
          <w:rtl/>
        </w:rPr>
        <w:t xml:space="preserve"> فرآ</w:t>
      </w:r>
      <w:r w:rsidR="00DB5696" w:rsidRPr="00CE46B5">
        <w:rPr>
          <w:rFonts w:cs="B Lotus" w:hint="cs"/>
          <w:highlight w:val="yellow"/>
          <w:rtl/>
        </w:rPr>
        <w:t>ی</w:t>
      </w:r>
      <w:r w:rsidR="00DB5696" w:rsidRPr="00CE46B5">
        <w:rPr>
          <w:rFonts w:cs="B Lotus" w:hint="eastAsia"/>
          <w:highlight w:val="yellow"/>
          <w:rtl/>
        </w:rPr>
        <w:t>ند</w:t>
      </w:r>
      <w:r w:rsidR="00DB5696" w:rsidRPr="00CE46B5">
        <w:rPr>
          <w:rFonts w:cs="B Lotus"/>
          <w:highlight w:val="yellow"/>
          <w:rtl/>
        </w:rPr>
        <w:t xml:space="preserve"> دوستدار مح</w:t>
      </w:r>
      <w:r w:rsidR="00DB5696" w:rsidRPr="00CE46B5">
        <w:rPr>
          <w:rFonts w:cs="B Lotus" w:hint="cs"/>
          <w:highlight w:val="yellow"/>
          <w:rtl/>
        </w:rPr>
        <w:t>ی</w:t>
      </w:r>
      <w:r w:rsidR="00DB5696" w:rsidRPr="00CE46B5">
        <w:rPr>
          <w:rFonts w:cs="B Lotus" w:hint="eastAsia"/>
          <w:highlight w:val="yellow"/>
          <w:rtl/>
        </w:rPr>
        <w:t>ط</w:t>
      </w:r>
      <w:r w:rsidR="00DB5696" w:rsidRPr="00CE46B5">
        <w:rPr>
          <w:rFonts w:cs="B Lotus"/>
          <w:highlight w:val="yellow"/>
          <w:rtl/>
        </w:rPr>
        <w:t xml:space="preserve"> ز</w:t>
      </w:r>
      <w:r w:rsidR="00DB5696" w:rsidRPr="00CE46B5">
        <w:rPr>
          <w:rFonts w:cs="B Lotus" w:hint="cs"/>
          <w:highlight w:val="yellow"/>
          <w:rtl/>
        </w:rPr>
        <w:t>ی</w:t>
      </w:r>
      <w:r w:rsidR="00DB5696" w:rsidRPr="00CE46B5">
        <w:rPr>
          <w:rFonts w:cs="B Lotus" w:hint="eastAsia"/>
          <w:highlight w:val="yellow"/>
          <w:rtl/>
        </w:rPr>
        <w:t>ست،</w:t>
      </w:r>
      <w:r w:rsidR="00DB5696" w:rsidRPr="00CE46B5">
        <w:rPr>
          <w:rFonts w:cs="B Lotus"/>
          <w:highlight w:val="yellow"/>
          <w:rtl/>
        </w:rPr>
        <w:t xml:space="preserve"> خطرات سلامت انسان</w:t>
      </w:r>
      <w:r w:rsidR="00DB5696" w:rsidRPr="00CE46B5">
        <w:rPr>
          <w:rFonts w:cs="B Lotus" w:hint="cs"/>
          <w:highlight w:val="yellow"/>
          <w:rtl/>
        </w:rPr>
        <w:t>ی</w:t>
      </w:r>
      <w:r w:rsidR="00DB5696" w:rsidRPr="00CE46B5">
        <w:rPr>
          <w:rFonts w:cs="B Lotus" w:hint="eastAsia"/>
          <w:highlight w:val="yellow"/>
          <w:rtl/>
        </w:rPr>
        <w:t>،</w:t>
      </w:r>
      <w:r w:rsidR="00DB5696" w:rsidRPr="00CE46B5">
        <w:rPr>
          <w:rFonts w:cs="B Lotus"/>
          <w:highlight w:val="yellow"/>
          <w:rtl/>
        </w:rPr>
        <w:t xml:space="preserve"> آلودگ</w:t>
      </w:r>
      <w:r w:rsidR="00DB5696" w:rsidRPr="00CE46B5">
        <w:rPr>
          <w:rFonts w:cs="B Lotus" w:hint="cs"/>
          <w:highlight w:val="yellow"/>
          <w:rtl/>
        </w:rPr>
        <w:t>ی</w:t>
      </w:r>
      <w:r w:rsidR="00DB5696" w:rsidRPr="00CE46B5">
        <w:rPr>
          <w:rFonts w:cs="B Lotus"/>
          <w:highlight w:val="yellow"/>
          <w:rtl/>
        </w:rPr>
        <w:t xml:space="preserve"> مح</w:t>
      </w:r>
      <w:r w:rsidR="00DB5696" w:rsidRPr="00CE46B5">
        <w:rPr>
          <w:rFonts w:cs="B Lotus" w:hint="cs"/>
          <w:highlight w:val="yellow"/>
          <w:rtl/>
        </w:rPr>
        <w:t>ی</w:t>
      </w:r>
      <w:r w:rsidR="00DB5696" w:rsidRPr="00CE46B5">
        <w:rPr>
          <w:rFonts w:cs="B Lotus" w:hint="eastAsia"/>
          <w:highlight w:val="yellow"/>
          <w:rtl/>
        </w:rPr>
        <w:t>ط</w:t>
      </w:r>
      <w:r w:rsidR="00DB5696" w:rsidRPr="00CE46B5">
        <w:rPr>
          <w:rFonts w:cs="B Lotus" w:hint="cs"/>
          <w:highlight w:val="yellow"/>
          <w:rtl/>
        </w:rPr>
        <w:t>ی</w:t>
      </w:r>
      <w:r w:rsidR="00DB5696" w:rsidRPr="00CE46B5">
        <w:rPr>
          <w:rFonts w:cs="B Lotus"/>
          <w:highlight w:val="yellow"/>
          <w:rtl/>
        </w:rPr>
        <w:t xml:space="preserve"> و آس</w:t>
      </w:r>
      <w:r w:rsidR="00DB5696" w:rsidRPr="00CE46B5">
        <w:rPr>
          <w:rFonts w:cs="B Lotus" w:hint="cs"/>
          <w:highlight w:val="yellow"/>
          <w:rtl/>
        </w:rPr>
        <w:t>ی</w:t>
      </w:r>
      <w:r w:rsidR="00DB5696" w:rsidRPr="00CE46B5">
        <w:rPr>
          <w:rFonts w:cs="B Lotus" w:hint="eastAsia"/>
          <w:highlight w:val="yellow"/>
          <w:rtl/>
        </w:rPr>
        <w:t>ب‌ها</w:t>
      </w:r>
      <w:r w:rsidR="00DB5696" w:rsidRPr="00CE46B5">
        <w:rPr>
          <w:rFonts w:cs="B Lotus" w:hint="cs"/>
          <w:highlight w:val="yellow"/>
          <w:rtl/>
        </w:rPr>
        <w:t>ی</w:t>
      </w:r>
      <w:r w:rsidR="00DB5696" w:rsidRPr="00CE46B5">
        <w:rPr>
          <w:rFonts w:cs="B Lotus"/>
          <w:highlight w:val="yellow"/>
          <w:rtl/>
        </w:rPr>
        <w:t xml:space="preserve"> بلندمدت ناش</w:t>
      </w:r>
      <w:r w:rsidR="00DB5696" w:rsidRPr="00CE46B5">
        <w:rPr>
          <w:rFonts w:cs="B Lotus" w:hint="cs"/>
          <w:highlight w:val="yellow"/>
          <w:rtl/>
        </w:rPr>
        <w:t>ی</w:t>
      </w:r>
      <w:r w:rsidR="00DB5696" w:rsidRPr="00CE46B5">
        <w:rPr>
          <w:rFonts w:cs="B Lotus"/>
          <w:highlight w:val="yellow"/>
          <w:rtl/>
        </w:rPr>
        <w:t xml:space="preserve"> از </w:t>
      </w:r>
      <w:r w:rsidR="00D42829" w:rsidRPr="00CE46B5">
        <w:rPr>
          <w:rFonts w:cs="B Lotus"/>
          <w:highlight w:val="yellow"/>
          <w:rtl/>
        </w:rPr>
        <w:t>تصفیه</w:t>
      </w:r>
      <w:r w:rsidR="00DB5696" w:rsidRPr="00CE46B5">
        <w:rPr>
          <w:rFonts w:cs="B Lotus"/>
          <w:highlight w:val="yellow"/>
          <w:rtl/>
        </w:rPr>
        <w:t>‌ها</w:t>
      </w:r>
      <w:r w:rsidR="00DB5696" w:rsidRPr="00CE46B5">
        <w:rPr>
          <w:rFonts w:cs="B Lotus" w:hint="cs"/>
          <w:highlight w:val="yellow"/>
          <w:rtl/>
        </w:rPr>
        <w:t>ی</w:t>
      </w:r>
      <w:r w:rsidR="00DB5696" w:rsidRPr="00CE46B5">
        <w:rPr>
          <w:rFonts w:cs="B Lotus"/>
          <w:highlight w:val="yellow"/>
          <w:rtl/>
        </w:rPr>
        <w:t xml:space="preserve"> ش</w:t>
      </w:r>
      <w:r w:rsidR="00DB5696" w:rsidRPr="00CE46B5">
        <w:rPr>
          <w:rFonts w:cs="B Lotus" w:hint="cs"/>
          <w:highlight w:val="yellow"/>
          <w:rtl/>
        </w:rPr>
        <w:t>ی</w:t>
      </w:r>
      <w:r w:rsidR="00DB5696" w:rsidRPr="00CE46B5">
        <w:rPr>
          <w:rFonts w:cs="B Lotus" w:hint="eastAsia"/>
          <w:highlight w:val="yellow"/>
          <w:rtl/>
        </w:rPr>
        <w:t>م</w:t>
      </w:r>
      <w:r w:rsidR="00DB5696" w:rsidRPr="00CE46B5">
        <w:rPr>
          <w:rFonts w:cs="B Lotus" w:hint="cs"/>
          <w:highlight w:val="yellow"/>
          <w:rtl/>
        </w:rPr>
        <w:t>ی</w:t>
      </w:r>
      <w:r w:rsidR="00DB5696" w:rsidRPr="00CE46B5">
        <w:rPr>
          <w:rFonts w:cs="B Lotus" w:hint="eastAsia"/>
          <w:highlight w:val="yellow"/>
          <w:rtl/>
        </w:rPr>
        <w:t>ا</w:t>
      </w:r>
      <w:r w:rsidR="00DB5696" w:rsidRPr="00CE46B5">
        <w:rPr>
          <w:rFonts w:cs="B Lotus" w:hint="cs"/>
          <w:highlight w:val="yellow"/>
          <w:rtl/>
        </w:rPr>
        <w:t>یی</w:t>
      </w:r>
      <w:r w:rsidR="00DB5696" w:rsidRPr="00CE46B5">
        <w:rPr>
          <w:rFonts w:cs="B Lotus"/>
          <w:highlight w:val="yellow"/>
          <w:rtl/>
        </w:rPr>
        <w:t xml:space="preserve"> را کم م</w:t>
      </w:r>
      <w:r w:rsidR="00DB5696" w:rsidRPr="00CE46B5">
        <w:rPr>
          <w:rFonts w:cs="B Lotus" w:hint="cs"/>
          <w:highlight w:val="yellow"/>
          <w:rtl/>
        </w:rPr>
        <w:t>ی‌</w:t>
      </w:r>
      <w:r w:rsidR="00DB5696" w:rsidRPr="00CE46B5">
        <w:rPr>
          <w:rFonts w:cs="B Lotus" w:hint="eastAsia"/>
          <w:highlight w:val="yellow"/>
          <w:rtl/>
        </w:rPr>
        <w:t>کند</w:t>
      </w:r>
      <w:r w:rsidR="00D42829" w:rsidRPr="00CE46B5">
        <w:rPr>
          <w:rFonts w:cs="B Lotus"/>
          <w:highlight w:val="yellow"/>
          <w:rtl/>
        </w:rPr>
        <w:fldChar w:fldCharType="begin"/>
      </w:r>
      <w:r w:rsidR="00CE46B5" w:rsidRPr="00CE46B5">
        <w:rPr>
          <w:rFonts w:cs="B Lotus"/>
          <w:highlight w:val="yellow"/>
          <w:rtl/>
        </w:rPr>
        <w:instrText xml:space="preserve"> </w:instrText>
      </w:r>
      <w:r w:rsidR="00CE46B5" w:rsidRPr="00CE46B5">
        <w:rPr>
          <w:rFonts w:cs="B Lotus"/>
          <w:highlight w:val="yellow"/>
        </w:rPr>
        <w:instrText>ADDIN EN.CITE &lt;EndNote&gt;&lt;Cite&gt;&lt;Author&gt;Sarkhel&lt;/Author&gt;&lt;Year&gt;2020&lt;/Year&gt;&lt;RecNum&gt;93&lt;/RecNum&gt;&lt;DisplayText&gt;&lt;style face="superscript"&gt;60&lt;/style&gt;&lt;/DisplayText&gt;&lt;record&gt;&lt;rec-number&gt;93&lt;/rec-number&gt;&lt;foreign-keys&gt;&lt;key app="EN" db-id="afz52fzekd5ev9et0p95fe5zs5w9rw92t9ta" timestamp="1767461236"&gt;93&lt;/key&gt;&lt;/foreign-keys&gt;&lt;ref-type name="Journal Article"&gt;17&lt;/ref-type&gt;&lt;contributors&gt;&lt;authors&gt;&lt;author&gt;Sarkhel, R.&lt;/author&gt;&lt;author&gt;Sengupta, S.&lt;/author&gt;&lt;author&gt;Das, P.&lt;/author&gt;&lt;author&gt;Bhowal, A.&lt;/author&gt;&lt;/authors&gt;&lt;/contributors</w:instrText>
      </w:r>
      <w:r w:rsidR="00CE46B5" w:rsidRPr="00CE46B5">
        <w:rPr>
          <w:rFonts w:cs="B Lotus"/>
          <w:highlight w:val="yellow"/>
          <w:rtl/>
        </w:rPr>
        <w:instrText>&gt;&lt;</w:instrText>
      </w:r>
      <w:r w:rsidR="00CE46B5" w:rsidRPr="00CE46B5">
        <w:rPr>
          <w:rFonts w:cs="B Lotus"/>
          <w:highlight w:val="yellow"/>
        </w:rPr>
        <w:instrText>titles&gt;&lt;title&gt;Comparative biodegradation study of polymer from plastic bottle waste using novel isolated bacteria and fungi from marine source&lt;/title&gt;&lt;secondary-title&gt;J. Polym. Res.&lt;/secondary-title&gt;&lt;/titles&gt;&lt;periodical&gt;&lt;full-title&gt;J. Polym. Res.&lt;/full-title&gt;&lt;/periodical&gt;&lt;volume&gt;27&lt;/volume&gt;&lt;dates&gt;&lt;year&gt;2020&lt;/year&gt;&lt;pub-dates&gt;&lt;date&gt;2020//&lt;/date&gt;&lt;/pub-dates&gt;&lt;/dates&gt;&lt;urls&gt;&lt;related-urls&gt;&lt;url&gt;https://doi.org/10.1007/s10965-019-1973-4&lt;/url&gt;&lt;/related-urls&gt;&lt;/urls&gt;&lt;electronic-resource-num&gt;10.1007/s10965-019-1973-4</w:instrText>
      </w:r>
      <w:r w:rsidR="00CE46B5" w:rsidRPr="00CE46B5">
        <w:rPr>
          <w:rFonts w:cs="B Lotus"/>
          <w:highlight w:val="yellow"/>
          <w:rtl/>
        </w:rPr>
        <w:instrText>&lt;/</w:instrText>
      </w:r>
      <w:r w:rsidR="00CE46B5" w:rsidRPr="00CE46B5">
        <w:rPr>
          <w:rFonts w:cs="B Lotus"/>
          <w:highlight w:val="yellow"/>
        </w:rPr>
        <w:instrText>electronic-resource-num&gt;&lt;/record&gt;&lt;/Cite&gt;&lt;/EndNote</w:instrText>
      </w:r>
      <w:r w:rsidR="00CE46B5" w:rsidRPr="00CE46B5">
        <w:rPr>
          <w:rFonts w:cs="B Lotus"/>
          <w:highlight w:val="yellow"/>
          <w:rtl/>
        </w:rPr>
        <w:instrText>&gt;</w:instrText>
      </w:r>
      <w:r w:rsidR="00D42829" w:rsidRPr="00CE46B5">
        <w:rPr>
          <w:rFonts w:cs="B Lotus"/>
          <w:highlight w:val="yellow"/>
          <w:rtl/>
        </w:rPr>
        <w:fldChar w:fldCharType="separate"/>
      </w:r>
      <w:r w:rsidR="00CE46B5" w:rsidRPr="00CE46B5">
        <w:rPr>
          <w:rFonts w:cs="B Lotus"/>
          <w:noProof/>
          <w:highlight w:val="yellow"/>
          <w:vertAlign w:val="superscript"/>
          <w:rtl/>
        </w:rPr>
        <w:t>60</w:t>
      </w:r>
      <w:r w:rsidR="00D42829" w:rsidRPr="00CE46B5">
        <w:rPr>
          <w:rFonts w:cs="B Lotus"/>
          <w:highlight w:val="yellow"/>
          <w:rtl/>
        </w:rPr>
        <w:fldChar w:fldCharType="end"/>
      </w:r>
      <w:r w:rsidR="00DB5696" w:rsidRPr="00CE46B5">
        <w:rPr>
          <w:rFonts w:cs="B Lotus"/>
          <w:highlight w:val="yellow"/>
          <w:rtl/>
        </w:rPr>
        <w:t>.</w:t>
      </w:r>
      <w:r w:rsidR="00B9385D" w:rsidRPr="00CE46B5">
        <w:rPr>
          <w:rFonts w:cs="B Lotus" w:hint="cs"/>
          <w:highlight w:val="yellow"/>
          <w:rtl/>
        </w:rPr>
        <w:t xml:space="preserve"> </w:t>
      </w:r>
      <w:r w:rsidR="00DB5696" w:rsidRPr="00CE46B5">
        <w:rPr>
          <w:rFonts w:cs="B Lotus" w:hint="eastAsia"/>
          <w:highlight w:val="yellow"/>
          <w:rtl/>
        </w:rPr>
        <w:t>در</w:t>
      </w:r>
      <w:r w:rsidR="00DB5696" w:rsidRPr="00CE46B5">
        <w:rPr>
          <w:rFonts w:cs="B Lotus"/>
          <w:highlight w:val="yellow"/>
          <w:rtl/>
        </w:rPr>
        <w:t xml:space="preserve"> مقا</w:t>
      </w:r>
      <w:r w:rsidR="00DB5696" w:rsidRPr="00CE46B5">
        <w:rPr>
          <w:rFonts w:cs="B Lotus" w:hint="cs"/>
          <w:highlight w:val="yellow"/>
          <w:rtl/>
        </w:rPr>
        <w:t>ی</w:t>
      </w:r>
      <w:r w:rsidR="00DB5696" w:rsidRPr="00CE46B5">
        <w:rPr>
          <w:rFonts w:cs="B Lotus" w:hint="eastAsia"/>
          <w:highlight w:val="yellow"/>
          <w:rtl/>
        </w:rPr>
        <w:t>سه</w:t>
      </w:r>
      <w:r w:rsidR="00DB5696" w:rsidRPr="00CE46B5">
        <w:rPr>
          <w:rFonts w:cs="B Lotus"/>
          <w:highlight w:val="yellow"/>
          <w:rtl/>
        </w:rPr>
        <w:t xml:space="preserve"> با فناور</w:t>
      </w:r>
      <w:r w:rsidR="00DB5696" w:rsidRPr="00CE46B5">
        <w:rPr>
          <w:rFonts w:cs="B Lotus" w:hint="cs"/>
          <w:highlight w:val="yellow"/>
          <w:rtl/>
        </w:rPr>
        <w:t>ی‌</w:t>
      </w:r>
      <w:r w:rsidR="00DB5696" w:rsidRPr="00CE46B5">
        <w:rPr>
          <w:rFonts w:cs="B Lotus" w:hint="eastAsia"/>
          <w:highlight w:val="yellow"/>
          <w:rtl/>
        </w:rPr>
        <w:t>ها</w:t>
      </w:r>
      <w:r w:rsidR="00DB5696" w:rsidRPr="00CE46B5">
        <w:rPr>
          <w:rFonts w:cs="B Lotus" w:hint="cs"/>
          <w:highlight w:val="yellow"/>
          <w:rtl/>
        </w:rPr>
        <w:t>ی</w:t>
      </w:r>
      <w:r w:rsidR="00DB5696" w:rsidRPr="00CE46B5">
        <w:rPr>
          <w:rFonts w:cs="B Lotus"/>
          <w:highlight w:val="yellow"/>
          <w:rtl/>
        </w:rPr>
        <w:t xml:space="preserve"> سنت</w:t>
      </w:r>
      <w:r w:rsidR="00DB5696" w:rsidRPr="00CE46B5">
        <w:rPr>
          <w:rFonts w:cs="B Lotus" w:hint="cs"/>
          <w:highlight w:val="yellow"/>
          <w:rtl/>
        </w:rPr>
        <w:t>ی</w:t>
      </w:r>
      <w:r w:rsidR="00DB5696" w:rsidRPr="00CE46B5">
        <w:rPr>
          <w:rFonts w:cs="B Lotus"/>
          <w:highlight w:val="yellow"/>
          <w:rtl/>
        </w:rPr>
        <w:t xml:space="preserve"> اصلاح، </w:t>
      </w:r>
      <w:r w:rsidRPr="00CE46B5">
        <w:rPr>
          <w:rFonts w:cs="B Lotus"/>
          <w:highlight w:val="yellow"/>
          <w:rtl/>
        </w:rPr>
        <w:t>زیست‌پالایی</w:t>
      </w:r>
      <w:r w:rsidR="00DB5696" w:rsidRPr="00CE46B5">
        <w:rPr>
          <w:rFonts w:cs="B Lotus"/>
          <w:highlight w:val="yellow"/>
          <w:rtl/>
        </w:rPr>
        <w:t xml:space="preserve"> گز</w:t>
      </w:r>
      <w:r w:rsidR="00DB5696" w:rsidRPr="00CE46B5">
        <w:rPr>
          <w:rFonts w:cs="B Lotus" w:hint="cs"/>
          <w:highlight w:val="yellow"/>
          <w:rtl/>
        </w:rPr>
        <w:t>ی</w:t>
      </w:r>
      <w:r w:rsidR="00DB5696" w:rsidRPr="00CE46B5">
        <w:rPr>
          <w:rFonts w:cs="B Lotus" w:hint="eastAsia"/>
          <w:highlight w:val="yellow"/>
          <w:rtl/>
        </w:rPr>
        <w:t>نه‌ا</w:t>
      </w:r>
      <w:r w:rsidR="00DB5696" w:rsidRPr="00CE46B5">
        <w:rPr>
          <w:rFonts w:cs="B Lotus" w:hint="cs"/>
          <w:highlight w:val="yellow"/>
          <w:rtl/>
        </w:rPr>
        <w:t>ی</w:t>
      </w:r>
      <w:r w:rsidR="00DB5696" w:rsidRPr="00CE46B5">
        <w:rPr>
          <w:rFonts w:cs="B Lotus"/>
          <w:highlight w:val="yellow"/>
          <w:rtl/>
        </w:rPr>
        <w:t xml:space="preserve"> مقرون‌به‌صرفه است. از آنجا</w:t>
      </w:r>
      <w:r w:rsidR="00DB5696" w:rsidRPr="00CE46B5">
        <w:rPr>
          <w:rFonts w:cs="B Lotus" w:hint="cs"/>
          <w:highlight w:val="yellow"/>
          <w:rtl/>
        </w:rPr>
        <w:t>یی</w:t>
      </w:r>
      <w:r w:rsidR="00DB5696" w:rsidRPr="00CE46B5">
        <w:rPr>
          <w:rFonts w:cs="B Lotus"/>
          <w:highlight w:val="yellow"/>
          <w:rtl/>
        </w:rPr>
        <w:t xml:space="preserve"> که رو</w:t>
      </w:r>
      <w:r w:rsidR="00DB5696" w:rsidRPr="00CE46B5">
        <w:rPr>
          <w:rFonts w:cs="B Lotus" w:hint="cs"/>
          <w:highlight w:val="yellow"/>
          <w:rtl/>
        </w:rPr>
        <w:t>ی</w:t>
      </w:r>
      <w:r w:rsidR="00DB5696" w:rsidRPr="00CE46B5">
        <w:rPr>
          <w:rFonts w:cs="B Lotus" w:hint="eastAsia"/>
          <w:highlight w:val="yellow"/>
          <w:rtl/>
        </w:rPr>
        <w:t>کردها</w:t>
      </w:r>
      <w:r w:rsidR="00DB5696" w:rsidRPr="00CE46B5">
        <w:rPr>
          <w:rFonts w:cs="B Lotus" w:hint="cs"/>
          <w:highlight w:val="yellow"/>
          <w:rtl/>
        </w:rPr>
        <w:t>ی</w:t>
      </w:r>
      <w:r w:rsidR="00DB5696" w:rsidRPr="00CE46B5">
        <w:rPr>
          <w:rFonts w:cs="B Lotus"/>
          <w:highlight w:val="yellow"/>
          <w:rtl/>
        </w:rPr>
        <w:t xml:space="preserve"> م</w:t>
      </w:r>
      <w:r w:rsidR="00DB5696" w:rsidRPr="00CE46B5">
        <w:rPr>
          <w:rFonts w:cs="B Lotus" w:hint="cs"/>
          <w:highlight w:val="yellow"/>
          <w:rtl/>
        </w:rPr>
        <w:t>ی</w:t>
      </w:r>
      <w:r w:rsidR="00DB5696" w:rsidRPr="00CE46B5">
        <w:rPr>
          <w:rFonts w:cs="B Lotus" w:hint="eastAsia"/>
          <w:highlight w:val="yellow"/>
          <w:rtl/>
        </w:rPr>
        <w:t>کروب</w:t>
      </w:r>
      <w:r w:rsidR="00DB5696" w:rsidRPr="00CE46B5">
        <w:rPr>
          <w:rFonts w:cs="B Lotus" w:hint="cs"/>
          <w:highlight w:val="yellow"/>
          <w:rtl/>
        </w:rPr>
        <w:t>ی</w:t>
      </w:r>
      <w:r w:rsidR="00DB5696" w:rsidRPr="00CE46B5">
        <w:rPr>
          <w:rFonts w:cs="B Lotus" w:hint="eastAsia"/>
          <w:highlight w:val="yellow"/>
          <w:rtl/>
        </w:rPr>
        <w:t>ولوژ</w:t>
      </w:r>
      <w:r w:rsidR="00DB5696" w:rsidRPr="00CE46B5">
        <w:rPr>
          <w:rFonts w:cs="B Lotus" w:hint="cs"/>
          <w:highlight w:val="yellow"/>
          <w:rtl/>
        </w:rPr>
        <w:t>ی</w:t>
      </w:r>
      <w:r w:rsidR="00DB5696" w:rsidRPr="00CE46B5">
        <w:rPr>
          <w:rFonts w:cs="B Lotus" w:hint="eastAsia"/>
          <w:highlight w:val="yellow"/>
          <w:rtl/>
        </w:rPr>
        <w:t>ک</w:t>
      </w:r>
      <w:r w:rsidR="00DB5696" w:rsidRPr="00CE46B5">
        <w:rPr>
          <w:rFonts w:cs="B Lotus" w:hint="cs"/>
          <w:highlight w:val="yellow"/>
          <w:rtl/>
        </w:rPr>
        <w:t>ی</w:t>
      </w:r>
      <w:r w:rsidR="00DB5696" w:rsidRPr="00CE46B5">
        <w:rPr>
          <w:rFonts w:cs="B Lotus"/>
          <w:highlight w:val="yellow"/>
          <w:rtl/>
        </w:rPr>
        <w:t xml:space="preserve"> از نظر ز</w:t>
      </w:r>
      <w:r w:rsidR="00DB5696" w:rsidRPr="00CE46B5">
        <w:rPr>
          <w:rFonts w:cs="B Lotus" w:hint="cs"/>
          <w:highlight w:val="yellow"/>
          <w:rtl/>
        </w:rPr>
        <w:t>ی</w:t>
      </w:r>
      <w:r w:rsidR="00DB5696" w:rsidRPr="00CE46B5">
        <w:rPr>
          <w:rFonts w:cs="B Lotus" w:hint="eastAsia"/>
          <w:highlight w:val="yellow"/>
          <w:rtl/>
        </w:rPr>
        <w:t>رساخت،</w:t>
      </w:r>
      <w:r w:rsidR="00DB5696" w:rsidRPr="00CE46B5">
        <w:rPr>
          <w:rFonts w:cs="B Lotus"/>
          <w:highlight w:val="yellow"/>
          <w:rtl/>
        </w:rPr>
        <w:t xml:space="preserve"> مواد و تجه</w:t>
      </w:r>
      <w:r w:rsidR="00DB5696" w:rsidRPr="00CE46B5">
        <w:rPr>
          <w:rFonts w:cs="B Lotus" w:hint="cs"/>
          <w:highlight w:val="yellow"/>
          <w:rtl/>
        </w:rPr>
        <w:t>ی</w:t>
      </w:r>
      <w:r w:rsidR="00DB5696" w:rsidRPr="00CE46B5">
        <w:rPr>
          <w:rFonts w:cs="B Lotus" w:hint="eastAsia"/>
          <w:highlight w:val="yellow"/>
          <w:rtl/>
        </w:rPr>
        <w:t>زات</w:t>
      </w:r>
      <w:r w:rsidR="00DB5696" w:rsidRPr="00CE46B5">
        <w:rPr>
          <w:rFonts w:cs="B Lotus"/>
          <w:highlight w:val="yellow"/>
          <w:rtl/>
        </w:rPr>
        <w:t xml:space="preserve"> هز</w:t>
      </w:r>
      <w:r w:rsidR="00DB5696" w:rsidRPr="00CE46B5">
        <w:rPr>
          <w:rFonts w:cs="B Lotus" w:hint="cs"/>
          <w:highlight w:val="yellow"/>
          <w:rtl/>
        </w:rPr>
        <w:t>ی</w:t>
      </w:r>
      <w:r w:rsidR="00DB5696" w:rsidRPr="00CE46B5">
        <w:rPr>
          <w:rFonts w:cs="B Lotus" w:hint="eastAsia"/>
          <w:highlight w:val="yellow"/>
          <w:rtl/>
        </w:rPr>
        <w:t>نه</w:t>
      </w:r>
      <w:r w:rsidR="00DB5696" w:rsidRPr="00CE46B5">
        <w:rPr>
          <w:rFonts w:cs="B Lotus"/>
          <w:highlight w:val="yellow"/>
          <w:rtl/>
        </w:rPr>
        <w:t xml:space="preserve"> کمتر</w:t>
      </w:r>
      <w:r w:rsidR="00DB5696" w:rsidRPr="00CE46B5">
        <w:rPr>
          <w:rFonts w:cs="B Lotus" w:hint="cs"/>
          <w:highlight w:val="yellow"/>
          <w:rtl/>
        </w:rPr>
        <w:t>ی</w:t>
      </w:r>
      <w:r w:rsidR="00DB5696" w:rsidRPr="00CE46B5">
        <w:rPr>
          <w:rFonts w:cs="B Lotus"/>
          <w:highlight w:val="yellow"/>
          <w:rtl/>
        </w:rPr>
        <w:t xml:space="preserve"> دارند، امکان </w:t>
      </w:r>
      <w:r w:rsidR="00D42829" w:rsidRPr="00CE46B5">
        <w:rPr>
          <w:rFonts w:cs="B Lotus" w:hint="cs"/>
          <w:highlight w:val="yellow"/>
          <w:rtl/>
        </w:rPr>
        <w:t>تصفیه</w:t>
      </w:r>
      <w:r w:rsidR="00DB5696" w:rsidRPr="00CE46B5">
        <w:rPr>
          <w:rFonts w:cs="B Lotus"/>
          <w:highlight w:val="yellow"/>
          <w:rtl/>
        </w:rPr>
        <w:t xml:space="preserve"> همزمان مناطق وس</w:t>
      </w:r>
      <w:r w:rsidR="00DB5696" w:rsidRPr="00CE46B5">
        <w:rPr>
          <w:rFonts w:cs="B Lotus" w:hint="cs"/>
          <w:highlight w:val="yellow"/>
          <w:rtl/>
        </w:rPr>
        <w:t>ی</w:t>
      </w:r>
      <w:r w:rsidR="00DB5696" w:rsidRPr="00CE46B5">
        <w:rPr>
          <w:rFonts w:cs="B Lotus" w:hint="eastAsia"/>
          <w:highlight w:val="yellow"/>
          <w:rtl/>
        </w:rPr>
        <w:t>ع‌تر</w:t>
      </w:r>
      <w:r w:rsidR="00DB5696" w:rsidRPr="00CE46B5">
        <w:rPr>
          <w:rFonts w:cs="B Lotus"/>
          <w:highlight w:val="yellow"/>
          <w:rtl/>
        </w:rPr>
        <w:t xml:space="preserve"> بدون افزا</w:t>
      </w:r>
      <w:r w:rsidR="00DB5696" w:rsidRPr="00CE46B5">
        <w:rPr>
          <w:rFonts w:cs="B Lotus" w:hint="cs"/>
          <w:highlight w:val="yellow"/>
          <w:rtl/>
        </w:rPr>
        <w:t>ی</w:t>
      </w:r>
      <w:r w:rsidR="00DB5696" w:rsidRPr="00CE46B5">
        <w:rPr>
          <w:rFonts w:cs="B Lotus" w:hint="eastAsia"/>
          <w:highlight w:val="yellow"/>
          <w:rtl/>
        </w:rPr>
        <w:t>ش</w:t>
      </w:r>
      <w:r w:rsidR="00DB5696" w:rsidRPr="00CE46B5">
        <w:rPr>
          <w:rFonts w:cs="B Lotus"/>
          <w:highlight w:val="yellow"/>
          <w:rtl/>
        </w:rPr>
        <w:t xml:space="preserve"> هز</w:t>
      </w:r>
      <w:r w:rsidR="00DB5696" w:rsidRPr="00CE46B5">
        <w:rPr>
          <w:rFonts w:cs="B Lotus" w:hint="cs"/>
          <w:highlight w:val="yellow"/>
          <w:rtl/>
        </w:rPr>
        <w:t>ی</w:t>
      </w:r>
      <w:r w:rsidR="00DB5696" w:rsidRPr="00CE46B5">
        <w:rPr>
          <w:rFonts w:cs="B Lotus" w:hint="eastAsia"/>
          <w:highlight w:val="yellow"/>
          <w:rtl/>
        </w:rPr>
        <w:t>نه</w:t>
      </w:r>
      <w:r w:rsidR="00DB5696" w:rsidRPr="00CE46B5">
        <w:rPr>
          <w:rFonts w:cs="B Lotus"/>
          <w:highlight w:val="yellow"/>
          <w:rtl/>
        </w:rPr>
        <w:t xml:space="preserve"> وجود دارد.</w:t>
      </w:r>
      <w:r w:rsidR="00DB5696" w:rsidRPr="00CE46B5">
        <w:rPr>
          <w:rFonts w:cs="B Lotus" w:hint="eastAsia"/>
          <w:highlight w:val="yellow"/>
          <w:rtl/>
        </w:rPr>
        <w:t>علاوه</w:t>
      </w:r>
      <w:r w:rsidR="00DB5696" w:rsidRPr="00CE46B5">
        <w:rPr>
          <w:rFonts w:cs="B Lotus"/>
          <w:highlight w:val="yellow"/>
          <w:rtl/>
        </w:rPr>
        <w:t xml:space="preserve"> بر مزا</w:t>
      </w:r>
      <w:r w:rsidR="00DB5696" w:rsidRPr="00CE46B5">
        <w:rPr>
          <w:rFonts w:cs="B Lotus" w:hint="cs"/>
          <w:highlight w:val="yellow"/>
          <w:rtl/>
        </w:rPr>
        <w:t>ی</w:t>
      </w:r>
      <w:r w:rsidR="00DB5696" w:rsidRPr="00CE46B5">
        <w:rPr>
          <w:rFonts w:cs="B Lotus" w:hint="eastAsia"/>
          <w:highlight w:val="yellow"/>
          <w:rtl/>
        </w:rPr>
        <w:t>ا</w:t>
      </w:r>
      <w:r w:rsidR="00DB5696" w:rsidRPr="00CE46B5">
        <w:rPr>
          <w:rFonts w:cs="B Lotus" w:hint="cs"/>
          <w:highlight w:val="yellow"/>
          <w:rtl/>
        </w:rPr>
        <w:t>ی</w:t>
      </w:r>
      <w:r w:rsidR="00DB5696" w:rsidRPr="00CE46B5">
        <w:rPr>
          <w:rFonts w:cs="B Lotus"/>
          <w:highlight w:val="yellow"/>
          <w:rtl/>
        </w:rPr>
        <w:t xml:space="preserve"> عمل</w:t>
      </w:r>
      <w:r w:rsidR="00DB5696" w:rsidRPr="00CE46B5">
        <w:rPr>
          <w:rFonts w:cs="B Lotus" w:hint="cs"/>
          <w:highlight w:val="yellow"/>
          <w:rtl/>
        </w:rPr>
        <w:t>ی</w:t>
      </w:r>
      <w:r w:rsidR="00DB5696" w:rsidRPr="00CE46B5">
        <w:rPr>
          <w:rFonts w:cs="B Lotus"/>
          <w:highlight w:val="yellow"/>
          <w:rtl/>
        </w:rPr>
        <w:t xml:space="preserve"> و اقتصاد</w:t>
      </w:r>
      <w:r w:rsidR="00DB5696" w:rsidRPr="00CE46B5">
        <w:rPr>
          <w:rFonts w:cs="B Lotus" w:hint="cs"/>
          <w:highlight w:val="yellow"/>
          <w:rtl/>
        </w:rPr>
        <w:t>ی</w:t>
      </w:r>
      <w:r w:rsidR="00DB5696" w:rsidRPr="00CE46B5">
        <w:rPr>
          <w:rFonts w:cs="B Lotus" w:hint="eastAsia"/>
          <w:highlight w:val="yellow"/>
          <w:rtl/>
        </w:rPr>
        <w:t>،</w:t>
      </w:r>
      <w:r w:rsidR="00DB5696" w:rsidRPr="00CE46B5">
        <w:rPr>
          <w:rFonts w:cs="B Lotus"/>
          <w:highlight w:val="yellow"/>
          <w:rtl/>
        </w:rPr>
        <w:t xml:space="preserve"> </w:t>
      </w:r>
      <w:r w:rsidRPr="00CE46B5">
        <w:rPr>
          <w:rFonts w:cs="B Lotus"/>
          <w:highlight w:val="yellow"/>
          <w:rtl/>
        </w:rPr>
        <w:t>زیست‌پالایی</w:t>
      </w:r>
      <w:r w:rsidR="00DB5696" w:rsidRPr="00CE46B5">
        <w:rPr>
          <w:rFonts w:cs="B Lotus"/>
          <w:highlight w:val="yellow"/>
          <w:rtl/>
        </w:rPr>
        <w:t xml:space="preserve"> فوا</w:t>
      </w:r>
      <w:r w:rsidR="00DB5696" w:rsidRPr="00CE46B5">
        <w:rPr>
          <w:rFonts w:cs="B Lotus" w:hint="cs"/>
          <w:highlight w:val="yellow"/>
          <w:rtl/>
        </w:rPr>
        <w:t>ی</w:t>
      </w:r>
      <w:r w:rsidR="00DB5696" w:rsidRPr="00CE46B5">
        <w:rPr>
          <w:rFonts w:cs="B Lotus" w:hint="eastAsia"/>
          <w:highlight w:val="yellow"/>
          <w:rtl/>
        </w:rPr>
        <w:t>د</w:t>
      </w:r>
      <w:r w:rsidR="00DB5696" w:rsidRPr="00CE46B5">
        <w:rPr>
          <w:rFonts w:cs="B Lotus"/>
          <w:highlight w:val="yellow"/>
          <w:rtl/>
        </w:rPr>
        <w:t xml:space="preserve"> مح</w:t>
      </w:r>
      <w:r w:rsidR="00DB5696" w:rsidRPr="00CE46B5">
        <w:rPr>
          <w:rFonts w:cs="B Lotus" w:hint="cs"/>
          <w:highlight w:val="yellow"/>
          <w:rtl/>
        </w:rPr>
        <w:t>ی</w:t>
      </w:r>
      <w:r w:rsidR="00DB5696" w:rsidRPr="00CE46B5">
        <w:rPr>
          <w:rFonts w:cs="B Lotus" w:hint="eastAsia"/>
          <w:highlight w:val="yellow"/>
          <w:rtl/>
        </w:rPr>
        <w:t>ط</w:t>
      </w:r>
      <w:r w:rsidR="00DB5696" w:rsidRPr="00CE46B5">
        <w:rPr>
          <w:rFonts w:cs="B Lotus" w:hint="cs"/>
          <w:highlight w:val="yellow"/>
          <w:rtl/>
        </w:rPr>
        <w:t>ی</w:t>
      </w:r>
      <w:r w:rsidR="00DB5696" w:rsidRPr="00CE46B5">
        <w:rPr>
          <w:rFonts w:cs="B Lotus"/>
          <w:highlight w:val="yellow"/>
          <w:rtl/>
        </w:rPr>
        <w:t xml:space="preserve"> قابل توجه</w:t>
      </w:r>
      <w:r w:rsidR="00DB5696" w:rsidRPr="00CE46B5">
        <w:rPr>
          <w:rFonts w:cs="B Lotus" w:hint="cs"/>
          <w:highlight w:val="yellow"/>
          <w:rtl/>
        </w:rPr>
        <w:t>ی</w:t>
      </w:r>
      <w:r w:rsidR="00DB5696" w:rsidRPr="00CE46B5">
        <w:rPr>
          <w:rFonts w:cs="B Lotus"/>
          <w:highlight w:val="yellow"/>
          <w:rtl/>
        </w:rPr>
        <w:t xml:space="preserve"> ن</w:t>
      </w:r>
      <w:r w:rsidR="00DB5696" w:rsidRPr="00CE46B5">
        <w:rPr>
          <w:rFonts w:cs="B Lotus" w:hint="cs"/>
          <w:highlight w:val="yellow"/>
          <w:rtl/>
        </w:rPr>
        <w:t>ی</w:t>
      </w:r>
      <w:r w:rsidR="00DB5696" w:rsidRPr="00CE46B5">
        <w:rPr>
          <w:rFonts w:cs="B Lotus" w:hint="eastAsia"/>
          <w:highlight w:val="yellow"/>
          <w:rtl/>
        </w:rPr>
        <w:t>ز</w:t>
      </w:r>
      <w:r w:rsidR="00DB5696" w:rsidRPr="00CE46B5">
        <w:rPr>
          <w:rFonts w:cs="B Lotus"/>
          <w:highlight w:val="yellow"/>
          <w:rtl/>
        </w:rPr>
        <w:t xml:space="preserve"> ارائه م</w:t>
      </w:r>
      <w:r w:rsidR="00DB5696" w:rsidRPr="00CE46B5">
        <w:rPr>
          <w:rFonts w:cs="B Lotus" w:hint="cs"/>
          <w:highlight w:val="yellow"/>
          <w:rtl/>
        </w:rPr>
        <w:t>ی‌</w:t>
      </w:r>
      <w:r w:rsidR="00DB5696" w:rsidRPr="00CE46B5">
        <w:rPr>
          <w:rFonts w:cs="B Lotus" w:hint="eastAsia"/>
          <w:highlight w:val="yellow"/>
          <w:rtl/>
        </w:rPr>
        <w:t>دهد</w:t>
      </w:r>
      <w:r w:rsidR="00DB5696" w:rsidRPr="00CE46B5">
        <w:rPr>
          <w:rFonts w:cs="B Lotus"/>
          <w:highlight w:val="yellow"/>
          <w:rtl/>
        </w:rPr>
        <w:t xml:space="preserve"> که سلامت خاک و تعادل اکولوژ</w:t>
      </w:r>
      <w:r w:rsidR="00DB5696" w:rsidRPr="00CE46B5">
        <w:rPr>
          <w:rFonts w:cs="B Lotus" w:hint="cs"/>
          <w:highlight w:val="yellow"/>
          <w:rtl/>
        </w:rPr>
        <w:t>ی</w:t>
      </w:r>
      <w:r w:rsidR="00DB5696" w:rsidRPr="00CE46B5">
        <w:rPr>
          <w:rFonts w:cs="B Lotus" w:hint="eastAsia"/>
          <w:highlight w:val="yellow"/>
          <w:rtl/>
        </w:rPr>
        <w:t>ک</w:t>
      </w:r>
      <w:r w:rsidR="00DB5696" w:rsidRPr="00CE46B5">
        <w:rPr>
          <w:rFonts w:cs="B Lotus" w:hint="cs"/>
          <w:highlight w:val="yellow"/>
          <w:rtl/>
        </w:rPr>
        <w:t>ی</w:t>
      </w:r>
      <w:r w:rsidR="00DB5696" w:rsidRPr="00CE46B5">
        <w:rPr>
          <w:rFonts w:cs="B Lotus"/>
          <w:highlight w:val="yellow"/>
          <w:rtl/>
        </w:rPr>
        <w:t xml:space="preserve"> را بهبود م</w:t>
      </w:r>
      <w:r w:rsidR="00DB5696" w:rsidRPr="00CE46B5">
        <w:rPr>
          <w:rFonts w:cs="B Lotus" w:hint="cs"/>
          <w:highlight w:val="yellow"/>
          <w:rtl/>
        </w:rPr>
        <w:t>ی‌</w:t>
      </w:r>
      <w:r w:rsidR="00DB5696" w:rsidRPr="00CE46B5">
        <w:rPr>
          <w:rFonts w:cs="B Lotus" w:hint="eastAsia"/>
          <w:highlight w:val="yellow"/>
          <w:rtl/>
        </w:rPr>
        <w:t>بخشد،</w:t>
      </w:r>
      <w:r w:rsidR="00DB5696" w:rsidRPr="00CE46B5">
        <w:rPr>
          <w:rFonts w:cs="B Lotus"/>
          <w:highlight w:val="yellow"/>
          <w:rtl/>
        </w:rPr>
        <w:t xml:space="preserve"> از جمله:</w:t>
      </w:r>
      <w:r w:rsidR="00D42829" w:rsidRPr="00CE46B5">
        <w:rPr>
          <w:rFonts w:cs="B Lotus" w:hint="cs"/>
          <w:highlight w:val="yellow"/>
          <w:rtl/>
        </w:rPr>
        <w:t xml:space="preserve"> </w:t>
      </w:r>
      <w:r w:rsidR="00F62688" w:rsidRPr="00CE46B5">
        <w:rPr>
          <w:rFonts w:cs="B Lotus" w:hint="eastAsia"/>
          <w:highlight w:val="yellow"/>
          <w:rtl/>
        </w:rPr>
        <w:t>زیست‌پالایی</w:t>
      </w:r>
      <w:r w:rsidR="00DB5696" w:rsidRPr="00CE46B5">
        <w:rPr>
          <w:rFonts w:cs="B Lotus"/>
          <w:highlight w:val="yellow"/>
          <w:rtl/>
        </w:rPr>
        <w:t xml:space="preserve"> از توانا</w:t>
      </w:r>
      <w:r w:rsidR="00DB5696" w:rsidRPr="00CE46B5">
        <w:rPr>
          <w:rFonts w:cs="B Lotus" w:hint="cs"/>
          <w:highlight w:val="yellow"/>
          <w:rtl/>
        </w:rPr>
        <w:t>یی</w:t>
      </w:r>
      <w:r w:rsidR="00DB5696" w:rsidRPr="00CE46B5">
        <w:rPr>
          <w:rFonts w:cs="B Lotus"/>
          <w:highlight w:val="yellow"/>
          <w:rtl/>
        </w:rPr>
        <w:t xml:space="preserve"> طب</w:t>
      </w:r>
      <w:r w:rsidR="00DB5696" w:rsidRPr="00CE46B5">
        <w:rPr>
          <w:rFonts w:cs="B Lotus" w:hint="cs"/>
          <w:highlight w:val="yellow"/>
          <w:rtl/>
        </w:rPr>
        <w:t>ی</w:t>
      </w:r>
      <w:r w:rsidR="00DB5696" w:rsidRPr="00CE46B5">
        <w:rPr>
          <w:rFonts w:cs="B Lotus" w:hint="eastAsia"/>
          <w:highlight w:val="yellow"/>
          <w:rtl/>
        </w:rPr>
        <w:t>ع</w:t>
      </w:r>
      <w:r w:rsidR="00DB5696" w:rsidRPr="00CE46B5">
        <w:rPr>
          <w:rFonts w:cs="B Lotus" w:hint="cs"/>
          <w:highlight w:val="yellow"/>
          <w:rtl/>
        </w:rPr>
        <w:t>ی</w:t>
      </w:r>
      <w:r w:rsidR="00DB5696" w:rsidRPr="00CE46B5">
        <w:rPr>
          <w:rFonts w:cs="B Lotus"/>
          <w:highlight w:val="yellow"/>
          <w:rtl/>
        </w:rPr>
        <w:t xml:space="preserve"> م</w:t>
      </w:r>
      <w:r w:rsidR="00DB5696" w:rsidRPr="00CE46B5">
        <w:rPr>
          <w:rFonts w:cs="B Lotus" w:hint="cs"/>
          <w:highlight w:val="yellow"/>
          <w:rtl/>
        </w:rPr>
        <w:t>ی</w:t>
      </w:r>
      <w:r w:rsidR="00DB5696" w:rsidRPr="00CE46B5">
        <w:rPr>
          <w:rFonts w:cs="B Lotus" w:hint="eastAsia"/>
          <w:highlight w:val="yellow"/>
          <w:rtl/>
        </w:rPr>
        <w:t>کروب‌ها</w:t>
      </w:r>
      <w:r w:rsidR="00DB5696" w:rsidRPr="00CE46B5">
        <w:rPr>
          <w:rFonts w:cs="B Lotus"/>
          <w:highlight w:val="yellow"/>
          <w:rtl/>
        </w:rPr>
        <w:t xml:space="preserve"> برا</w:t>
      </w:r>
      <w:r w:rsidR="00DB5696" w:rsidRPr="00CE46B5">
        <w:rPr>
          <w:rFonts w:cs="B Lotus" w:hint="cs"/>
          <w:highlight w:val="yellow"/>
          <w:rtl/>
        </w:rPr>
        <w:t>ی</w:t>
      </w:r>
      <w:r w:rsidR="00DB5696" w:rsidRPr="00CE46B5">
        <w:rPr>
          <w:rFonts w:cs="B Lotus"/>
          <w:highlight w:val="yellow"/>
          <w:rtl/>
        </w:rPr>
        <w:t xml:space="preserve"> تجز</w:t>
      </w:r>
      <w:r w:rsidR="00DB5696" w:rsidRPr="00CE46B5">
        <w:rPr>
          <w:rFonts w:cs="B Lotus" w:hint="cs"/>
          <w:highlight w:val="yellow"/>
          <w:rtl/>
        </w:rPr>
        <w:t>ی</w:t>
      </w:r>
      <w:r w:rsidR="00DB5696" w:rsidRPr="00CE46B5">
        <w:rPr>
          <w:rFonts w:cs="B Lotus" w:hint="eastAsia"/>
          <w:highlight w:val="yellow"/>
          <w:rtl/>
        </w:rPr>
        <w:t>ه</w:t>
      </w:r>
      <w:r w:rsidR="00DB5696" w:rsidRPr="00CE46B5">
        <w:rPr>
          <w:rFonts w:cs="B Lotus"/>
          <w:highlight w:val="yellow"/>
          <w:rtl/>
        </w:rPr>
        <w:t xml:space="preserve"> مواد به اشکال ب</w:t>
      </w:r>
      <w:r w:rsidR="00DB5696" w:rsidRPr="00CE46B5">
        <w:rPr>
          <w:rFonts w:cs="B Lotus" w:hint="cs"/>
          <w:highlight w:val="yellow"/>
          <w:rtl/>
        </w:rPr>
        <w:t>ی‌</w:t>
      </w:r>
      <w:r w:rsidR="00DB5696" w:rsidRPr="00CE46B5">
        <w:rPr>
          <w:rFonts w:cs="B Lotus" w:hint="eastAsia"/>
          <w:highlight w:val="yellow"/>
          <w:rtl/>
        </w:rPr>
        <w:t>ضرر</w:t>
      </w:r>
      <w:r w:rsidR="00DB5696" w:rsidRPr="00CE46B5">
        <w:rPr>
          <w:rFonts w:cs="B Lotus"/>
          <w:highlight w:val="yellow"/>
          <w:rtl/>
        </w:rPr>
        <w:t xml:space="preserve"> و ساده‌تر بهره م</w:t>
      </w:r>
      <w:r w:rsidR="00DB5696" w:rsidRPr="00CE46B5">
        <w:rPr>
          <w:rFonts w:cs="B Lotus" w:hint="cs"/>
          <w:highlight w:val="yellow"/>
          <w:rtl/>
        </w:rPr>
        <w:t>ی‌</w:t>
      </w:r>
      <w:r w:rsidR="00DB5696" w:rsidRPr="00CE46B5">
        <w:rPr>
          <w:rFonts w:cs="B Lotus" w:hint="eastAsia"/>
          <w:highlight w:val="yellow"/>
          <w:rtl/>
        </w:rPr>
        <w:t>برد</w:t>
      </w:r>
      <w:r w:rsidR="00D42829" w:rsidRPr="00CE46B5">
        <w:rPr>
          <w:rFonts w:cs="B Lotus"/>
          <w:highlight w:val="yellow"/>
          <w:rtl/>
        </w:rPr>
        <w:fldChar w:fldCharType="begin"/>
      </w:r>
      <w:r w:rsidR="00CE46B5" w:rsidRPr="00CE46B5">
        <w:rPr>
          <w:rFonts w:cs="B Lotus"/>
          <w:highlight w:val="yellow"/>
          <w:rtl/>
        </w:rPr>
        <w:instrText xml:space="preserve"> </w:instrText>
      </w:r>
      <w:r w:rsidR="00CE46B5" w:rsidRPr="00CE46B5">
        <w:rPr>
          <w:rFonts w:cs="B Lotus"/>
          <w:highlight w:val="yellow"/>
        </w:rPr>
        <w:instrText>ADDIN EN.CITE &lt;EndNote&gt;&lt;Cite&gt;&lt;Author&gt;Elahi&lt;/Author&gt;&lt;Year&gt;2021&lt;/Year&gt;&lt;RecNum&gt;45&lt;/RecNum&gt;&lt;DisplayText&gt;&lt;style face="superscript"&gt;61&lt;/style&gt;&lt;/DisplayText&gt;&lt;record&gt;&lt;rec-number&gt;45&lt;/rec-number&gt;&lt;foreign-keys&gt;&lt;key app="EN" db-id="afz52fzekd5ev9et0p95fe5zs5w9rw92t9ta" timestamp="1767461236"&gt;45&lt;/key&gt;&lt;/foreign-keys&gt;&lt;ref-type name="Journal Article"&gt;17&lt;/ref-type&gt;&lt;contributors&gt;&lt;authors&gt;&lt;author&gt;Elahi, A.&lt;/author&gt;&lt;author&gt;Bukhari, D. A.&lt;/author&gt;&lt;author&gt;Shamim, S.&lt;/author&gt;&lt;author&gt;Rehman, A.&lt;/author&gt;&lt;/authors&gt;&lt;/contributors</w:instrText>
      </w:r>
      <w:r w:rsidR="00CE46B5" w:rsidRPr="00CE46B5">
        <w:rPr>
          <w:rFonts w:cs="B Lotus"/>
          <w:highlight w:val="yellow"/>
          <w:rtl/>
        </w:rPr>
        <w:instrText>&gt;&lt;</w:instrText>
      </w:r>
      <w:r w:rsidR="00CE46B5" w:rsidRPr="00CE46B5">
        <w:rPr>
          <w:rFonts w:cs="B Lotus"/>
          <w:highlight w:val="yellow"/>
        </w:rPr>
        <w:instrText>titles&gt;&lt;title&gt;Plastics degradation by microbes: A sustainable approach&lt;/title&gt;&lt;secondary-title&gt;J. King Saud. Univ.-Sci.&lt;/secondary-title&gt;&lt;/titles&gt;&lt;periodical&gt;&lt;full-title&gt;J. King Saud. Univ.-Sci.&lt;/full-title&gt;&lt;/periodical&gt;&lt;volume&gt;33&lt;/volume&gt;&lt;dates&gt;&lt;year&gt;20</w:instrText>
      </w:r>
      <w:r w:rsidR="00CE46B5" w:rsidRPr="00CE46B5">
        <w:rPr>
          <w:rFonts w:cs="B Lotus"/>
          <w:highlight w:val="yellow"/>
          <w:rtl/>
        </w:rPr>
        <w:instrText>21&lt;/</w:instrText>
      </w:r>
      <w:r w:rsidR="00CE46B5" w:rsidRPr="00CE46B5">
        <w:rPr>
          <w:rFonts w:cs="B Lotus"/>
          <w:highlight w:val="yellow"/>
        </w:rPr>
        <w:instrText>year&gt;&lt;pub-dates&gt;&lt;date&gt;2021//&lt;/date&gt;&lt;/pub-dates&gt;&lt;/dates&gt;&lt;urls&gt;&lt;related-urls&gt;&lt;url&gt;https://doi.org/10.1016/j.jksus.2021.101538&lt;/url&gt;&lt;/related-urls&gt;&lt;/urls&gt;&lt;electronic-resource-num&gt;10.1016/j.jksus.2021.101538&lt;/electronic-resource-num&gt;&lt;/record&gt;&lt;/Cite&gt;&lt;/EndNote</w:instrText>
      </w:r>
      <w:r w:rsidR="00CE46B5" w:rsidRPr="00CE46B5">
        <w:rPr>
          <w:rFonts w:cs="B Lotus"/>
          <w:highlight w:val="yellow"/>
          <w:rtl/>
        </w:rPr>
        <w:instrText>&gt;</w:instrText>
      </w:r>
      <w:r w:rsidR="00D42829" w:rsidRPr="00CE46B5">
        <w:rPr>
          <w:rFonts w:cs="B Lotus"/>
          <w:highlight w:val="yellow"/>
          <w:rtl/>
        </w:rPr>
        <w:fldChar w:fldCharType="separate"/>
      </w:r>
      <w:r w:rsidR="00CE46B5" w:rsidRPr="00CE46B5">
        <w:rPr>
          <w:rFonts w:cs="B Lotus"/>
          <w:noProof/>
          <w:highlight w:val="yellow"/>
          <w:vertAlign w:val="superscript"/>
          <w:rtl/>
        </w:rPr>
        <w:t>61</w:t>
      </w:r>
      <w:r w:rsidR="00D42829" w:rsidRPr="00CE46B5">
        <w:rPr>
          <w:rFonts w:cs="B Lotus"/>
          <w:highlight w:val="yellow"/>
          <w:rtl/>
        </w:rPr>
        <w:fldChar w:fldCharType="end"/>
      </w:r>
      <w:r w:rsidR="00DB5696" w:rsidRPr="00CE46B5">
        <w:rPr>
          <w:rFonts w:cs="B Lotus"/>
          <w:highlight w:val="yellow"/>
          <w:rtl/>
        </w:rPr>
        <w:t>. ا</w:t>
      </w:r>
      <w:r w:rsidR="00DB5696" w:rsidRPr="00CE46B5">
        <w:rPr>
          <w:rFonts w:cs="B Lotus" w:hint="cs"/>
          <w:highlight w:val="yellow"/>
          <w:rtl/>
        </w:rPr>
        <w:t>ی</w:t>
      </w:r>
      <w:r w:rsidR="00DB5696" w:rsidRPr="00CE46B5">
        <w:rPr>
          <w:rFonts w:cs="B Lotus" w:hint="eastAsia"/>
          <w:highlight w:val="yellow"/>
          <w:rtl/>
        </w:rPr>
        <w:t>ن</w:t>
      </w:r>
      <w:r w:rsidR="00DB5696" w:rsidRPr="00CE46B5">
        <w:rPr>
          <w:rFonts w:cs="B Lotus"/>
          <w:highlight w:val="yellow"/>
          <w:rtl/>
        </w:rPr>
        <w:t xml:space="preserve"> فرآ</w:t>
      </w:r>
      <w:r w:rsidR="00DB5696" w:rsidRPr="00CE46B5">
        <w:rPr>
          <w:rFonts w:cs="B Lotus" w:hint="cs"/>
          <w:highlight w:val="yellow"/>
          <w:rtl/>
        </w:rPr>
        <w:t>ی</w:t>
      </w:r>
      <w:r w:rsidR="00DB5696" w:rsidRPr="00CE46B5">
        <w:rPr>
          <w:rFonts w:cs="B Lotus" w:hint="eastAsia"/>
          <w:highlight w:val="yellow"/>
          <w:rtl/>
        </w:rPr>
        <w:t>ند</w:t>
      </w:r>
      <w:r w:rsidR="00DB5696" w:rsidRPr="00CE46B5">
        <w:rPr>
          <w:rFonts w:cs="B Lotus"/>
          <w:highlight w:val="yellow"/>
          <w:rtl/>
        </w:rPr>
        <w:t xml:space="preserve"> با تسر</w:t>
      </w:r>
      <w:r w:rsidR="00DB5696" w:rsidRPr="00CE46B5">
        <w:rPr>
          <w:rFonts w:cs="B Lotus" w:hint="cs"/>
          <w:highlight w:val="yellow"/>
          <w:rtl/>
        </w:rPr>
        <w:t>ی</w:t>
      </w:r>
      <w:r w:rsidR="00DB5696" w:rsidRPr="00CE46B5">
        <w:rPr>
          <w:rFonts w:cs="B Lotus" w:hint="eastAsia"/>
          <w:highlight w:val="yellow"/>
          <w:rtl/>
        </w:rPr>
        <w:t>ع</w:t>
      </w:r>
      <w:r w:rsidR="00DB5696" w:rsidRPr="00CE46B5">
        <w:rPr>
          <w:rFonts w:cs="B Lotus"/>
          <w:highlight w:val="yellow"/>
          <w:rtl/>
        </w:rPr>
        <w:t xml:space="preserve"> فرآ</w:t>
      </w:r>
      <w:r w:rsidR="00DB5696" w:rsidRPr="00CE46B5">
        <w:rPr>
          <w:rFonts w:cs="B Lotus" w:hint="cs"/>
          <w:highlight w:val="yellow"/>
          <w:rtl/>
        </w:rPr>
        <w:t>ی</w:t>
      </w:r>
      <w:r w:rsidR="00DB5696" w:rsidRPr="00CE46B5">
        <w:rPr>
          <w:rFonts w:cs="B Lotus" w:hint="eastAsia"/>
          <w:highlight w:val="yellow"/>
          <w:rtl/>
        </w:rPr>
        <w:t>ند</w:t>
      </w:r>
      <w:r w:rsidR="00DB5696" w:rsidRPr="00CE46B5">
        <w:rPr>
          <w:rFonts w:cs="B Lotus"/>
          <w:highlight w:val="yellow"/>
          <w:rtl/>
        </w:rPr>
        <w:t xml:space="preserve"> طب</w:t>
      </w:r>
      <w:r w:rsidR="00DB5696" w:rsidRPr="00CE46B5">
        <w:rPr>
          <w:rFonts w:cs="B Lotus" w:hint="cs"/>
          <w:highlight w:val="yellow"/>
          <w:rtl/>
        </w:rPr>
        <w:t>ی</w:t>
      </w:r>
      <w:r w:rsidR="00DB5696" w:rsidRPr="00CE46B5">
        <w:rPr>
          <w:rFonts w:cs="B Lotus" w:hint="eastAsia"/>
          <w:highlight w:val="yellow"/>
          <w:rtl/>
        </w:rPr>
        <w:t>ع</w:t>
      </w:r>
      <w:r w:rsidR="00DB5696" w:rsidRPr="00CE46B5">
        <w:rPr>
          <w:rFonts w:cs="B Lotus" w:hint="cs"/>
          <w:highlight w:val="yellow"/>
          <w:rtl/>
        </w:rPr>
        <w:t>ی</w:t>
      </w:r>
      <w:r w:rsidR="00DB5696" w:rsidRPr="00CE46B5">
        <w:rPr>
          <w:rFonts w:cs="B Lotus"/>
          <w:highlight w:val="yellow"/>
          <w:rtl/>
        </w:rPr>
        <w:t xml:space="preserve"> ز</w:t>
      </w:r>
      <w:r w:rsidR="00DB5696" w:rsidRPr="00CE46B5">
        <w:rPr>
          <w:rFonts w:cs="B Lotus" w:hint="cs"/>
          <w:highlight w:val="yellow"/>
          <w:rtl/>
        </w:rPr>
        <w:t>ی</w:t>
      </w:r>
      <w:r w:rsidR="00DB5696" w:rsidRPr="00CE46B5">
        <w:rPr>
          <w:rFonts w:cs="B Lotus" w:hint="eastAsia"/>
          <w:highlight w:val="yellow"/>
          <w:rtl/>
        </w:rPr>
        <w:t>ست‌تخر</w:t>
      </w:r>
      <w:r w:rsidR="00DB5696" w:rsidRPr="00CE46B5">
        <w:rPr>
          <w:rFonts w:cs="B Lotus" w:hint="cs"/>
          <w:highlight w:val="yellow"/>
          <w:rtl/>
        </w:rPr>
        <w:t>ی</w:t>
      </w:r>
      <w:r w:rsidR="00DB5696" w:rsidRPr="00CE46B5">
        <w:rPr>
          <w:rFonts w:cs="B Lotus" w:hint="eastAsia"/>
          <w:highlight w:val="yellow"/>
          <w:rtl/>
        </w:rPr>
        <w:t>ب،</w:t>
      </w:r>
      <w:r w:rsidR="00DB5696" w:rsidRPr="00CE46B5">
        <w:rPr>
          <w:rFonts w:cs="B Lotus"/>
          <w:highlight w:val="yellow"/>
          <w:rtl/>
        </w:rPr>
        <w:t xml:space="preserve"> غلظت آلا</w:t>
      </w:r>
      <w:r w:rsidR="00DB5696" w:rsidRPr="00CE46B5">
        <w:rPr>
          <w:rFonts w:cs="B Lotus" w:hint="cs"/>
          <w:highlight w:val="yellow"/>
          <w:rtl/>
        </w:rPr>
        <w:t>ی</w:t>
      </w:r>
      <w:r w:rsidR="00DB5696" w:rsidRPr="00CE46B5">
        <w:rPr>
          <w:rFonts w:cs="B Lotus" w:hint="eastAsia"/>
          <w:highlight w:val="yellow"/>
          <w:rtl/>
        </w:rPr>
        <w:t>نده‌ها</w:t>
      </w:r>
      <w:r w:rsidR="00DB5696" w:rsidRPr="00CE46B5">
        <w:rPr>
          <w:rFonts w:cs="B Lotus" w:hint="cs"/>
          <w:highlight w:val="yellow"/>
          <w:rtl/>
        </w:rPr>
        <w:t>ی</w:t>
      </w:r>
      <w:r w:rsidR="00DB5696" w:rsidRPr="00CE46B5">
        <w:rPr>
          <w:rFonts w:cs="B Lotus"/>
          <w:highlight w:val="yellow"/>
          <w:rtl/>
        </w:rPr>
        <w:t xml:space="preserve"> ماندگار در جامعه خاک را کاهش م</w:t>
      </w:r>
      <w:r w:rsidR="00DB5696" w:rsidRPr="00CE46B5">
        <w:rPr>
          <w:rFonts w:cs="B Lotus" w:hint="cs"/>
          <w:highlight w:val="yellow"/>
          <w:rtl/>
        </w:rPr>
        <w:t>ی‌</w:t>
      </w:r>
      <w:r w:rsidR="00DB5696" w:rsidRPr="00CE46B5">
        <w:rPr>
          <w:rFonts w:cs="B Lotus" w:hint="eastAsia"/>
          <w:highlight w:val="yellow"/>
          <w:rtl/>
        </w:rPr>
        <w:t>دهد</w:t>
      </w:r>
      <w:r w:rsidR="00DB5696" w:rsidRPr="00CE46B5">
        <w:rPr>
          <w:rFonts w:cs="B Lotus"/>
          <w:highlight w:val="yellow"/>
          <w:rtl/>
        </w:rPr>
        <w:t xml:space="preserve"> و بد</w:t>
      </w:r>
      <w:r w:rsidR="00DB5696" w:rsidRPr="00CE46B5">
        <w:rPr>
          <w:rFonts w:cs="B Lotus" w:hint="cs"/>
          <w:highlight w:val="yellow"/>
          <w:rtl/>
        </w:rPr>
        <w:t>ی</w:t>
      </w:r>
      <w:r w:rsidR="00DB5696" w:rsidRPr="00CE46B5">
        <w:rPr>
          <w:rFonts w:cs="B Lotus" w:hint="eastAsia"/>
          <w:highlight w:val="yellow"/>
          <w:rtl/>
        </w:rPr>
        <w:t>ن</w:t>
      </w:r>
      <w:r w:rsidR="00DB5696" w:rsidRPr="00CE46B5">
        <w:rPr>
          <w:rFonts w:cs="B Lotus"/>
          <w:highlight w:val="yellow"/>
          <w:rtl/>
        </w:rPr>
        <w:t xml:space="preserve"> ترت</w:t>
      </w:r>
      <w:r w:rsidR="00DB5696" w:rsidRPr="00CE46B5">
        <w:rPr>
          <w:rFonts w:cs="B Lotus" w:hint="cs"/>
          <w:highlight w:val="yellow"/>
          <w:rtl/>
        </w:rPr>
        <w:t>ی</w:t>
      </w:r>
      <w:r w:rsidR="00DB5696" w:rsidRPr="00CE46B5">
        <w:rPr>
          <w:rFonts w:cs="B Lotus" w:hint="eastAsia"/>
          <w:highlight w:val="yellow"/>
          <w:rtl/>
        </w:rPr>
        <w:t>ب</w:t>
      </w:r>
      <w:r w:rsidR="00DB5696" w:rsidRPr="00CE46B5">
        <w:rPr>
          <w:rFonts w:cs="B Lotus"/>
          <w:highlight w:val="yellow"/>
          <w:rtl/>
        </w:rPr>
        <w:t xml:space="preserve"> اثرات بلندمدت بر اکوس</w:t>
      </w:r>
      <w:r w:rsidR="00DB5696" w:rsidRPr="00CE46B5">
        <w:rPr>
          <w:rFonts w:cs="B Lotus" w:hint="cs"/>
          <w:highlight w:val="yellow"/>
          <w:rtl/>
        </w:rPr>
        <w:t>ی</w:t>
      </w:r>
      <w:r w:rsidR="00DB5696" w:rsidRPr="00CE46B5">
        <w:rPr>
          <w:rFonts w:cs="B Lotus" w:hint="eastAsia"/>
          <w:highlight w:val="yellow"/>
          <w:rtl/>
        </w:rPr>
        <w:t>ستم</w:t>
      </w:r>
      <w:r w:rsidR="00DB5696" w:rsidRPr="00CE46B5">
        <w:rPr>
          <w:rFonts w:cs="B Lotus"/>
          <w:highlight w:val="yellow"/>
          <w:rtl/>
        </w:rPr>
        <w:t xml:space="preserve"> را کم م</w:t>
      </w:r>
      <w:r w:rsidR="00DB5696" w:rsidRPr="00CE46B5">
        <w:rPr>
          <w:rFonts w:cs="B Lotus" w:hint="cs"/>
          <w:highlight w:val="yellow"/>
          <w:rtl/>
        </w:rPr>
        <w:t>ی‌</w:t>
      </w:r>
      <w:r w:rsidR="00DB5696" w:rsidRPr="00CE46B5">
        <w:rPr>
          <w:rFonts w:cs="B Lotus" w:hint="eastAsia"/>
          <w:highlight w:val="yellow"/>
          <w:rtl/>
        </w:rPr>
        <w:t>کند</w:t>
      </w:r>
      <w:r w:rsidR="00D42829" w:rsidRPr="00CE46B5">
        <w:rPr>
          <w:rFonts w:cs="B Lotus"/>
          <w:highlight w:val="yellow"/>
          <w:rtl/>
        </w:rPr>
        <w:fldChar w:fldCharType="begin"/>
      </w:r>
      <w:r w:rsidR="00CE46B5" w:rsidRPr="00CE46B5">
        <w:rPr>
          <w:rFonts w:cs="B Lotus"/>
          <w:highlight w:val="yellow"/>
          <w:rtl/>
        </w:rPr>
        <w:instrText xml:space="preserve"> </w:instrText>
      </w:r>
      <w:r w:rsidR="00CE46B5" w:rsidRPr="00CE46B5">
        <w:rPr>
          <w:rFonts w:cs="B Lotus"/>
          <w:highlight w:val="yellow"/>
        </w:rPr>
        <w:instrText>ADDIN EN.CITE &lt;EndNote&gt;&lt;Cite&gt;&lt;Author&gt;Zhang&lt;/Author&gt;&lt;Year&gt;2021&lt;/Year&gt;&lt;RecNum&gt;46&lt;/RecNum&gt;&lt;DisplayText&gt;&lt;style face="superscript"&gt;62&lt;/style&gt;&lt;/DisplayText&gt;&lt;record&gt;&lt;rec-number&gt;46&lt;/rec-number&gt;&lt;foreign-keys&gt;&lt;key app="EN" db-id="afz52fzekd5ev9et0p95fe5zs5w9rw92t9ta" timestamp="1767461236"&gt;46&lt;/key&gt;&lt;/foreign-keys&gt;&lt;ref-type name="Journal Article"&gt;17&lt;/ref-type&gt;&lt;contributors&gt;&lt;authors&gt;&lt;author&gt;Zhang, X.&lt;/author&gt;&lt;/authors&gt;&lt;/contributors&gt;&lt;titles&gt;&lt;title&gt;Systematical review of interactions between microplastics and microorganisms in the soil environment&lt;/title&gt;&lt;secondary-title&gt;J. Hazard. Mater.&lt;/secondary-title&gt;&lt;/titles&gt;&lt;periodical&gt;&lt;full-title&gt;J. Hazard. Mater.&lt;/full-title&gt;&lt;/periodical&gt;&lt;volume&gt;418&lt;/volume&gt;&lt;dates&gt;&lt;year&gt;2021&lt;/year&gt;&lt;pub-dates&gt;&lt;date&gt;2021//&lt;/date&gt;&lt;/pub-dates&gt;&lt;/dates&gt;&lt;urls&gt;&lt;related-urls&gt;&lt;url&gt;https://doi.org/10.1016/j.jhazmat.2021.126288&lt;/url&gt;&lt;/related-urls&gt;&lt;/urls&gt;&lt;electronic-resource-num&gt;10.1016/j.jhazmat.2021.126288&lt;/electronic-resource-num&gt;&lt;/record&gt;&lt;/Cite&gt;&lt;/EndNote</w:instrText>
      </w:r>
      <w:r w:rsidR="00CE46B5" w:rsidRPr="00CE46B5">
        <w:rPr>
          <w:rFonts w:cs="B Lotus"/>
          <w:highlight w:val="yellow"/>
          <w:rtl/>
        </w:rPr>
        <w:instrText>&gt;</w:instrText>
      </w:r>
      <w:r w:rsidR="00D42829" w:rsidRPr="00CE46B5">
        <w:rPr>
          <w:rFonts w:cs="B Lotus"/>
          <w:highlight w:val="yellow"/>
          <w:rtl/>
        </w:rPr>
        <w:fldChar w:fldCharType="separate"/>
      </w:r>
      <w:r w:rsidR="00CE46B5" w:rsidRPr="00CE46B5">
        <w:rPr>
          <w:rFonts w:cs="B Lotus"/>
          <w:noProof/>
          <w:highlight w:val="yellow"/>
          <w:vertAlign w:val="superscript"/>
          <w:rtl/>
        </w:rPr>
        <w:t>62</w:t>
      </w:r>
      <w:r w:rsidR="00D42829" w:rsidRPr="00CE46B5">
        <w:rPr>
          <w:rFonts w:cs="B Lotus"/>
          <w:highlight w:val="yellow"/>
          <w:rtl/>
        </w:rPr>
        <w:fldChar w:fldCharType="end"/>
      </w:r>
      <w:r w:rsidR="00DB5696" w:rsidRPr="00CE46B5">
        <w:rPr>
          <w:rFonts w:cs="B Lotus"/>
          <w:highlight w:val="yellow"/>
          <w:rtl/>
        </w:rPr>
        <w:t>.</w:t>
      </w:r>
      <w:r w:rsidR="00D42829" w:rsidRPr="00CE46B5">
        <w:rPr>
          <w:rFonts w:cs="B Lotus" w:hint="cs"/>
          <w:highlight w:val="yellow"/>
          <w:rtl/>
        </w:rPr>
        <w:t xml:space="preserve"> </w:t>
      </w:r>
      <w:r w:rsidR="00DB5696" w:rsidRPr="00CE46B5">
        <w:rPr>
          <w:rFonts w:cs="B Lotus" w:hint="eastAsia"/>
          <w:highlight w:val="yellow"/>
          <w:rtl/>
        </w:rPr>
        <w:t>حاصلخ</w:t>
      </w:r>
      <w:r w:rsidR="00DB5696" w:rsidRPr="00CE46B5">
        <w:rPr>
          <w:rFonts w:cs="B Lotus" w:hint="cs"/>
          <w:highlight w:val="yellow"/>
          <w:rtl/>
        </w:rPr>
        <w:t>ی</w:t>
      </w:r>
      <w:r w:rsidR="00DB5696" w:rsidRPr="00CE46B5">
        <w:rPr>
          <w:rFonts w:cs="B Lotus" w:hint="eastAsia"/>
          <w:highlight w:val="yellow"/>
          <w:rtl/>
        </w:rPr>
        <w:t>ز</w:t>
      </w:r>
      <w:r w:rsidR="00DB5696" w:rsidRPr="00CE46B5">
        <w:rPr>
          <w:rFonts w:cs="B Lotus" w:hint="cs"/>
          <w:highlight w:val="yellow"/>
          <w:rtl/>
        </w:rPr>
        <w:t>ی</w:t>
      </w:r>
      <w:r w:rsidR="00DB5696" w:rsidRPr="00CE46B5">
        <w:rPr>
          <w:rFonts w:cs="B Lotus"/>
          <w:highlight w:val="yellow"/>
          <w:rtl/>
        </w:rPr>
        <w:t xml:space="preserve"> و سلامت خاک تا حد ز</w:t>
      </w:r>
      <w:r w:rsidR="00DB5696" w:rsidRPr="00CE46B5">
        <w:rPr>
          <w:rFonts w:cs="B Lotus" w:hint="cs"/>
          <w:highlight w:val="yellow"/>
          <w:rtl/>
        </w:rPr>
        <w:t>ی</w:t>
      </w:r>
      <w:r w:rsidR="00DB5696" w:rsidRPr="00CE46B5">
        <w:rPr>
          <w:rFonts w:cs="B Lotus" w:hint="eastAsia"/>
          <w:highlight w:val="yellow"/>
          <w:rtl/>
        </w:rPr>
        <w:t>اد</w:t>
      </w:r>
      <w:r w:rsidR="00DB5696" w:rsidRPr="00CE46B5">
        <w:rPr>
          <w:rFonts w:cs="B Lotus" w:hint="cs"/>
          <w:highlight w:val="yellow"/>
          <w:rtl/>
        </w:rPr>
        <w:t>ی</w:t>
      </w:r>
      <w:r w:rsidR="00DB5696" w:rsidRPr="00CE46B5">
        <w:rPr>
          <w:rFonts w:cs="B Lotus"/>
          <w:highlight w:val="yellow"/>
          <w:rtl/>
        </w:rPr>
        <w:t xml:space="preserve"> توسط م</w:t>
      </w:r>
      <w:r w:rsidR="00DB5696" w:rsidRPr="00CE46B5">
        <w:rPr>
          <w:rFonts w:cs="B Lotus" w:hint="cs"/>
          <w:highlight w:val="yellow"/>
          <w:rtl/>
        </w:rPr>
        <w:t>ی</w:t>
      </w:r>
      <w:r w:rsidR="00DB5696" w:rsidRPr="00CE46B5">
        <w:rPr>
          <w:rFonts w:cs="B Lotus" w:hint="eastAsia"/>
          <w:highlight w:val="yellow"/>
          <w:rtl/>
        </w:rPr>
        <w:t>کروب‌ها</w:t>
      </w:r>
      <w:r w:rsidR="00DB5696" w:rsidRPr="00CE46B5">
        <w:rPr>
          <w:rFonts w:cs="B Lotus"/>
          <w:highlight w:val="yellow"/>
          <w:rtl/>
        </w:rPr>
        <w:t xml:space="preserve"> حفظ م</w:t>
      </w:r>
      <w:r w:rsidR="00DB5696" w:rsidRPr="00CE46B5">
        <w:rPr>
          <w:rFonts w:cs="B Lotus" w:hint="cs"/>
          <w:highlight w:val="yellow"/>
          <w:rtl/>
        </w:rPr>
        <w:t>ی‌</w:t>
      </w:r>
      <w:r w:rsidR="00DB5696" w:rsidRPr="00CE46B5">
        <w:rPr>
          <w:rFonts w:cs="B Lotus" w:hint="eastAsia"/>
          <w:highlight w:val="yellow"/>
          <w:rtl/>
        </w:rPr>
        <w:t>شود</w:t>
      </w:r>
      <w:r w:rsidR="00DB5696" w:rsidRPr="00CE46B5">
        <w:rPr>
          <w:rFonts w:cs="B Lotus"/>
          <w:highlight w:val="yellow"/>
          <w:rtl/>
        </w:rPr>
        <w:t xml:space="preserve">. </w:t>
      </w:r>
      <w:r w:rsidRPr="00CE46B5">
        <w:rPr>
          <w:rFonts w:cs="B Lotus"/>
          <w:highlight w:val="yellow"/>
          <w:rtl/>
        </w:rPr>
        <w:t>زیست‌پالایی</w:t>
      </w:r>
      <w:r w:rsidR="00DB5696" w:rsidRPr="00CE46B5">
        <w:rPr>
          <w:rFonts w:cs="B Lotus"/>
          <w:highlight w:val="yellow"/>
          <w:rtl/>
        </w:rPr>
        <w:t xml:space="preserve"> با بهبود ساختار خاک، تجز</w:t>
      </w:r>
      <w:r w:rsidR="00DB5696" w:rsidRPr="00CE46B5">
        <w:rPr>
          <w:rFonts w:cs="B Lotus" w:hint="cs"/>
          <w:highlight w:val="yellow"/>
          <w:rtl/>
        </w:rPr>
        <w:t>ی</w:t>
      </w:r>
      <w:r w:rsidR="00DB5696" w:rsidRPr="00CE46B5">
        <w:rPr>
          <w:rFonts w:cs="B Lotus" w:hint="eastAsia"/>
          <w:highlight w:val="yellow"/>
          <w:rtl/>
        </w:rPr>
        <w:t>ه</w:t>
      </w:r>
      <w:r w:rsidR="00DB5696" w:rsidRPr="00CE46B5">
        <w:rPr>
          <w:rFonts w:cs="B Lotus"/>
          <w:highlight w:val="yellow"/>
          <w:rtl/>
        </w:rPr>
        <w:t xml:space="preserve"> ماده آل</w:t>
      </w:r>
      <w:r w:rsidR="00DB5696" w:rsidRPr="00CE46B5">
        <w:rPr>
          <w:rFonts w:cs="B Lotus" w:hint="cs"/>
          <w:highlight w:val="yellow"/>
          <w:rtl/>
        </w:rPr>
        <w:t>ی</w:t>
      </w:r>
      <w:r w:rsidR="00DB5696" w:rsidRPr="00CE46B5">
        <w:rPr>
          <w:rFonts w:cs="B Lotus"/>
          <w:highlight w:val="yellow"/>
          <w:rtl/>
        </w:rPr>
        <w:t xml:space="preserve"> و چرخه مواد مغذ</w:t>
      </w:r>
      <w:r w:rsidR="00DB5696" w:rsidRPr="00CE46B5">
        <w:rPr>
          <w:rFonts w:cs="B Lotus" w:hint="cs"/>
          <w:highlight w:val="yellow"/>
          <w:rtl/>
        </w:rPr>
        <w:t>ی</w:t>
      </w:r>
      <w:r w:rsidR="00DB5696" w:rsidRPr="00CE46B5">
        <w:rPr>
          <w:rFonts w:cs="B Lotus" w:hint="eastAsia"/>
          <w:highlight w:val="yellow"/>
          <w:rtl/>
        </w:rPr>
        <w:t>،</w:t>
      </w:r>
      <w:r w:rsidR="00DB5696" w:rsidRPr="00CE46B5">
        <w:rPr>
          <w:rFonts w:cs="B Lotus"/>
          <w:highlight w:val="yellow"/>
          <w:rtl/>
        </w:rPr>
        <w:t xml:space="preserve"> مح</w:t>
      </w:r>
      <w:r w:rsidR="00DB5696" w:rsidRPr="00CE46B5">
        <w:rPr>
          <w:rFonts w:cs="B Lotus" w:hint="cs"/>
          <w:highlight w:val="yellow"/>
          <w:rtl/>
        </w:rPr>
        <w:t>ی</w:t>
      </w:r>
      <w:r w:rsidR="00DB5696" w:rsidRPr="00CE46B5">
        <w:rPr>
          <w:rFonts w:cs="B Lotus" w:hint="eastAsia"/>
          <w:highlight w:val="yellow"/>
          <w:rtl/>
        </w:rPr>
        <w:t>ط</w:t>
      </w:r>
      <w:r w:rsidR="00DB5696" w:rsidRPr="00CE46B5">
        <w:rPr>
          <w:rFonts w:cs="B Lotus"/>
          <w:highlight w:val="yellow"/>
          <w:rtl/>
        </w:rPr>
        <w:t xml:space="preserve"> مناسب</w:t>
      </w:r>
      <w:r w:rsidR="00DB5696" w:rsidRPr="00CE46B5">
        <w:rPr>
          <w:rFonts w:cs="B Lotus" w:hint="cs"/>
          <w:highlight w:val="yellow"/>
          <w:rtl/>
        </w:rPr>
        <w:t>ی</w:t>
      </w:r>
      <w:r w:rsidR="00DB5696" w:rsidRPr="00CE46B5">
        <w:rPr>
          <w:rFonts w:cs="B Lotus"/>
          <w:highlight w:val="yellow"/>
          <w:rtl/>
        </w:rPr>
        <w:t xml:space="preserve"> برا</w:t>
      </w:r>
      <w:r w:rsidR="00DB5696" w:rsidRPr="00CE46B5">
        <w:rPr>
          <w:rFonts w:cs="B Lotus" w:hint="cs"/>
          <w:highlight w:val="yellow"/>
          <w:rtl/>
        </w:rPr>
        <w:t>ی</w:t>
      </w:r>
      <w:r w:rsidR="00DB5696" w:rsidRPr="00CE46B5">
        <w:rPr>
          <w:rFonts w:cs="B Lotus"/>
          <w:highlight w:val="yellow"/>
          <w:rtl/>
        </w:rPr>
        <w:t xml:space="preserve"> رشد گ</w:t>
      </w:r>
      <w:r w:rsidR="00DB5696" w:rsidRPr="00CE46B5">
        <w:rPr>
          <w:rFonts w:cs="B Lotus" w:hint="cs"/>
          <w:highlight w:val="yellow"/>
          <w:rtl/>
        </w:rPr>
        <w:t>ی</w:t>
      </w:r>
      <w:r w:rsidR="00DB5696" w:rsidRPr="00CE46B5">
        <w:rPr>
          <w:rFonts w:cs="B Lotus" w:hint="eastAsia"/>
          <w:highlight w:val="yellow"/>
          <w:rtl/>
        </w:rPr>
        <w:t>اهان،</w:t>
      </w:r>
      <w:r w:rsidR="00DB5696" w:rsidRPr="00CE46B5">
        <w:rPr>
          <w:rFonts w:cs="B Lotus"/>
          <w:highlight w:val="yellow"/>
          <w:rtl/>
        </w:rPr>
        <w:t xml:space="preserve"> حفظ تنوع ز</w:t>
      </w:r>
      <w:r w:rsidR="00DB5696" w:rsidRPr="00CE46B5">
        <w:rPr>
          <w:rFonts w:cs="B Lotus" w:hint="cs"/>
          <w:highlight w:val="yellow"/>
          <w:rtl/>
        </w:rPr>
        <w:t>ی</w:t>
      </w:r>
      <w:r w:rsidR="00DB5696" w:rsidRPr="00CE46B5">
        <w:rPr>
          <w:rFonts w:cs="B Lotus" w:hint="eastAsia"/>
          <w:highlight w:val="yellow"/>
          <w:rtl/>
        </w:rPr>
        <w:t>ست</w:t>
      </w:r>
      <w:r w:rsidR="00DB5696" w:rsidRPr="00CE46B5">
        <w:rPr>
          <w:rFonts w:cs="B Lotus" w:hint="cs"/>
          <w:highlight w:val="yellow"/>
          <w:rtl/>
        </w:rPr>
        <w:t>ی</w:t>
      </w:r>
      <w:r w:rsidR="00DB5696" w:rsidRPr="00CE46B5">
        <w:rPr>
          <w:rFonts w:cs="B Lotus"/>
          <w:highlight w:val="yellow"/>
          <w:rtl/>
        </w:rPr>
        <w:t xml:space="preserve"> و پا</w:t>
      </w:r>
      <w:r w:rsidR="00DB5696" w:rsidRPr="00CE46B5">
        <w:rPr>
          <w:rFonts w:cs="B Lotus" w:hint="cs"/>
          <w:highlight w:val="yellow"/>
          <w:rtl/>
        </w:rPr>
        <w:t>ی</w:t>
      </w:r>
      <w:r w:rsidR="00DB5696" w:rsidRPr="00CE46B5">
        <w:rPr>
          <w:rFonts w:cs="B Lotus" w:hint="eastAsia"/>
          <w:highlight w:val="yellow"/>
          <w:rtl/>
        </w:rPr>
        <w:t>دار</w:t>
      </w:r>
      <w:r w:rsidR="00DB5696" w:rsidRPr="00CE46B5">
        <w:rPr>
          <w:rFonts w:cs="B Lotus" w:hint="cs"/>
          <w:highlight w:val="yellow"/>
          <w:rtl/>
        </w:rPr>
        <w:t>ی</w:t>
      </w:r>
      <w:r w:rsidR="00DB5696" w:rsidRPr="00CE46B5">
        <w:rPr>
          <w:rFonts w:cs="B Lotus"/>
          <w:highlight w:val="yellow"/>
          <w:rtl/>
        </w:rPr>
        <w:t xml:space="preserve"> اکوس</w:t>
      </w:r>
      <w:r w:rsidR="00DB5696" w:rsidRPr="00CE46B5">
        <w:rPr>
          <w:rFonts w:cs="B Lotus" w:hint="cs"/>
          <w:highlight w:val="yellow"/>
          <w:rtl/>
        </w:rPr>
        <w:t>ی</w:t>
      </w:r>
      <w:r w:rsidR="00DB5696" w:rsidRPr="00CE46B5">
        <w:rPr>
          <w:rFonts w:cs="B Lotus" w:hint="eastAsia"/>
          <w:highlight w:val="yellow"/>
          <w:rtl/>
        </w:rPr>
        <w:t>ستم</w:t>
      </w:r>
      <w:r w:rsidR="00DB5696" w:rsidRPr="00CE46B5">
        <w:rPr>
          <w:rFonts w:cs="B Lotus"/>
          <w:highlight w:val="yellow"/>
          <w:rtl/>
        </w:rPr>
        <w:t xml:space="preserve"> ا</w:t>
      </w:r>
      <w:r w:rsidR="00DB5696" w:rsidRPr="00CE46B5">
        <w:rPr>
          <w:rFonts w:cs="B Lotus" w:hint="cs"/>
          <w:highlight w:val="yellow"/>
          <w:rtl/>
        </w:rPr>
        <w:t>ی</w:t>
      </w:r>
      <w:r w:rsidR="00DB5696" w:rsidRPr="00CE46B5">
        <w:rPr>
          <w:rFonts w:cs="B Lotus" w:hint="eastAsia"/>
          <w:highlight w:val="yellow"/>
          <w:rtl/>
        </w:rPr>
        <w:t>جاد</w:t>
      </w:r>
      <w:r w:rsidR="00DB5696" w:rsidRPr="00CE46B5">
        <w:rPr>
          <w:rFonts w:cs="B Lotus"/>
          <w:highlight w:val="yellow"/>
          <w:rtl/>
        </w:rPr>
        <w:t xml:space="preserve"> م</w:t>
      </w:r>
      <w:r w:rsidR="00DB5696" w:rsidRPr="00CE46B5">
        <w:rPr>
          <w:rFonts w:cs="B Lotus" w:hint="cs"/>
          <w:highlight w:val="yellow"/>
          <w:rtl/>
        </w:rPr>
        <w:t>ی‌</w:t>
      </w:r>
      <w:r w:rsidR="00DB5696" w:rsidRPr="00CE46B5">
        <w:rPr>
          <w:rFonts w:cs="B Lotus" w:hint="eastAsia"/>
          <w:highlight w:val="yellow"/>
          <w:rtl/>
        </w:rPr>
        <w:t>کند</w:t>
      </w:r>
      <w:r w:rsidR="00D42829" w:rsidRPr="00CE46B5">
        <w:rPr>
          <w:rFonts w:cs="B Lotus"/>
          <w:highlight w:val="yellow"/>
          <w:rtl/>
        </w:rPr>
        <w:fldChar w:fldCharType="begin"/>
      </w:r>
      <w:r w:rsidR="00CE46B5" w:rsidRPr="00CE46B5">
        <w:rPr>
          <w:rFonts w:cs="B Lotus"/>
          <w:highlight w:val="yellow"/>
          <w:rtl/>
        </w:rPr>
        <w:instrText xml:space="preserve"> </w:instrText>
      </w:r>
      <w:r w:rsidR="00CE46B5" w:rsidRPr="00CE46B5">
        <w:rPr>
          <w:rFonts w:cs="B Lotus"/>
          <w:highlight w:val="yellow"/>
        </w:rPr>
        <w:instrText>ADDIN EN.CITE &lt;EndNote&gt;&lt;Cite&gt;&lt;Author&gt;Zhang&lt;/Author&gt;&lt;Year&gt;2020&lt;/Year&gt;&lt;RecNum&gt;113&lt;/RecNum&gt;&lt;DisplayText&gt;&lt;style face="superscript"&gt;63&lt;/style&gt;&lt;/DisplayText&gt;&lt;record&gt;&lt;rec-number&gt;113&lt;/rec-number&gt;&lt;foreign-keys&gt;&lt;key app="EN" db-id="afz52fzekd5ev9et0p95fe5zs5w9rw92t9ta" timestamp="1767461236"&gt;113&lt;/key&gt;&lt;/foreign-keys&gt;&lt;ref-type name="Journal Article"&gt;17&lt;/ref-type&gt;&lt;contributors&gt;&lt;authors&gt;&lt;author&gt;Zhang, M.&lt;/author&gt;&lt;author&gt;Guo, P.&lt;/author&gt;&lt;author&gt;Wu, B.&lt;/author&gt;&lt;author&gt;Guo, S.&lt;/author&gt;&lt;/authors&gt;&lt;/contributors&gt;&lt;titles&gt;&lt;title&gt;Change in soil ion content and soil water-holding capacity during electro-bioremediation of petroleum contaminated saline soil&lt;/title&gt;&lt;secondary-title&gt;J. Hazard. Mater.&lt;/secondary-title&gt;&lt;/titles&gt;&lt;periodical&gt;&lt;full-title&gt;J. Hazard. Mater.&lt;/full-title</w:instrText>
      </w:r>
      <w:r w:rsidR="00CE46B5" w:rsidRPr="00CE46B5">
        <w:rPr>
          <w:rFonts w:cs="B Lotus"/>
          <w:highlight w:val="yellow"/>
          <w:rtl/>
        </w:rPr>
        <w:instrText>&gt;&lt;/</w:instrText>
      </w:r>
      <w:r w:rsidR="00CE46B5" w:rsidRPr="00CE46B5">
        <w:rPr>
          <w:rFonts w:cs="B Lotus"/>
          <w:highlight w:val="yellow"/>
        </w:rPr>
        <w:instrText>periodical&gt;&lt;volume&gt;387&lt;/volume&gt;&lt;dates&gt;&lt;year&gt;2020&lt;/year&gt;&lt;pub-dates&gt;&lt;date&gt;2020//&lt;/date&gt;&lt;/pub-dates&gt;&lt;/dates&gt;&lt;urls&gt;&lt;related-urls&gt;&lt;url&gt;https://doi.org/10.1016/j.jhazmat.2019.122003&lt;/url&gt;&lt;/related-urls&gt;&lt;/urls&gt;&lt;electronic-resource-num&gt;10.1016/j.jhazmat.2019.1220</w:instrText>
      </w:r>
      <w:r w:rsidR="00CE46B5" w:rsidRPr="00CE46B5">
        <w:rPr>
          <w:rFonts w:cs="B Lotus"/>
          <w:highlight w:val="yellow"/>
          <w:rtl/>
        </w:rPr>
        <w:instrText>03&lt;/</w:instrText>
      </w:r>
      <w:r w:rsidR="00CE46B5" w:rsidRPr="00CE46B5">
        <w:rPr>
          <w:rFonts w:cs="B Lotus"/>
          <w:highlight w:val="yellow"/>
        </w:rPr>
        <w:instrText>electronic-resource-num&gt;&lt;/record&gt;&lt;/Cite&gt;&lt;/EndNote</w:instrText>
      </w:r>
      <w:r w:rsidR="00CE46B5" w:rsidRPr="00CE46B5">
        <w:rPr>
          <w:rFonts w:cs="B Lotus"/>
          <w:highlight w:val="yellow"/>
          <w:rtl/>
        </w:rPr>
        <w:instrText>&gt;</w:instrText>
      </w:r>
      <w:r w:rsidR="00D42829" w:rsidRPr="00CE46B5">
        <w:rPr>
          <w:rFonts w:cs="B Lotus"/>
          <w:highlight w:val="yellow"/>
          <w:rtl/>
        </w:rPr>
        <w:fldChar w:fldCharType="separate"/>
      </w:r>
      <w:r w:rsidR="00CE46B5" w:rsidRPr="00CE46B5">
        <w:rPr>
          <w:rFonts w:cs="B Lotus"/>
          <w:noProof/>
          <w:highlight w:val="yellow"/>
          <w:vertAlign w:val="superscript"/>
          <w:rtl/>
        </w:rPr>
        <w:t>63</w:t>
      </w:r>
      <w:r w:rsidR="00D42829" w:rsidRPr="00CE46B5">
        <w:rPr>
          <w:rFonts w:cs="B Lotus"/>
          <w:highlight w:val="yellow"/>
          <w:rtl/>
        </w:rPr>
        <w:fldChar w:fldCharType="end"/>
      </w:r>
      <w:r w:rsidR="00DB5696" w:rsidRPr="00CE46B5">
        <w:rPr>
          <w:rFonts w:cs="B Lotus"/>
          <w:highlight w:val="yellow"/>
          <w:rtl/>
        </w:rPr>
        <w:t>.</w:t>
      </w:r>
      <w:r w:rsidR="00DB5696" w:rsidRPr="00CE46B5">
        <w:rPr>
          <w:rFonts w:cs="B Lotus" w:hint="eastAsia"/>
          <w:highlight w:val="yellow"/>
          <w:rtl/>
        </w:rPr>
        <w:t>ا</w:t>
      </w:r>
      <w:r w:rsidR="00DB5696" w:rsidRPr="00CE46B5">
        <w:rPr>
          <w:rFonts w:cs="B Lotus" w:hint="cs"/>
          <w:highlight w:val="yellow"/>
          <w:rtl/>
        </w:rPr>
        <w:t>ی</w:t>
      </w:r>
      <w:r w:rsidR="00DB5696" w:rsidRPr="00CE46B5">
        <w:rPr>
          <w:rFonts w:cs="B Lotus" w:hint="eastAsia"/>
          <w:highlight w:val="yellow"/>
          <w:rtl/>
        </w:rPr>
        <w:t>ن</w:t>
      </w:r>
      <w:r w:rsidR="00DB5696" w:rsidRPr="00CE46B5">
        <w:rPr>
          <w:rFonts w:cs="B Lotus"/>
          <w:highlight w:val="yellow"/>
          <w:rtl/>
        </w:rPr>
        <w:t xml:space="preserve"> </w:t>
      </w:r>
      <w:r w:rsidR="00D42829" w:rsidRPr="00CE46B5">
        <w:rPr>
          <w:rFonts w:cs="B Lotus" w:hint="cs"/>
          <w:highlight w:val="yellow"/>
          <w:rtl/>
        </w:rPr>
        <w:t xml:space="preserve">روش </w:t>
      </w:r>
      <w:r w:rsidR="00DB5696" w:rsidRPr="00CE46B5">
        <w:rPr>
          <w:rFonts w:cs="B Lotus"/>
          <w:highlight w:val="yellow"/>
          <w:rtl/>
        </w:rPr>
        <w:lastRenderedPageBreak/>
        <w:t>تشک</w:t>
      </w:r>
      <w:r w:rsidR="00DB5696" w:rsidRPr="00CE46B5">
        <w:rPr>
          <w:rFonts w:cs="B Lotus" w:hint="cs"/>
          <w:highlight w:val="yellow"/>
          <w:rtl/>
        </w:rPr>
        <w:t>ی</w:t>
      </w:r>
      <w:r w:rsidR="00DB5696" w:rsidRPr="00CE46B5">
        <w:rPr>
          <w:rFonts w:cs="B Lotus" w:hint="eastAsia"/>
          <w:highlight w:val="yellow"/>
          <w:rtl/>
        </w:rPr>
        <w:t>ل</w:t>
      </w:r>
      <w:r w:rsidR="00DB5696" w:rsidRPr="00CE46B5">
        <w:rPr>
          <w:rFonts w:cs="B Lotus"/>
          <w:highlight w:val="yellow"/>
          <w:rtl/>
        </w:rPr>
        <w:t xml:space="preserve"> محصولات جانب</w:t>
      </w:r>
      <w:r w:rsidR="00DB5696" w:rsidRPr="00CE46B5">
        <w:rPr>
          <w:rFonts w:cs="B Lotus" w:hint="cs"/>
          <w:highlight w:val="yellow"/>
          <w:rtl/>
        </w:rPr>
        <w:t>ی</w:t>
      </w:r>
      <w:r w:rsidR="00DB5696" w:rsidRPr="00CE46B5">
        <w:rPr>
          <w:rFonts w:cs="B Lotus"/>
          <w:highlight w:val="yellow"/>
          <w:rtl/>
        </w:rPr>
        <w:t xml:space="preserve"> سم</w:t>
      </w:r>
      <w:r w:rsidR="00DB5696" w:rsidRPr="00CE46B5">
        <w:rPr>
          <w:rFonts w:cs="B Lotus" w:hint="cs"/>
          <w:highlight w:val="yellow"/>
          <w:rtl/>
        </w:rPr>
        <w:t>ی</w:t>
      </w:r>
      <w:r w:rsidR="00DB5696" w:rsidRPr="00CE46B5">
        <w:rPr>
          <w:rFonts w:cs="B Lotus"/>
          <w:highlight w:val="yellow"/>
          <w:rtl/>
        </w:rPr>
        <w:t xml:space="preserve"> را کاهش م</w:t>
      </w:r>
      <w:r w:rsidR="00DB5696" w:rsidRPr="00CE46B5">
        <w:rPr>
          <w:rFonts w:cs="B Lotus" w:hint="cs"/>
          <w:highlight w:val="yellow"/>
          <w:rtl/>
        </w:rPr>
        <w:t>ی‌</w:t>
      </w:r>
      <w:r w:rsidR="00DB5696" w:rsidRPr="00CE46B5">
        <w:rPr>
          <w:rFonts w:cs="B Lotus" w:hint="eastAsia"/>
          <w:highlight w:val="yellow"/>
          <w:rtl/>
        </w:rPr>
        <w:t>دهد،</w:t>
      </w:r>
      <w:r w:rsidR="00DB5696" w:rsidRPr="00CE46B5">
        <w:rPr>
          <w:rFonts w:cs="B Lotus"/>
          <w:highlight w:val="yellow"/>
          <w:rtl/>
        </w:rPr>
        <w:t xml:space="preserve"> برخلاف فرآ</w:t>
      </w:r>
      <w:r w:rsidR="00DB5696" w:rsidRPr="00CE46B5">
        <w:rPr>
          <w:rFonts w:cs="B Lotus" w:hint="cs"/>
          <w:highlight w:val="yellow"/>
          <w:rtl/>
        </w:rPr>
        <w:t>ی</w:t>
      </w:r>
      <w:r w:rsidR="00DB5696" w:rsidRPr="00CE46B5">
        <w:rPr>
          <w:rFonts w:cs="B Lotus" w:hint="eastAsia"/>
          <w:highlight w:val="yellow"/>
          <w:rtl/>
        </w:rPr>
        <w:t>ندها</w:t>
      </w:r>
      <w:r w:rsidR="00DB5696" w:rsidRPr="00CE46B5">
        <w:rPr>
          <w:rFonts w:cs="B Lotus" w:hint="cs"/>
          <w:highlight w:val="yellow"/>
          <w:rtl/>
        </w:rPr>
        <w:t>ی</w:t>
      </w:r>
      <w:r w:rsidR="00DB5696" w:rsidRPr="00CE46B5">
        <w:rPr>
          <w:rFonts w:cs="B Lotus"/>
          <w:highlight w:val="yellow"/>
          <w:rtl/>
        </w:rPr>
        <w:t xml:space="preserve"> ش</w:t>
      </w:r>
      <w:r w:rsidR="00DB5696" w:rsidRPr="00CE46B5">
        <w:rPr>
          <w:rFonts w:cs="B Lotus" w:hint="cs"/>
          <w:highlight w:val="yellow"/>
          <w:rtl/>
        </w:rPr>
        <w:t>ی</w:t>
      </w:r>
      <w:r w:rsidR="00DB5696" w:rsidRPr="00CE46B5">
        <w:rPr>
          <w:rFonts w:cs="B Lotus" w:hint="eastAsia"/>
          <w:highlight w:val="yellow"/>
          <w:rtl/>
        </w:rPr>
        <w:t>م</w:t>
      </w:r>
      <w:r w:rsidR="00DB5696" w:rsidRPr="00CE46B5">
        <w:rPr>
          <w:rFonts w:cs="B Lotus" w:hint="cs"/>
          <w:highlight w:val="yellow"/>
          <w:rtl/>
        </w:rPr>
        <w:t>ی</w:t>
      </w:r>
      <w:r w:rsidR="00DB5696" w:rsidRPr="00CE46B5">
        <w:rPr>
          <w:rFonts w:cs="B Lotus" w:hint="eastAsia"/>
          <w:highlight w:val="yellow"/>
          <w:rtl/>
        </w:rPr>
        <w:t>ا</w:t>
      </w:r>
      <w:r w:rsidR="00DB5696" w:rsidRPr="00CE46B5">
        <w:rPr>
          <w:rFonts w:cs="B Lotus" w:hint="cs"/>
          <w:highlight w:val="yellow"/>
          <w:rtl/>
        </w:rPr>
        <w:t>یی</w:t>
      </w:r>
      <w:r w:rsidR="00DB5696" w:rsidRPr="00CE46B5">
        <w:rPr>
          <w:rFonts w:cs="B Lotus"/>
          <w:highlight w:val="yellow"/>
          <w:rtl/>
        </w:rPr>
        <w:t xml:space="preserve"> که ممکن است باق</w:t>
      </w:r>
      <w:r w:rsidR="00DB5696" w:rsidRPr="00CE46B5">
        <w:rPr>
          <w:rFonts w:cs="B Lotus" w:hint="cs"/>
          <w:highlight w:val="yellow"/>
          <w:rtl/>
        </w:rPr>
        <w:t>ی‌</w:t>
      </w:r>
      <w:r w:rsidR="00DB5696" w:rsidRPr="00CE46B5">
        <w:rPr>
          <w:rFonts w:cs="B Lotus" w:hint="eastAsia"/>
          <w:highlight w:val="yellow"/>
          <w:rtl/>
        </w:rPr>
        <w:t>مانده‌ها</w:t>
      </w:r>
      <w:r w:rsidR="00DB5696" w:rsidRPr="00CE46B5">
        <w:rPr>
          <w:rFonts w:cs="B Lotus"/>
          <w:highlight w:val="yellow"/>
          <w:rtl/>
        </w:rPr>
        <w:t xml:space="preserve"> </w:t>
      </w:r>
      <w:r w:rsidR="00DB5696" w:rsidRPr="00CE46B5">
        <w:rPr>
          <w:rFonts w:cs="B Lotus" w:hint="cs"/>
          <w:highlight w:val="yellow"/>
          <w:rtl/>
        </w:rPr>
        <w:t>ی</w:t>
      </w:r>
      <w:r w:rsidR="00DB5696" w:rsidRPr="00CE46B5">
        <w:rPr>
          <w:rFonts w:cs="B Lotus" w:hint="eastAsia"/>
          <w:highlight w:val="yellow"/>
          <w:rtl/>
        </w:rPr>
        <w:t>ا</w:t>
      </w:r>
      <w:r w:rsidR="00DB5696" w:rsidRPr="00CE46B5">
        <w:rPr>
          <w:rFonts w:cs="B Lotus"/>
          <w:highlight w:val="yellow"/>
          <w:rtl/>
        </w:rPr>
        <w:t xml:space="preserve"> آلا</w:t>
      </w:r>
      <w:r w:rsidR="00DB5696" w:rsidRPr="00CE46B5">
        <w:rPr>
          <w:rFonts w:cs="B Lotus" w:hint="cs"/>
          <w:highlight w:val="yellow"/>
          <w:rtl/>
        </w:rPr>
        <w:t>ی</w:t>
      </w:r>
      <w:r w:rsidR="00DB5696" w:rsidRPr="00CE46B5">
        <w:rPr>
          <w:rFonts w:cs="B Lotus" w:hint="eastAsia"/>
          <w:highlight w:val="yellow"/>
          <w:rtl/>
        </w:rPr>
        <w:t>نده‌ها</w:t>
      </w:r>
      <w:r w:rsidR="00DB5696" w:rsidRPr="00CE46B5">
        <w:rPr>
          <w:rFonts w:cs="B Lotus" w:hint="cs"/>
          <w:highlight w:val="yellow"/>
          <w:rtl/>
        </w:rPr>
        <w:t>ی</w:t>
      </w:r>
      <w:r w:rsidR="00DB5696" w:rsidRPr="00CE46B5">
        <w:rPr>
          <w:rFonts w:cs="B Lotus"/>
          <w:highlight w:val="yellow"/>
          <w:rtl/>
        </w:rPr>
        <w:t xml:space="preserve"> ثانو</w:t>
      </w:r>
      <w:r w:rsidR="00DB5696" w:rsidRPr="00CE46B5">
        <w:rPr>
          <w:rFonts w:cs="B Lotus" w:hint="cs"/>
          <w:highlight w:val="yellow"/>
          <w:rtl/>
        </w:rPr>
        <w:t>ی</w:t>
      </w:r>
      <w:r w:rsidR="00DB5696" w:rsidRPr="00CE46B5">
        <w:rPr>
          <w:rFonts w:cs="B Lotus" w:hint="eastAsia"/>
          <w:highlight w:val="yellow"/>
          <w:rtl/>
        </w:rPr>
        <w:t>ه</w:t>
      </w:r>
      <w:r w:rsidR="00DB5696" w:rsidRPr="00CE46B5">
        <w:rPr>
          <w:rFonts w:cs="B Lotus"/>
          <w:highlight w:val="yellow"/>
          <w:rtl/>
        </w:rPr>
        <w:t xml:space="preserve"> ا</w:t>
      </w:r>
      <w:r w:rsidR="00DB5696" w:rsidRPr="00CE46B5">
        <w:rPr>
          <w:rFonts w:cs="B Lotus" w:hint="cs"/>
          <w:highlight w:val="yellow"/>
          <w:rtl/>
        </w:rPr>
        <w:t>ی</w:t>
      </w:r>
      <w:r w:rsidR="00DB5696" w:rsidRPr="00CE46B5">
        <w:rPr>
          <w:rFonts w:cs="B Lotus" w:hint="eastAsia"/>
          <w:highlight w:val="yellow"/>
          <w:rtl/>
        </w:rPr>
        <w:t>جاد</w:t>
      </w:r>
      <w:r w:rsidR="00DB5696" w:rsidRPr="00CE46B5">
        <w:rPr>
          <w:rFonts w:cs="B Lotus"/>
          <w:highlight w:val="yellow"/>
          <w:rtl/>
        </w:rPr>
        <w:t xml:space="preserve"> کنند</w:t>
      </w:r>
      <w:r w:rsidR="00D42829" w:rsidRPr="00CE46B5">
        <w:rPr>
          <w:rFonts w:cs="B Lotus"/>
          <w:highlight w:val="yellow"/>
          <w:rtl/>
        </w:rPr>
        <w:fldChar w:fldCharType="begin"/>
      </w:r>
      <w:r w:rsidR="00CE46B5" w:rsidRPr="00CE46B5">
        <w:rPr>
          <w:rFonts w:cs="B Lotus"/>
          <w:highlight w:val="yellow"/>
          <w:rtl/>
        </w:rPr>
        <w:instrText xml:space="preserve"> </w:instrText>
      </w:r>
      <w:r w:rsidR="00CE46B5" w:rsidRPr="00CE46B5">
        <w:rPr>
          <w:rFonts w:cs="B Lotus"/>
          <w:highlight w:val="yellow"/>
        </w:rPr>
        <w:instrText>ADDIN EN.CITE &lt;EndNote&gt;&lt;Cite&gt;&lt;Author&gt;Yan&lt;/Author&gt;&lt;Year&gt;2024&lt;/Year&gt;&lt;RecNum&gt;38&lt;/RecNum&gt;&lt;DisplayText&gt;&lt;style face="superscript"&gt;64&lt;/style&gt;&lt;/DisplayText&gt;&lt;record&gt;&lt;rec-number&gt;38&lt;/rec-number&gt;&lt;foreign-keys&gt;&lt;key app="EN" db-id="afz52fzekd5ev9et0p95fe5zs5w9rw92t9ta</w:instrText>
      </w:r>
      <w:r w:rsidR="00CE46B5" w:rsidRPr="00CE46B5">
        <w:rPr>
          <w:rFonts w:cs="B Lotus"/>
          <w:highlight w:val="yellow"/>
          <w:rtl/>
        </w:rPr>
        <w:instrText xml:space="preserve">" </w:instrText>
      </w:r>
      <w:r w:rsidR="00CE46B5" w:rsidRPr="00CE46B5">
        <w:rPr>
          <w:rFonts w:cs="B Lotus"/>
          <w:highlight w:val="yellow"/>
        </w:rPr>
        <w:instrText>timestamp="1767461236"&gt;38&lt;/key&gt;&lt;/foreign-keys&gt;&lt;ref-type name="Journal Article"&gt;17&lt;/ref-type&gt;&lt;contributors&gt;&lt;authors&gt;&lt;author&gt;Yan, Y.&lt;/author&gt;&lt;author&gt;Yang, H.&lt;/author&gt;&lt;author&gt;Du, Y.&lt;/author&gt;&lt;author&gt;Li, X.&lt;/author&gt;&lt;author&gt;Li, X.&lt;/author&gt;&lt;/authors&gt;&lt;/contributors&gt;&lt;titles&gt;&lt;title&gt;Effects and molecular mechanisms of polyethylene microplastic oxidation on wheat grain quality&lt;/title&gt;&lt;secondary-title&gt;J. Hazard. Mater.&lt;/secondary-title&gt;&lt;/titles&gt;&lt;periodical&gt;&lt;full-title&gt;J. Hazard. Mater.&lt;/full-title&gt;&lt;/periodical&gt;&lt;volume&gt;474&lt;/volume&gt;&lt;dates&gt;&lt;year&gt;2024&lt;/year&gt;&lt;pub-dates&gt;&lt;date&gt;2024//&lt;/date&gt;&lt;/pub-dates&gt;&lt;/dates&gt;&lt;urls&gt;&lt;related-urls&gt;&lt;url&gt;https://doi.org/10.1016/j.jhazmat.2024.134816&lt;/url&gt;&lt;/related-urls&gt;&lt;/urls&gt;&lt;electronic-resource-num&gt;10.1016/j.jhazmat.2024.134816&lt;/electronic-resource-num&gt;&lt;/record&gt;&lt;/Cite&gt;&lt;/EndNote</w:instrText>
      </w:r>
      <w:r w:rsidR="00CE46B5" w:rsidRPr="00CE46B5">
        <w:rPr>
          <w:rFonts w:cs="B Lotus"/>
          <w:highlight w:val="yellow"/>
          <w:rtl/>
        </w:rPr>
        <w:instrText>&gt;</w:instrText>
      </w:r>
      <w:r w:rsidR="00D42829" w:rsidRPr="00CE46B5">
        <w:rPr>
          <w:rFonts w:cs="B Lotus"/>
          <w:highlight w:val="yellow"/>
          <w:rtl/>
        </w:rPr>
        <w:fldChar w:fldCharType="separate"/>
      </w:r>
      <w:r w:rsidR="00CE46B5" w:rsidRPr="00CE46B5">
        <w:rPr>
          <w:rFonts w:cs="B Lotus"/>
          <w:noProof/>
          <w:highlight w:val="yellow"/>
          <w:vertAlign w:val="superscript"/>
          <w:rtl/>
        </w:rPr>
        <w:t>64</w:t>
      </w:r>
      <w:r w:rsidR="00D42829" w:rsidRPr="00CE46B5">
        <w:rPr>
          <w:rFonts w:cs="B Lotus"/>
          <w:highlight w:val="yellow"/>
          <w:rtl/>
        </w:rPr>
        <w:fldChar w:fldCharType="end"/>
      </w:r>
      <w:r w:rsidR="00DB5696" w:rsidRPr="00CE46B5">
        <w:rPr>
          <w:rFonts w:cs="B Lotus"/>
          <w:highlight w:val="yellow"/>
          <w:rtl/>
        </w:rPr>
        <w:t>. با تجز</w:t>
      </w:r>
      <w:r w:rsidR="00DB5696" w:rsidRPr="00CE46B5">
        <w:rPr>
          <w:rFonts w:cs="B Lotus" w:hint="cs"/>
          <w:highlight w:val="yellow"/>
          <w:rtl/>
        </w:rPr>
        <w:t>ی</w:t>
      </w:r>
      <w:r w:rsidR="00DB5696" w:rsidRPr="00CE46B5">
        <w:rPr>
          <w:rFonts w:cs="B Lotus" w:hint="eastAsia"/>
          <w:highlight w:val="yellow"/>
          <w:rtl/>
        </w:rPr>
        <w:t>ه</w:t>
      </w:r>
      <w:r w:rsidR="00DB5696" w:rsidRPr="00CE46B5">
        <w:rPr>
          <w:rFonts w:cs="B Lotus"/>
          <w:highlight w:val="yellow"/>
          <w:rtl/>
        </w:rPr>
        <w:t xml:space="preserve"> </w:t>
      </w:r>
      <w:r w:rsidR="00DB5696" w:rsidRPr="00CE46B5">
        <w:rPr>
          <w:rFonts w:cs="B Lotus"/>
          <w:highlight w:val="yellow"/>
        </w:rPr>
        <w:t>MPs</w:t>
      </w:r>
      <w:r w:rsidR="00DB5696" w:rsidRPr="00CE46B5">
        <w:rPr>
          <w:rFonts w:cs="B Lotus"/>
          <w:highlight w:val="yellow"/>
          <w:rtl/>
        </w:rPr>
        <w:t xml:space="preserve"> به محصولات جانب</w:t>
      </w:r>
      <w:r w:rsidR="00DB5696" w:rsidRPr="00CE46B5">
        <w:rPr>
          <w:rFonts w:cs="B Lotus" w:hint="cs"/>
          <w:highlight w:val="yellow"/>
          <w:rtl/>
        </w:rPr>
        <w:t>ی</w:t>
      </w:r>
      <w:r w:rsidR="00DB5696" w:rsidRPr="00CE46B5">
        <w:rPr>
          <w:rFonts w:cs="B Lotus"/>
          <w:highlight w:val="yellow"/>
          <w:rtl/>
        </w:rPr>
        <w:t xml:space="preserve"> غ</w:t>
      </w:r>
      <w:r w:rsidR="00DB5696" w:rsidRPr="00CE46B5">
        <w:rPr>
          <w:rFonts w:cs="B Lotus" w:hint="cs"/>
          <w:highlight w:val="yellow"/>
          <w:rtl/>
        </w:rPr>
        <w:t>ی</w:t>
      </w:r>
      <w:r w:rsidR="00DB5696" w:rsidRPr="00CE46B5">
        <w:rPr>
          <w:rFonts w:cs="B Lotus" w:hint="eastAsia"/>
          <w:highlight w:val="yellow"/>
          <w:rtl/>
        </w:rPr>
        <w:t>رسم</w:t>
      </w:r>
      <w:r w:rsidR="00DB5696" w:rsidRPr="00CE46B5">
        <w:rPr>
          <w:rFonts w:cs="B Lotus" w:hint="cs"/>
          <w:highlight w:val="yellow"/>
          <w:rtl/>
        </w:rPr>
        <w:t>ی</w:t>
      </w:r>
      <w:r w:rsidR="00DB5696" w:rsidRPr="00CE46B5">
        <w:rPr>
          <w:rFonts w:cs="B Lotus"/>
          <w:highlight w:val="yellow"/>
          <w:rtl/>
        </w:rPr>
        <w:t xml:space="preserve"> مانند آب، د</w:t>
      </w:r>
      <w:r w:rsidR="00DB5696" w:rsidRPr="00CE46B5">
        <w:rPr>
          <w:rFonts w:cs="B Lotus" w:hint="cs"/>
          <w:highlight w:val="yellow"/>
          <w:rtl/>
        </w:rPr>
        <w:t>ی‌</w:t>
      </w:r>
      <w:r w:rsidR="00DB5696" w:rsidRPr="00CE46B5">
        <w:rPr>
          <w:rFonts w:cs="B Lotus" w:hint="eastAsia"/>
          <w:highlight w:val="yellow"/>
          <w:rtl/>
        </w:rPr>
        <w:t>اکس</w:t>
      </w:r>
      <w:r w:rsidR="00DB5696" w:rsidRPr="00CE46B5">
        <w:rPr>
          <w:rFonts w:cs="B Lotus" w:hint="cs"/>
          <w:highlight w:val="yellow"/>
          <w:rtl/>
        </w:rPr>
        <w:t>ی</w:t>
      </w:r>
      <w:r w:rsidR="00DB5696" w:rsidRPr="00CE46B5">
        <w:rPr>
          <w:rFonts w:cs="B Lotus" w:hint="eastAsia"/>
          <w:highlight w:val="yellow"/>
          <w:rtl/>
        </w:rPr>
        <w:t>د</w:t>
      </w:r>
      <w:r w:rsidR="00DB5696" w:rsidRPr="00CE46B5">
        <w:rPr>
          <w:rFonts w:cs="B Lotus"/>
          <w:highlight w:val="yellow"/>
          <w:rtl/>
        </w:rPr>
        <w:t xml:space="preserve"> کربن و ز</w:t>
      </w:r>
      <w:r w:rsidR="00DB5696" w:rsidRPr="00CE46B5">
        <w:rPr>
          <w:rFonts w:cs="B Lotus" w:hint="cs"/>
          <w:highlight w:val="yellow"/>
          <w:rtl/>
        </w:rPr>
        <w:t>ی</w:t>
      </w:r>
      <w:r w:rsidR="00DB5696" w:rsidRPr="00CE46B5">
        <w:rPr>
          <w:rFonts w:cs="B Lotus" w:hint="eastAsia"/>
          <w:highlight w:val="yellow"/>
          <w:rtl/>
        </w:rPr>
        <w:t>ست‌توده،</w:t>
      </w:r>
      <w:r w:rsidR="00DB5696" w:rsidRPr="00CE46B5">
        <w:rPr>
          <w:rFonts w:cs="B Lotus"/>
          <w:highlight w:val="yellow"/>
          <w:rtl/>
        </w:rPr>
        <w:t xml:space="preserve"> </w:t>
      </w:r>
      <w:r w:rsidR="00D42829" w:rsidRPr="00CE46B5">
        <w:rPr>
          <w:rFonts w:cs="B Lotus"/>
          <w:highlight w:val="yellow"/>
          <w:rtl/>
        </w:rPr>
        <w:t>تصفیه</w:t>
      </w:r>
      <w:r w:rsidR="00DB5696" w:rsidRPr="00CE46B5">
        <w:rPr>
          <w:rFonts w:cs="B Lotus"/>
          <w:highlight w:val="yellow"/>
          <w:rtl/>
        </w:rPr>
        <w:t xml:space="preserve"> م</w:t>
      </w:r>
      <w:r w:rsidR="00DB5696" w:rsidRPr="00CE46B5">
        <w:rPr>
          <w:rFonts w:cs="B Lotus" w:hint="cs"/>
          <w:highlight w:val="yellow"/>
          <w:rtl/>
        </w:rPr>
        <w:t>ی</w:t>
      </w:r>
      <w:r w:rsidR="00DB5696" w:rsidRPr="00CE46B5">
        <w:rPr>
          <w:rFonts w:cs="B Lotus" w:hint="eastAsia"/>
          <w:highlight w:val="yellow"/>
          <w:rtl/>
        </w:rPr>
        <w:t>کروب</w:t>
      </w:r>
      <w:r w:rsidR="00DB5696" w:rsidRPr="00CE46B5">
        <w:rPr>
          <w:rFonts w:cs="B Lotus" w:hint="cs"/>
          <w:highlight w:val="yellow"/>
          <w:rtl/>
        </w:rPr>
        <w:t>ی</w:t>
      </w:r>
      <w:r w:rsidR="00DB5696" w:rsidRPr="00CE46B5">
        <w:rPr>
          <w:rFonts w:cs="B Lotus"/>
          <w:highlight w:val="yellow"/>
          <w:rtl/>
        </w:rPr>
        <w:t xml:space="preserve"> خطر اختلال اکولوژ</w:t>
      </w:r>
      <w:r w:rsidR="00DB5696" w:rsidRPr="00CE46B5">
        <w:rPr>
          <w:rFonts w:cs="B Lotus" w:hint="cs"/>
          <w:highlight w:val="yellow"/>
          <w:rtl/>
        </w:rPr>
        <w:t>ی</w:t>
      </w:r>
      <w:r w:rsidR="00DB5696" w:rsidRPr="00CE46B5">
        <w:rPr>
          <w:rFonts w:cs="B Lotus" w:hint="eastAsia"/>
          <w:highlight w:val="yellow"/>
          <w:rtl/>
        </w:rPr>
        <w:t>ک</w:t>
      </w:r>
      <w:r w:rsidR="00DB5696" w:rsidRPr="00CE46B5">
        <w:rPr>
          <w:rFonts w:cs="B Lotus" w:hint="cs"/>
          <w:highlight w:val="yellow"/>
          <w:rtl/>
        </w:rPr>
        <w:t>ی</w:t>
      </w:r>
      <w:r w:rsidR="00DB5696" w:rsidRPr="00CE46B5">
        <w:rPr>
          <w:rFonts w:cs="B Lotus"/>
          <w:highlight w:val="yellow"/>
          <w:rtl/>
        </w:rPr>
        <w:t xml:space="preserve"> و آلودگ</w:t>
      </w:r>
      <w:r w:rsidR="00DB5696" w:rsidRPr="00CE46B5">
        <w:rPr>
          <w:rFonts w:cs="B Lotus" w:hint="cs"/>
          <w:highlight w:val="yellow"/>
          <w:rtl/>
        </w:rPr>
        <w:t>ی</w:t>
      </w:r>
      <w:r w:rsidR="00DB5696" w:rsidRPr="00CE46B5">
        <w:rPr>
          <w:rFonts w:cs="B Lotus"/>
          <w:highlight w:val="yellow"/>
          <w:rtl/>
        </w:rPr>
        <w:t xml:space="preserve"> مرت</w:t>
      </w:r>
      <w:r w:rsidR="00DB5696" w:rsidRPr="00CE46B5">
        <w:rPr>
          <w:rFonts w:cs="B Lotus" w:hint="eastAsia"/>
          <w:highlight w:val="yellow"/>
          <w:rtl/>
        </w:rPr>
        <w:t>بط</w:t>
      </w:r>
      <w:r w:rsidR="00DB5696" w:rsidRPr="00CE46B5">
        <w:rPr>
          <w:rFonts w:cs="B Lotus"/>
          <w:highlight w:val="yellow"/>
          <w:rtl/>
        </w:rPr>
        <w:t xml:space="preserve"> را کاهش م</w:t>
      </w:r>
      <w:r w:rsidR="00DB5696" w:rsidRPr="00CE46B5">
        <w:rPr>
          <w:rFonts w:cs="B Lotus" w:hint="cs"/>
          <w:highlight w:val="yellow"/>
          <w:rtl/>
        </w:rPr>
        <w:t>ی‌</w:t>
      </w:r>
      <w:r w:rsidR="00DB5696" w:rsidRPr="00CE46B5">
        <w:rPr>
          <w:rFonts w:cs="B Lotus" w:hint="eastAsia"/>
          <w:highlight w:val="yellow"/>
          <w:rtl/>
        </w:rPr>
        <w:t>دهد</w:t>
      </w:r>
      <w:r w:rsidR="00D42829" w:rsidRPr="00CE46B5">
        <w:rPr>
          <w:rFonts w:cs="B Lotus"/>
          <w:highlight w:val="yellow"/>
          <w:rtl/>
        </w:rPr>
        <w:fldChar w:fldCharType="begin"/>
      </w:r>
      <w:r w:rsidR="00CE46B5" w:rsidRPr="00CE46B5">
        <w:rPr>
          <w:rFonts w:cs="B Lotus"/>
          <w:highlight w:val="yellow"/>
          <w:rtl/>
        </w:rPr>
        <w:instrText xml:space="preserve"> </w:instrText>
      </w:r>
      <w:r w:rsidR="00CE46B5" w:rsidRPr="00CE46B5">
        <w:rPr>
          <w:rFonts w:cs="B Lotus"/>
          <w:highlight w:val="yellow"/>
        </w:rPr>
        <w:instrText>ADDIN EN.CITE &lt;EndNote&gt;&lt;Cite&gt;&lt;Author&gt;Saghi&lt;/Author&gt;&lt;Year&gt;2024&lt;/Year&gt;&lt;RecNum&gt;123&lt;/RecNum&gt;&lt;DisplayText&gt;&lt;style face="superscript"&gt;65&lt;/style&gt;&lt;/DisplayText&gt;&lt;record&gt;&lt;rec-number&gt;123&lt;/rec-number&gt;&lt;foreign-keys&gt;&lt;key app="EN" db-id="dfww5ssfwxppeeerzf2p59xxaeefz5teaezz" timestamp="1781119599"&gt;123&lt;/key&gt;&lt;/foreign-keys&gt;&lt;ref-type name="Journal Article"&gt;17&lt;/ref-type&gt;&lt;contributors&gt;&lt;authors&gt;&lt;author&gt;Saghi, Mohammad Hossien&lt;/author&gt;&lt;author&gt;Nadimi, Hojjat&lt;/author&gt;&lt;author&gt;Eslami, Akbar&lt;/author&gt;&lt;author&gt;Alavi Bakhtiarvand, Seyed Nadali&lt;/author&gt;&lt;author&gt;Oghazyan, Ali&lt;/author&gt;&lt;author&gt;Setoudeh, Somayeh&lt;/author&gt;&lt;author&gt;Sargolzaei, Mohammad Sadegh&lt;/author&gt;&lt;/authors&gt;&lt;/contributors&gt;&lt;titles&gt;&lt;title&gt;Characteristics and pollution indices of leachates from municipal solid waste landfills in</w:instrText>
      </w:r>
      <w:r w:rsidR="00CE46B5" w:rsidRPr="00CE46B5">
        <w:rPr>
          <w:rFonts w:cs="B Lotus"/>
          <w:highlight w:val="yellow"/>
          <w:rtl/>
        </w:rPr>
        <w:instrText xml:space="preserve"> </w:instrText>
      </w:r>
      <w:r w:rsidR="00CE46B5" w:rsidRPr="00CE46B5">
        <w:rPr>
          <w:rFonts w:cs="B Lotus"/>
          <w:highlight w:val="yellow"/>
        </w:rPr>
        <w:instrText>Iranian metropolises and their implications for MSW management&lt;/title&gt;&lt;secondary-title&gt;Scientific Reports&lt;/secondary-title&gt;&lt;/titles&gt;&lt;periodical&gt;&lt;full-title&gt;Scientific Reports&lt;/full-title&gt;&lt;/periodical&gt;&lt;pages&gt;27285&lt;/pages&gt;&lt;volume&gt;14&lt;/volume&gt;&lt;number&gt;1&lt;/number&gt;&lt;dates&gt;&lt;year&gt;2024&lt;/year&gt;&lt;/dates&gt;&lt;isbn&gt;2045-2322&lt;/isbn&gt;&lt;urls&gt;&lt;/urls&gt;&lt;/record&gt;&lt;/Cite&gt;&lt;/EndNote</w:instrText>
      </w:r>
      <w:r w:rsidR="00CE46B5" w:rsidRPr="00CE46B5">
        <w:rPr>
          <w:rFonts w:cs="B Lotus"/>
          <w:highlight w:val="yellow"/>
          <w:rtl/>
        </w:rPr>
        <w:instrText>&gt;</w:instrText>
      </w:r>
      <w:r w:rsidR="00D42829" w:rsidRPr="00CE46B5">
        <w:rPr>
          <w:rFonts w:cs="B Lotus"/>
          <w:highlight w:val="yellow"/>
          <w:rtl/>
        </w:rPr>
        <w:fldChar w:fldCharType="separate"/>
      </w:r>
      <w:r w:rsidR="00CE46B5" w:rsidRPr="00CE46B5">
        <w:rPr>
          <w:rFonts w:cs="B Lotus"/>
          <w:noProof/>
          <w:highlight w:val="yellow"/>
          <w:vertAlign w:val="superscript"/>
          <w:rtl/>
        </w:rPr>
        <w:t>65</w:t>
      </w:r>
      <w:r w:rsidR="00D42829" w:rsidRPr="00CE46B5">
        <w:rPr>
          <w:rFonts w:cs="B Lotus"/>
          <w:highlight w:val="yellow"/>
          <w:rtl/>
        </w:rPr>
        <w:fldChar w:fldCharType="end"/>
      </w:r>
      <w:r w:rsidR="00DB5696" w:rsidRPr="00CE46B5">
        <w:rPr>
          <w:rFonts w:cs="B Lotus"/>
          <w:highlight w:val="yellow"/>
          <w:rtl/>
        </w:rPr>
        <w:t>.</w:t>
      </w:r>
      <w:r w:rsidR="00624AE4" w:rsidRPr="00CE46B5">
        <w:rPr>
          <w:rFonts w:cs="B Lotus" w:hint="cs"/>
          <w:highlight w:val="yellow"/>
          <w:rtl/>
        </w:rPr>
        <w:t xml:space="preserve"> </w:t>
      </w:r>
      <w:r w:rsidR="00624AE4" w:rsidRPr="00CE46B5">
        <w:rPr>
          <w:rFonts w:cs="B Lotus"/>
          <w:highlight w:val="yellow"/>
          <w:rtl/>
        </w:rPr>
        <w:t>اگرچه ز</w:t>
      </w:r>
      <w:r w:rsidR="00624AE4" w:rsidRPr="00CE46B5">
        <w:rPr>
          <w:rFonts w:cs="B Lotus" w:hint="cs"/>
          <w:highlight w:val="yellow"/>
          <w:rtl/>
        </w:rPr>
        <w:t>ی</w:t>
      </w:r>
      <w:r w:rsidR="00624AE4" w:rsidRPr="00CE46B5">
        <w:rPr>
          <w:rFonts w:cs="B Lotus" w:hint="eastAsia"/>
          <w:highlight w:val="yellow"/>
          <w:rtl/>
        </w:rPr>
        <w:t>ست‌پالا</w:t>
      </w:r>
      <w:r w:rsidR="00624AE4" w:rsidRPr="00CE46B5">
        <w:rPr>
          <w:rFonts w:cs="B Lotus" w:hint="cs"/>
          <w:highlight w:val="yellow"/>
          <w:rtl/>
        </w:rPr>
        <w:t>یی</w:t>
      </w:r>
      <w:r w:rsidR="00624AE4" w:rsidRPr="00CE46B5">
        <w:rPr>
          <w:rFonts w:cs="B Lotus"/>
          <w:highlight w:val="yellow"/>
          <w:rtl/>
        </w:rPr>
        <w:t xml:space="preserve"> در مقا</w:t>
      </w:r>
      <w:r w:rsidR="00624AE4" w:rsidRPr="00CE46B5">
        <w:rPr>
          <w:rFonts w:cs="B Lotus" w:hint="cs"/>
          <w:highlight w:val="yellow"/>
          <w:rtl/>
        </w:rPr>
        <w:t>ی</w:t>
      </w:r>
      <w:r w:rsidR="00624AE4" w:rsidRPr="00CE46B5">
        <w:rPr>
          <w:rFonts w:cs="B Lotus" w:hint="eastAsia"/>
          <w:highlight w:val="yellow"/>
          <w:rtl/>
        </w:rPr>
        <w:t>سه</w:t>
      </w:r>
      <w:r w:rsidR="00624AE4" w:rsidRPr="00CE46B5">
        <w:rPr>
          <w:rFonts w:cs="B Lotus"/>
          <w:highlight w:val="yellow"/>
          <w:rtl/>
        </w:rPr>
        <w:t xml:space="preserve"> با روش‌ها</w:t>
      </w:r>
      <w:r w:rsidR="00624AE4" w:rsidRPr="00CE46B5">
        <w:rPr>
          <w:rFonts w:cs="B Lotus" w:hint="cs"/>
          <w:highlight w:val="yellow"/>
          <w:rtl/>
        </w:rPr>
        <w:t>ی</w:t>
      </w:r>
      <w:r w:rsidR="00624AE4" w:rsidRPr="00CE46B5">
        <w:rPr>
          <w:rFonts w:cs="B Lotus"/>
          <w:highlight w:val="yellow"/>
          <w:rtl/>
        </w:rPr>
        <w:t xml:space="preserve"> ف</w:t>
      </w:r>
      <w:r w:rsidR="00624AE4" w:rsidRPr="00CE46B5">
        <w:rPr>
          <w:rFonts w:cs="B Lotus" w:hint="cs"/>
          <w:highlight w:val="yellow"/>
          <w:rtl/>
        </w:rPr>
        <w:t>ی</w:t>
      </w:r>
      <w:r w:rsidR="00624AE4" w:rsidRPr="00CE46B5">
        <w:rPr>
          <w:rFonts w:cs="B Lotus" w:hint="eastAsia"/>
          <w:highlight w:val="yellow"/>
          <w:rtl/>
        </w:rPr>
        <w:t>ز</w:t>
      </w:r>
      <w:r w:rsidR="00624AE4" w:rsidRPr="00CE46B5">
        <w:rPr>
          <w:rFonts w:cs="B Lotus" w:hint="cs"/>
          <w:highlight w:val="yellow"/>
          <w:rtl/>
        </w:rPr>
        <w:t>ی</w:t>
      </w:r>
      <w:r w:rsidR="00624AE4" w:rsidRPr="00CE46B5">
        <w:rPr>
          <w:rFonts w:cs="B Lotus" w:hint="eastAsia"/>
          <w:highlight w:val="yellow"/>
          <w:rtl/>
        </w:rPr>
        <w:t>ک</w:t>
      </w:r>
      <w:r w:rsidR="00624AE4" w:rsidRPr="00CE46B5">
        <w:rPr>
          <w:rFonts w:cs="B Lotus" w:hint="cs"/>
          <w:highlight w:val="yellow"/>
          <w:rtl/>
        </w:rPr>
        <w:t>ی</w:t>
      </w:r>
      <w:r w:rsidR="00624AE4" w:rsidRPr="00CE46B5">
        <w:rPr>
          <w:rFonts w:cs="B Lotus"/>
          <w:highlight w:val="yellow"/>
          <w:rtl/>
        </w:rPr>
        <w:t xml:space="preserve"> و ش</w:t>
      </w:r>
      <w:r w:rsidR="00624AE4" w:rsidRPr="00CE46B5">
        <w:rPr>
          <w:rFonts w:cs="B Lotus" w:hint="cs"/>
          <w:highlight w:val="yellow"/>
          <w:rtl/>
        </w:rPr>
        <w:t>ی</w:t>
      </w:r>
      <w:r w:rsidR="00624AE4" w:rsidRPr="00CE46B5">
        <w:rPr>
          <w:rFonts w:cs="B Lotus" w:hint="eastAsia"/>
          <w:highlight w:val="yellow"/>
          <w:rtl/>
        </w:rPr>
        <w:t>م</w:t>
      </w:r>
      <w:r w:rsidR="00624AE4" w:rsidRPr="00CE46B5">
        <w:rPr>
          <w:rFonts w:cs="B Lotus" w:hint="cs"/>
          <w:highlight w:val="yellow"/>
          <w:rtl/>
        </w:rPr>
        <w:t>ی</w:t>
      </w:r>
      <w:r w:rsidR="00624AE4" w:rsidRPr="00CE46B5">
        <w:rPr>
          <w:rFonts w:cs="B Lotus" w:hint="eastAsia"/>
          <w:highlight w:val="yellow"/>
          <w:rtl/>
        </w:rPr>
        <w:t>ا</w:t>
      </w:r>
      <w:r w:rsidR="00624AE4" w:rsidRPr="00CE46B5">
        <w:rPr>
          <w:rFonts w:cs="B Lotus" w:hint="cs"/>
          <w:highlight w:val="yellow"/>
          <w:rtl/>
        </w:rPr>
        <w:t>یی</w:t>
      </w:r>
      <w:r w:rsidR="00624AE4" w:rsidRPr="00CE46B5">
        <w:rPr>
          <w:rFonts w:cs="B Lotus"/>
          <w:highlight w:val="yellow"/>
          <w:rtl/>
        </w:rPr>
        <w:t xml:space="preserve"> مزا</w:t>
      </w:r>
      <w:r w:rsidR="00624AE4" w:rsidRPr="00CE46B5">
        <w:rPr>
          <w:rFonts w:cs="B Lotus" w:hint="cs"/>
          <w:highlight w:val="yellow"/>
          <w:rtl/>
        </w:rPr>
        <w:t>ی</w:t>
      </w:r>
      <w:r w:rsidR="00624AE4" w:rsidRPr="00CE46B5">
        <w:rPr>
          <w:rFonts w:cs="B Lotus" w:hint="eastAsia"/>
          <w:highlight w:val="yellow"/>
          <w:rtl/>
        </w:rPr>
        <w:t>ا</w:t>
      </w:r>
      <w:r w:rsidR="00624AE4" w:rsidRPr="00CE46B5">
        <w:rPr>
          <w:rFonts w:cs="B Lotus" w:hint="cs"/>
          <w:highlight w:val="yellow"/>
          <w:rtl/>
        </w:rPr>
        <w:t>ی</w:t>
      </w:r>
      <w:r w:rsidR="00624AE4" w:rsidRPr="00CE46B5">
        <w:rPr>
          <w:rFonts w:cs="B Lotus"/>
          <w:highlight w:val="yellow"/>
          <w:rtl/>
        </w:rPr>
        <w:t xml:space="preserve"> ز</w:t>
      </w:r>
      <w:r w:rsidR="00624AE4" w:rsidRPr="00CE46B5">
        <w:rPr>
          <w:rFonts w:cs="B Lotus" w:hint="cs"/>
          <w:highlight w:val="yellow"/>
          <w:rtl/>
        </w:rPr>
        <w:t>ی</w:t>
      </w:r>
      <w:r w:rsidR="00624AE4" w:rsidRPr="00CE46B5">
        <w:rPr>
          <w:rFonts w:cs="B Lotus" w:hint="eastAsia"/>
          <w:highlight w:val="yellow"/>
          <w:rtl/>
        </w:rPr>
        <w:t>ست‌مح</w:t>
      </w:r>
      <w:r w:rsidR="00624AE4" w:rsidRPr="00CE46B5">
        <w:rPr>
          <w:rFonts w:cs="B Lotus" w:hint="cs"/>
          <w:highlight w:val="yellow"/>
          <w:rtl/>
        </w:rPr>
        <w:t>ی</w:t>
      </w:r>
      <w:r w:rsidR="00624AE4" w:rsidRPr="00CE46B5">
        <w:rPr>
          <w:rFonts w:cs="B Lotus" w:hint="eastAsia"/>
          <w:highlight w:val="yellow"/>
          <w:rtl/>
        </w:rPr>
        <w:t>ط</w:t>
      </w:r>
      <w:r w:rsidR="00624AE4" w:rsidRPr="00CE46B5">
        <w:rPr>
          <w:rFonts w:cs="B Lotus" w:hint="cs"/>
          <w:highlight w:val="yellow"/>
          <w:rtl/>
        </w:rPr>
        <w:t>ی</w:t>
      </w:r>
      <w:r w:rsidR="00624AE4" w:rsidRPr="00CE46B5">
        <w:rPr>
          <w:rFonts w:cs="B Lotus"/>
          <w:highlight w:val="yellow"/>
          <w:rtl/>
        </w:rPr>
        <w:t xml:space="preserve"> و اقتصاد</w:t>
      </w:r>
      <w:r w:rsidR="00624AE4" w:rsidRPr="00CE46B5">
        <w:rPr>
          <w:rFonts w:cs="B Lotus" w:hint="cs"/>
          <w:highlight w:val="yellow"/>
          <w:rtl/>
        </w:rPr>
        <w:t>ی</w:t>
      </w:r>
      <w:r w:rsidR="00624AE4" w:rsidRPr="00CE46B5">
        <w:rPr>
          <w:rFonts w:cs="B Lotus"/>
          <w:highlight w:val="yellow"/>
          <w:rtl/>
        </w:rPr>
        <w:t xml:space="preserve"> قابل‌توجه</w:t>
      </w:r>
      <w:r w:rsidR="00624AE4" w:rsidRPr="00CE46B5">
        <w:rPr>
          <w:rFonts w:cs="B Lotus" w:hint="cs"/>
          <w:highlight w:val="yellow"/>
          <w:rtl/>
        </w:rPr>
        <w:t>ی</w:t>
      </w:r>
      <w:r w:rsidR="00624AE4" w:rsidRPr="00CE46B5">
        <w:rPr>
          <w:rFonts w:cs="B Lotus"/>
          <w:highlight w:val="yellow"/>
          <w:rtl/>
        </w:rPr>
        <w:t xml:space="preserve"> دارد، اما شواهد موجود نشان م</w:t>
      </w:r>
      <w:r w:rsidR="00624AE4" w:rsidRPr="00CE46B5">
        <w:rPr>
          <w:rFonts w:cs="B Lotus" w:hint="cs"/>
          <w:highlight w:val="yellow"/>
          <w:rtl/>
        </w:rPr>
        <w:t>ی‌</w:t>
      </w:r>
      <w:r w:rsidR="00624AE4" w:rsidRPr="00CE46B5">
        <w:rPr>
          <w:rFonts w:cs="B Lotus" w:hint="eastAsia"/>
          <w:highlight w:val="yellow"/>
          <w:rtl/>
        </w:rPr>
        <w:t>دهد</w:t>
      </w:r>
      <w:r w:rsidR="00624AE4" w:rsidRPr="00CE46B5">
        <w:rPr>
          <w:rFonts w:cs="B Lotus"/>
          <w:highlight w:val="yellow"/>
          <w:rtl/>
        </w:rPr>
        <w:t xml:space="preserve"> که کارا</w:t>
      </w:r>
      <w:r w:rsidR="00624AE4" w:rsidRPr="00CE46B5">
        <w:rPr>
          <w:rFonts w:cs="B Lotus" w:hint="cs"/>
          <w:highlight w:val="yellow"/>
          <w:rtl/>
        </w:rPr>
        <w:t>یی</w:t>
      </w:r>
      <w:r w:rsidR="00624AE4" w:rsidRPr="00CE46B5">
        <w:rPr>
          <w:rFonts w:cs="B Lotus"/>
          <w:highlight w:val="yellow"/>
          <w:rtl/>
        </w:rPr>
        <w:t xml:space="preserve"> آن به شدت وابسته به شرا</w:t>
      </w:r>
      <w:r w:rsidR="00624AE4" w:rsidRPr="00CE46B5">
        <w:rPr>
          <w:rFonts w:cs="B Lotus" w:hint="cs"/>
          <w:highlight w:val="yellow"/>
          <w:rtl/>
        </w:rPr>
        <w:t>ی</w:t>
      </w:r>
      <w:r w:rsidR="00624AE4" w:rsidRPr="00CE46B5">
        <w:rPr>
          <w:rFonts w:cs="B Lotus" w:hint="eastAsia"/>
          <w:highlight w:val="yellow"/>
          <w:rtl/>
        </w:rPr>
        <w:t>ط</w:t>
      </w:r>
      <w:r w:rsidR="00624AE4" w:rsidRPr="00CE46B5">
        <w:rPr>
          <w:rFonts w:cs="B Lotus"/>
          <w:highlight w:val="yellow"/>
          <w:rtl/>
        </w:rPr>
        <w:t xml:space="preserve"> مح</w:t>
      </w:r>
      <w:r w:rsidR="00624AE4" w:rsidRPr="00CE46B5">
        <w:rPr>
          <w:rFonts w:cs="B Lotus" w:hint="cs"/>
          <w:highlight w:val="yellow"/>
          <w:rtl/>
        </w:rPr>
        <w:t>ی</w:t>
      </w:r>
      <w:r w:rsidR="00624AE4" w:rsidRPr="00CE46B5">
        <w:rPr>
          <w:rFonts w:cs="B Lotus" w:hint="eastAsia"/>
          <w:highlight w:val="yellow"/>
          <w:rtl/>
        </w:rPr>
        <w:t>ط</w:t>
      </w:r>
      <w:r w:rsidR="00624AE4" w:rsidRPr="00CE46B5">
        <w:rPr>
          <w:rFonts w:cs="B Lotus" w:hint="cs"/>
          <w:highlight w:val="yellow"/>
          <w:rtl/>
        </w:rPr>
        <w:t>ی</w:t>
      </w:r>
      <w:r w:rsidR="00624AE4" w:rsidRPr="00CE46B5">
        <w:rPr>
          <w:rFonts w:cs="B Lotus" w:hint="eastAsia"/>
          <w:highlight w:val="yellow"/>
          <w:rtl/>
        </w:rPr>
        <w:t>،</w:t>
      </w:r>
      <w:r w:rsidR="00624AE4" w:rsidRPr="00CE46B5">
        <w:rPr>
          <w:rFonts w:cs="B Lotus"/>
          <w:highlight w:val="yellow"/>
          <w:rtl/>
        </w:rPr>
        <w:t xml:space="preserve"> و</w:t>
      </w:r>
      <w:r w:rsidR="00624AE4" w:rsidRPr="00CE46B5">
        <w:rPr>
          <w:rFonts w:cs="B Lotus" w:hint="cs"/>
          <w:highlight w:val="yellow"/>
          <w:rtl/>
        </w:rPr>
        <w:t>ی</w:t>
      </w:r>
      <w:r w:rsidR="00624AE4" w:rsidRPr="00CE46B5">
        <w:rPr>
          <w:rFonts w:cs="B Lotus" w:hint="eastAsia"/>
          <w:highlight w:val="yellow"/>
          <w:rtl/>
        </w:rPr>
        <w:t>ژگ</w:t>
      </w:r>
      <w:r w:rsidR="00624AE4" w:rsidRPr="00CE46B5">
        <w:rPr>
          <w:rFonts w:cs="B Lotus" w:hint="cs"/>
          <w:highlight w:val="yellow"/>
          <w:rtl/>
        </w:rPr>
        <w:t>ی‌</w:t>
      </w:r>
      <w:r w:rsidR="00624AE4" w:rsidRPr="00CE46B5">
        <w:rPr>
          <w:rFonts w:cs="B Lotus" w:hint="eastAsia"/>
          <w:highlight w:val="yellow"/>
          <w:rtl/>
        </w:rPr>
        <w:t>ها</w:t>
      </w:r>
      <w:r w:rsidR="00624AE4" w:rsidRPr="00CE46B5">
        <w:rPr>
          <w:rFonts w:cs="B Lotus" w:hint="cs"/>
          <w:highlight w:val="yellow"/>
          <w:rtl/>
        </w:rPr>
        <w:t>ی</w:t>
      </w:r>
      <w:r w:rsidR="00624AE4" w:rsidRPr="00CE46B5">
        <w:rPr>
          <w:rFonts w:cs="B Lotus"/>
          <w:highlight w:val="yellow"/>
          <w:rtl/>
        </w:rPr>
        <w:t xml:space="preserve"> م</w:t>
      </w:r>
      <w:r w:rsidR="00624AE4" w:rsidRPr="00CE46B5">
        <w:rPr>
          <w:rFonts w:cs="B Lotus" w:hint="cs"/>
          <w:highlight w:val="yellow"/>
          <w:rtl/>
        </w:rPr>
        <w:t>ی</w:t>
      </w:r>
      <w:r w:rsidR="00624AE4" w:rsidRPr="00CE46B5">
        <w:rPr>
          <w:rFonts w:cs="B Lotus" w:hint="eastAsia"/>
          <w:highlight w:val="yellow"/>
          <w:rtl/>
        </w:rPr>
        <w:t>کروپلاست</w:t>
      </w:r>
      <w:r w:rsidR="00624AE4" w:rsidRPr="00CE46B5">
        <w:rPr>
          <w:rFonts w:cs="B Lotus" w:hint="cs"/>
          <w:highlight w:val="yellow"/>
          <w:rtl/>
        </w:rPr>
        <w:t>ی</w:t>
      </w:r>
      <w:r w:rsidR="00624AE4" w:rsidRPr="00CE46B5">
        <w:rPr>
          <w:rFonts w:cs="B Lotus" w:hint="eastAsia"/>
          <w:highlight w:val="yellow"/>
          <w:rtl/>
        </w:rPr>
        <w:t>ک‌ها</w:t>
      </w:r>
      <w:r w:rsidR="00624AE4" w:rsidRPr="00CE46B5">
        <w:rPr>
          <w:rFonts w:cs="B Lotus"/>
          <w:highlight w:val="yellow"/>
          <w:rtl/>
        </w:rPr>
        <w:t xml:space="preserve"> و پا</w:t>
      </w:r>
      <w:r w:rsidR="00624AE4" w:rsidRPr="00CE46B5">
        <w:rPr>
          <w:rFonts w:cs="B Lotus" w:hint="cs"/>
          <w:highlight w:val="yellow"/>
          <w:rtl/>
        </w:rPr>
        <w:t>ی</w:t>
      </w:r>
      <w:r w:rsidR="00624AE4" w:rsidRPr="00CE46B5">
        <w:rPr>
          <w:rFonts w:cs="B Lotus" w:hint="eastAsia"/>
          <w:highlight w:val="yellow"/>
          <w:rtl/>
        </w:rPr>
        <w:t>دار</w:t>
      </w:r>
      <w:r w:rsidR="00624AE4" w:rsidRPr="00CE46B5">
        <w:rPr>
          <w:rFonts w:cs="B Lotus" w:hint="cs"/>
          <w:highlight w:val="yellow"/>
          <w:rtl/>
        </w:rPr>
        <w:t>ی</w:t>
      </w:r>
      <w:r w:rsidR="00624AE4" w:rsidRPr="00CE46B5">
        <w:rPr>
          <w:rFonts w:cs="B Lotus"/>
          <w:highlight w:val="yellow"/>
          <w:rtl/>
        </w:rPr>
        <w:t xml:space="preserve"> جوامع م</w:t>
      </w:r>
      <w:r w:rsidR="00624AE4" w:rsidRPr="00CE46B5">
        <w:rPr>
          <w:rFonts w:cs="B Lotus" w:hint="cs"/>
          <w:highlight w:val="yellow"/>
          <w:rtl/>
        </w:rPr>
        <w:t>ی</w:t>
      </w:r>
      <w:r w:rsidR="00624AE4" w:rsidRPr="00CE46B5">
        <w:rPr>
          <w:rFonts w:cs="B Lotus" w:hint="eastAsia"/>
          <w:highlight w:val="yellow"/>
          <w:rtl/>
        </w:rPr>
        <w:t>کروب</w:t>
      </w:r>
      <w:r w:rsidR="00624AE4" w:rsidRPr="00CE46B5">
        <w:rPr>
          <w:rFonts w:cs="B Lotus" w:hint="cs"/>
          <w:highlight w:val="yellow"/>
          <w:rtl/>
        </w:rPr>
        <w:t>ی</w:t>
      </w:r>
      <w:r w:rsidR="00624AE4" w:rsidRPr="00CE46B5">
        <w:rPr>
          <w:rFonts w:cs="B Lotus"/>
          <w:highlight w:val="yellow"/>
          <w:rtl/>
        </w:rPr>
        <w:t xml:space="preserve"> است. بنابرا</w:t>
      </w:r>
      <w:r w:rsidR="00624AE4" w:rsidRPr="00CE46B5">
        <w:rPr>
          <w:rFonts w:cs="B Lotus" w:hint="cs"/>
          <w:highlight w:val="yellow"/>
          <w:rtl/>
        </w:rPr>
        <w:t>ی</w:t>
      </w:r>
      <w:r w:rsidR="00624AE4" w:rsidRPr="00CE46B5">
        <w:rPr>
          <w:rFonts w:cs="B Lotus" w:hint="eastAsia"/>
          <w:highlight w:val="yellow"/>
          <w:rtl/>
        </w:rPr>
        <w:t>ن،</w:t>
      </w:r>
      <w:r w:rsidR="00624AE4" w:rsidRPr="00CE46B5">
        <w:rPr>
          <w:rFonts w:cs="B Lotus"/>
          <w:highlight w:val="yellow"/>
          <w:rtl/>
        </w:rPr>
        <w:t xml:space="preserve"> تعم</w:t>
      </w:r>
      <w:r w:rsidR="00624AE4" w:rsidRPr="00CE46B5">
        <w:rPr>
          <w:rFonts w:cs="B Lotus" w:hint="cs"/>
          <w:highlight w:val="yellow"/>
          <w:rtl/>
        </w:rPr>
        <w:t>ی</w:t>
      </w:r>
      <w:r w:rsidR="00624AE4" w:rsidRPr="00CE46B5">
        <w:rPr>
          <w:rFonts w:cs="B Lotus" w:hint="eastAsia"/>
          <w:highlight w:val="yellow"/>
          <w:rtl/>
        </w:rPr>
        <w:t>م</w:t>
      </w:r>
      <w:r w:rsidR="00624AE4" w:rsidRPr="00CE46B5">
        <w:rPr>
          <w:rFonts w:cs="B Lotus"/>
          <w:highlight w:val="yellow"/>
          <w:rtl/>
        </w:rPr>
        <w:t xml:space="preserve"> نتا</w:t>
      </w:r>
      <w:r w:rsidR="00624AE4" w:rsidRPr="00CE46B5">
        <w:rPr>
          <w:rFonts w:cs="B Lotus" w:hint="cs"/>
          <w:highlight w:val="yellow"/>
          <w:rtl/>
        </w:rPr>
        <w:t>ی</w:t>
      </w:r>
      <w:r w:rsidR="00624AE4" w:rsidRPr="00CE46B5">
        <w:rPr>
          <w:rFonts w:cs="B Lotus" w:hint="eastAsia"/>
          <w:highlight w:val="yellow"/>
          <w:rtl/>
        </w:rPr>
        <w:t>ج</w:t>
      </w:r>
      <w:r w:rsidR="00624AE4" w:rsidRPr="00CE46B5">
        <w:rPr>
          <w:rFonts w:cs="B Lotus"/>
          <w:highlight w:val="yellow"/>
          <w:rtl/>
        </w:rPr>
        <w:t xml:space="preserve"> حاصل از مطالعات آزما</w:t>
      </w:r>
      <w:r w:rsidR="00624AE4" w:rsidRPr="00CE46B5">
        <w:rPr>
          <w:rFonts w:cs="B Lotus" w:hint="cs"/>
          <w:highlight w:val="yellow"/>
          <w:rtl/>
        </w:rPr>
        <w:t>ی</w:t>
      </w:r>
      <w:r w:rsidR="00624AE4" w:rsidRPr="00CE46B5">
        <w:rPr>
          <w:rFonts w:cs="B Lotus" w:hint="eastAsia"/>
          <w:highlight w:val="yellow"/>
          <w:rtl/>
        </w:rPr>
        <w:t>شگاه</w:t>
      </w:r>
      <w:r w:rsidR="00624AE4" w:rsidRPr="00CE46B5">
        <w:rPr>
          <w:rFonts w:cs="B Lotus" w:hint="cs"/>
          <w:highlight w:val="yellow"/>
          <w:rtl/>
        </w:rPr>
        <w:t>ی</w:t>
      </w:r>
      <w:r w:rsidR="00624AE4" w:rsidRPr="00CE46B5">
        <w:rPr>
          <w:rFonts w:cs="B Lotus"/>
          <w:highlight w:val="yellow"/>
          <w:rtl/>
        </w:rPr>
        <w:t xml:space="preserve"> به مق</w:t>
      </w:r>
      <w:r w:rsidR="00624AE4" w:rsidRPr="00CE46B5">
        <w:rPr>
          <w:rFonts w:cs="B Lotus" w:hint="cs"/>
          <w:highlight w:val="yellow"/>
          <w:rtl/>
        </w:rPr>
        <w:t>ی</w:t>
      </w:r>
      <w:r w:rsidR="00624AE4" w:rsidRPr="00CE46B5">
        <w:rPr>
          <w:rFonts w:cs="B Lotus" w:hint="eastAsia"/>
          <w:highlight w:val="yellow"/>
          <w:rtl/>
        </w:rPr>
        <w:t>اس‌ها</w:t>
      </w:r>
      <w:r w:rsidR="00624AE4" w:rsidRPr="00CE46B5">
        <w:rPr>
          <w:rFonts w:cs="B Lotus" w:hint="cs"/>
          <w:highlight w:val="yellow"/>
          <w:rtl/>
        </w:rPr>
        <w:t>ی</w:t>
      </w:r>
      <w:r w:rsidR="00624AE4" w:rsidRPr="00CE46B5">
        <w:rPr>
          <w:rFonts w:cs="B Lotus"/>
          <w:highlight w:val="yellow"/>
          <w:rtl/>
        </w:rPr>
        <w:t xml:space="preserve"> مزرعه‌ا</w:t>
      </w:r>
      <w:r w:rsidR="00624AE4" w:rsidRPr="00CE46B5">
        <w:rPr>
          <w:rFonts w:cs="B Lotus" w:hint="cs"/>
          <w:highlight w:val="yellow"/>
          <w:rtl/>
        </w:rPr>
        <w:t>ی</w:t>
      </w:r>
      <w:r w:rsidR="00624AE4" w:rsidRPr="00CE46B5">
        <w:rPr>
          <w:rFonts w:cs="B Lotus"/>
          <w:highlight w:val="yellow"/>
          <w:rtl/>
        </w:rPr>
        <w:t xml:space="preserve"> و اکوس</w:t>
      </w:r>
      <w:r w:rsidR="00624AE4" w:rsidRPr="00CE46B5">
        <w:rPr>
          <w:rFonts w:cs="B Lotus" w:hint="cs"/>
          <w:highlight w:val="yellow"/>
          <w:rtl/>
        </w:rPr>
        <w:t>ی</w:t>
      </w:r>
      <w:r w:rsidR="00624AE4" w:rsidRPr="00CE46B5">
        <w:rPr>
          <w:rFonts w:cs="B Lotus" w:hint="eastAsia"/>
          <w:highlight w:val="yellow"/>
          <w:rtl/>
        </w:rPr>
        <w:t>ستم‌ها</w:t>
      </w:r>
      <w:r w:rsidR="00624AE4" w:rsidRPr="00CE46B5">
        <w:rPr>
          <w:rFonts w:cs="B Lotus" w:hint="cs"/>
          <w:highlight w:val="yellow"/>
          <w:rtl/>
        </w:rPr>
        <w:t>ی</w:t>
      </w:r>
      <w:r w:rsidR="00624AE4" w:rsidRPr="00CE46B5">
        <w:rPr>
          <w:rFonts w:cs="B Lotus"/>
          <w:highlight w:val="yellow"/>
          <w:rtl/>
        </w:rPr>
        <w:t xml:space="preserve"> طب</w:t>
      </w:r>
      <w:r w:rsidR="00624AE4" w:rsidRPr="00CE46B5">
        <w:rPr>
          <w:rFonts w:cs="B Lotus" w:hint="cs"/>
          <w:highlight w:val="yellow"/>
          <w:rtl/>
        </w:rPr>
        <w:t>ی</w:t>
      </w:r>
      <w:r w:rsidR="00624AE4" w:rsidRPr="00CE46B5">
        <w:rPr>
          <w:rFonts w:cs="B Lotus" w:hint="eastAsia"/>
          <w:highlight w:val="yellow"/>
          <w:rtl/>
        </w:rPr>
        <w:t>ع</w:t>
      </w:r>
      <w:r w:rsidR="00624AE4" w:rsidRPr="00CE46B5">
        <w:rPr>
          <w:rFonts w:cs="B Lotus" w:hint="cs"/>
          <w:highlight w:val="yellow"/>
          <w:rtl/>
        </w:rPr>
        <w:t>ی</w:t>
      </w:r>
      <w:r w:rsidR="00624AE4" w:rsidRPr="00CE46B5">
        <w:rPr>
          <w:rFonts w:cs="B Lotus"/>
          <w:highlight w:val="yellow"/>
          <w:rtl/>
        </w:rPr>
        <w:t xml:space="preserve"> همچنان </w:t>
      </w:r>
      <w:r w:rsidR="00624AE4" w:rsidRPr="00CE46B5">
        <w:rPr>
          <w:rFonts w:cs="B Lotus" w:hint="cs"/>
          <w:highlight w:val="yellow"/>
          <w:rtl/>
        </w:rPr>
        <w:t>ی</w:t>
      </w:r>
      <w:r w:rsidR="00624AE4" w:rsidRPr="00CE46B5">
        <w:rPr>
          <w:rFonts w:cs="B Lotus" w:hint="eastAsia"/>
          <w:highlight w:val="yellow"/>
          <w:rtl/>
        </w:rPr>
        <w:t>ک</w:t>
      </w:r>
      <w:r w:rsidR="00624AE4" w:rsidRPr="00CE46B5">
        <w:rPr>
          <w:rFonts w:cs="B Lotus" w:hint="cs"/>
          <w:highlight w:val="yellow"/>
          <w:rtl/>
        </w:rPr>
        <w:t>ی</w:t>
      </w:r>
      <w:r w:rsidR="00624AE4" w:rsidRPr="00CE46B5">
        <w:rPr>
          <w:rFonts w:cs="B Lotus"/>
          <w:highlight w:val="yellow"/>
          <w:rtl/>
        </w:rPr>
        <w:t xml:space="preserve"> از چالش‌ها</w:t>
      </w:r>
      <w:r w:rsidR="00624AE4" w:rsidRPr="00CE46B5">
        <w:rPr>
          <w:rFonts w:cs="B Lotus" w:hint="cs"/>
          <w:highlight w:val="yellow"/>
          <w:rtl/>
        </w:rPr>
        <w:t>ی</w:t>
      </w:r>
      <w:r w:rsidR="00624AE4" w:rsidRPr="00CE46B5">
        <w:rPr>
          <w:rFonts w:cs="B Lotus"/>
          <w:highlight w:val="yellow"/>
          <w:rtl/>
        </w:rPr>
        <w:t xml:space="preserve"> اصل</w:t>
      </w:r>
      <w:r w:rsidR="00624AE4" w:rsidRPr="00CE46B5">
        <w:rPr>
          <w:rFonts w:cs="B Lotus" w:hint="cs"/>
          <w:highlight w:val="yellow"/>
          <w:rtl/>
        </w:rPr>
        <w:t>ی</w:t>
      </w:r>
      <w:r w:rsidR="00624AE4" w:rsidRPr="00CE46B5">
        <w:rPr>
          <w:rFonts w:cs="B Lotus"/>
          <w:highlight w:val="yellow"/>
          <w:rtl/>
        </w:rPr>
        <w:t xml:space="preserve"> ا</w:t>
      </w:r>
      <w:r w:rsidR="00624AE4" w:rsidRPr="00CE46B5">
        <w:rPr>
          <w:rFonts w:cs="B Lotus" w:hint="cs"/>
          <w:highlight w:val="yellow"/>
          <w:rtl/>
        </w:rPr>
        <w:t>ی</w:t>
      </w:r>
      <w:r w:rsidR="00624AE4" w:rsidRPr="00CE46B5">
        <w:rPr>
          <w:rFonts w:cs="B Lotus" w:hint="eastAsia"/>
          <w:highlight w:val="yellow"/>
          <w:rtl/>
        </w:rPr>
        <w:t>ن</w:t>
      </w:r>
      <w:r w:rsidR="00624AE4" w:rsidRPr="00CE46B5">
        <w:rPr>
          <w:rFonts w:cs="B Lotus"/>
          <w:highlight w:val="yellow"/>
          <w:rtl/>
        </w:rPr>
        <w:t xml:space="preserve"> حوزه محسوب م</w:t>
      </w:r>
      <w:r w:rsidR="00624AE4" w:rsidRPr="00CE46B5">
        <w:rPr>
          <w:rFonts w:cs="B Lotus" w:hint="cs"/>
          <w:highlight w:val="yellow"/>
          <w:rtl/>
        </w:rPr>
        <w:t>ی‌</w:t>
      </w:r>
      <w:r w:rsidR="00624AE4" w:rsidRPr="00CE46B5">
        <w:rPr>
          <w:rFonts w:cs="B Lotus" w:hint="eastAsia"/>
          <w:highlight w:val="yellow"/>
          <w:rtl/>
        </w:rPr>
        <w:t>شود</w:t>
      </w:r>
      <w:r w:rsidR="00624AE4" w:rsidRPr="00CE46B5">
        <w:rPr>
          <w:rFonts w:cs="B Lotus"/>
          <w:highlight w:val="yellow"/>
          <w:rtl/>
        </w:rPr>
        <w:t>.</w:t>
      </w:r>
    </w:p>
    <w:p w14:paraId="4590BB86" w14:textId="0398DB4C" w:rsidR="009D7D91" w:rsidRPr="00CE46B5" w:rsidRDefault="00DB5696" w:rsidP="00CE46B5">
      <w:pPr>
        <w:pStyle w:val="NormalWeb"/>
        <w:bidi/>
        <w:spacing w:before="0" w:beforeAutospacing="0" w:after="0" w:afterAutospacing="0" w:line="360" w:lineRule="auto"/>
        <w:jc w:val="both"/>
        <w:rPr>
          <w:rFonts w:cs="B Lotus"/>
          <w:highlight w:val="yellow"/>
        </w:rPr>
      </w:pPr>
      <w:r w:rsidRPr="00CE46B5">
        <w:rPr>
          <w:rFonts w:cs="B Lotus" w:hint="eastAsia"/>
          <w:highlight w:val="yellow"/>
          <w:rtl/>
        </w:rPr>
        <w:t>در</w:t>
      </w:r>
      <w:r w:rsidRPr="00CE46B5">
        <w:rPr>
          <w:rFonts w:cs="B Lotus"/>
          <w:highlight w:val="yellow"/>
          <w:rtl/>
        </w:rPr>
        <w:t xml:space="preserve"> نها</w:t>
      </w:r>
      <w:r w:rsidRPr="00CE46B5">
        <w:rPr>
          <w:rFonts w:cs="B Lotus" w:hint="cs"/>
          <w:highlight w:val="yellow"/>
          <w:rtl/>
        </w:rPr>
        <w:t>ی</w:t>
      </w:r>
      <w:r w:rsidRPr="00CE46B5">
        <w:rPr>
          <w:rFonts w:cs="B Lotus" w:hint="eastAsia"/>
          <w:highlight w:val="yellow"/>
          <w:rtl/>
        </w:rPr>
        <w:t>ت،</w:t>
      </w:r>
      <w:r w:rsidRPr="00CE46B5">
        <w:rPr>
          <w:rFonts w:cs="B Lotus"/>
          <w:highlight w:val="yellow"/>
          <w:rtl/>
        </w:rPr>
        <w:t xml:space="preserve"> </w:t>
      </w:r>
      <w:r w:rsidR="00517A82" w:rsidRPr="00CE46B5">
        <w:rPr>
          <w:rFonts w:cs="B Lotus"/>
          <w:highlight w:val="yellow"/>
          <w:rtl/>
        </w:rPr>
        <w:t>زیست‌پالایی</w:t>
      </w:r>
      <w:r w:rsidRPr="00CE46B5">
        <w:rPr>
          <w:rFonts w:cs="B Lotus"/>
          <w:highlight w:val="yellow"/>
          <w:rtl/>
        </w:rPr>
        <w:t xml:space="preserve"> راه‌حل</w:t>
      </w:r>
      <w:r w:rsidRPr="00CE46B5">
        <w:rPr>
          <w:rFonts w:cs="B Lotus" w:hint="cs"/>
          <w:highlight w:val="yellow"/>
          <w:rtl/>
        </w:rPr>
        <w:t>ی</w:t>
      </w:r>
      <w:r w:rsidRPr="00CE46B5">
        <w:rPr>
          <w:rFonts w:cs="B Lotus"/>
          <w:highlight w:val="yellow"/>
          <w:rtl/>
        </w:rPr>
        <w:t xml:space="preserve"> برا</w:t>
      </w:r>
      <w:r w:rsidRPr="00CE46B5">
        <w:rPr>
          <w:rFonts w:cs="B Lotus" w:hint="cs"/>
          <w:highlight w:val="yellow"/>
          <w:rtl/>
        </w:rPr>
        <w:t>ی</w:t>
      </w:r>
      <w:r w:rsidRPr="00CE46B5">
        <w:rPr>
          <w:rFonts w:cs="B Lotus"/>
          <w:highlight w:val="yellow"/>
          <w:rtl/>
        </w:rPr>
        <w:t xml:space="preserve"> ط</w:t>
      </w:r>
      <w:r w:rsidRPr="00CE46B5">
        <w:rPr>
          <w:rFonts w:cs="B Lotus" w:hint="cs"/>
          <w:highlight w:val="yellow"/>
          <w:rtl/>
        </w:rPr>
        <w:t>ی</w:t>
      </w:r>
      <w:r w:rsidRPr="00CE46B5">
        <w:rPr>
          <w:rFonts w:cs="B Lotus" w:hint="eastAsia"/>
          <w:highlight w:val="yellow"/>
          <w:rtl/>
        </w:rPr>
        <w:t>ف</w:t>
      </w:r>
      <w:r w:rsidRPr="00CE46B5">
        <w:rPr>
          <w:rFonts w:cs="B Lotus"/>
          <w:highlight w:val="yellow"/>
          <w:rtl/>
        </w:rPr>
        <w:t xml:space="preserve"> وس</w:t>
      </w:r>
      <w:r w:rsidRPr="00CE46B5">
        <w:rPr>
          <w:rFonts w:cs="B Lotus" w:hint="cs"/>
          <w:highlight w:val="yellow"/>
          <w:rtl/>
        </w:rPr>
        <w:t>ی</w:t>
      </w:r>
      <w:r w:rsidRPr="00CE46B5">
        <w:rPr>
          <w:rFonts w:cs="B Lotus" w:hint="eastAsia"/>
          <w:highlight w:val="yellow"/>
          <w:rtl/>
        </w:rPr>
        <w:t>ع</w:t>
      </w:r>
      <w:r w:rsidRPr="00CE46B5">
        <w:rPr>
          <w:rFonts w:cs="B Lotus" w:hint="cs"/>
          <w:highlight w:val="yellow"/>
          <w:rtl/>
        </w:rPr>
        <w:t>ی</w:t>
      </w:r>
      <w:r w:rsidRPr="00CE46B5">
        <w:rPr>
          <w:rFonts w:cs="B Lotus"/>
          <w:highlight w:val="yellow"/>
          <w:rtl/>
        </w:rPr>
        <w:t xml:space="preserve"> از مشکلات ناش</w:t>
      </w:r>
      <w:r w:rsidRPr="00CE46B5">
        <w:rPr>
          <w:rFonts w:cs="B Lotus" w:hint="cs"/>
          <w:highlight w:val="yellow"/>
          <w:rtl/>
        </w:rPr>
        <w:t>ی</w:t>
      </w:r>
      <w:r w:rsidRPr="00CE46B5">
        <w:rPr>
          <w:rFonts w:cs="B Lotus"/>
          <w:highlight w:val="yellow"/>
          <w:rtl/>
        </w:rPr>
        <w:t xml:space="preserve"> از آلودگ</w:t>
      </w:r>
      <w:r w:rsidRPr="00CE46B5">
        <w:rPr>
          <w:rFonts w:cs="B Lotus" w:hint="cs"/>
          <w:highlight w:val="yellow"/>
          <w:rtl/>
        </w:rPr>
        <w:t>ی</w:t>
      </w:r>
      <w:r w:rsidRPr="00CE46B5">
        <w:rPr>
          <w:rFonts w:cs="B Lotus"/>
          <w:highlight w:val="yellow"/>
          <w:rtl/>
        </w:rPr>
        <w:t xml:space="preserve"> </w:t>
      </w:r>
      <w:r w:rsidRPr="00CE46B5">
        <w:rPr>
          <w:rFonts w:cs="B Lotus"/>
          <w:highlight w:val="yellow"/>
        </w:rPr>
        <w:t>MPs</w:t>
      </w:r>
      <w:r w:rsidRPr="00CE46B5">
        <w:rPr>
          <w:rFonts w:cs="B Lotus"/>
          <w:highlight w:val="yellow"/>
          <w:rtl/>
        </w:rPr>
        <w:t>، مانند تخر</w:t>
      </w:r>
      <w:r w:rsidRPr="00CE46B5">
        <w:rPr>
          <w:rFonts w:cs="B Lotus" w:hint="cs"/>
          <w:highlight w:val="yellow"/>
          <w:rtl/>
        </w:rPr>
        <w:t>ی</w:t>
      </w:r>
      <w:r w:rsidRPr="00CE46B5">
        <w:rPr>
          <w:rFonts w:cs="B Lotus" w:hint="eastAsia"/>
          <w:highlight w:val="yellow"/>
          <w:rtl/>
        </w:rPr>
        <w:t>ب</w:t>
      </w:r>
      <w:r w:rsidRPr="00CE46B5">
        <w:rPr>
          <w:rFonts w:cs="B Lotus"/>
          <w:highlight w:val="yellow"/>
          <w:rtl/>
        </w:rPr>
        <w:t xml:space="preserve"> خاک و سم</w:t>
      </w:r>
      <w:r w:rsidRPr="00CE46B5">
        <w:rPr>
          <w:rFonts w:cs="B Lotus" w:hint="cs"/>
          <w:highlight w:val="yellow"/>
          <w:rtl/>
        </w:rPr>
        <w:t>ی</w:t>
      </w:r>
      <w:r w:rsidRPr="00CE46B5">
        <w:rPr>
          <w:rFonts w:cs="B Lotus" w:hint="eastAsia"/>
          <w:highlight w:val="yellow"/>
          <w:rtl/>
        </w:rPr>
        <w:t>ت</w:t>
      </w:r>
      <w:r w:rsidRPr="00CE46B5">
        <w:rPr>
          <w:rFonts w:cs="B Lotus"/>
          <w:highlight w:val="yellow"/>
          <w:rtl/>
        </w:rPr>
        <w:t xml:space="preserve"> برا</w:t>
      </w:r>
      <w:r w:rsidRPr="00CE46B5">
        <w:rPr>
          <w:rFonts w:cs="B Lotus" w:hint="cs"/>
          <w:highlight w:val="yellow"/>
          <w:rtl/>
        </w:rPr>
        <w:t>ی</w:t>
      </w:r>
      <w:r w:rsidRPr="00CE46B5">
        <w:rPr>
          <w:rFonts w:cs="B Lotus"/>
          <w:highlight w:val="yellow"/>
          <w:rtl/>
        </w:rPr>
        <w:t xml:space="preserve"> گ</w:t>
      </w:r>
      <w:r w:rsidRPr="00CE46B5">
        <w:rPr>
          <w:rFonts w:cs="B Lotus" w:hint="cs"/>
          <w:highlight w:val="yellow"/>
          <w:rtl/>
        </w:rPr>
        <w:t>ی</w:t>
      </w:r>
      <w:r w:rsidRPr="00CE46B5">
        <w:rPr>
          <w:rFonts w:cs="B Lotus" w:hint="eastAsia"/>
          <w:highlight w:val="yellow"/>
          <w:rtl/>
        </w:rPr>
        <w:t>اهان،</w:t>
      </w:r>
      <w:r w:rsidRPr="00CE46B5">
        <w:rPr>
          <w:rFonts w:cs="B Lotus"/>
          <w:highlight w:val="yellow"/>
          <w:rtl/>
        </w:rPr>
        <w:t xml:space="preserve"> ارائه م</w:t>
      </w:r>
      <w:r w:rsidRPr="00CE46B5">
        <w:rPr>
          <w:rFonts w:cs="B Lotus" w:hint="cs"/>
          <w:highlight w:val="yellow"/>
          <w:rtl/>
        </w:rPr>
        <w:t>ی‌</w:t>
      </w:r>
      <w:r w:rsidRPr="00CE46B5">
        <w:rPr>
          <w:rFonts w:cs="B Lotus" w:hint="eastAsia"/>
          <w:highlight w:val="yellow"/>
          <w:rtl/>
        </w:rPr>
        <w:t>دهد</w:t>
      </w:r>
      <w:r w:rsidRPr="00CE46B5">
        <w:rPr>
          <w:rFonts w:cs="B Lotus"/>
          <w:highlight w:val="yellow"/>
          <w:rtl/>
        </w:rPr>
        <w:t>. راه‌حل‌ها</w:t>
      </w:r>
      <w:r w:rsidRPr="00CE46B5">
        <w:rPr>
          <w:rFonts w:cs="B Lotus" w:hint="cs"/>
          <w:highlight w:val="yellow"/>
          <w:rtl/>
        </w:rPr>
        <w:t>ی</w:t>
      </w:r>
      <w:r w:rsidRPr="00CE46B5">
        <w:rPr>
          <w:rFonts w:cs="B Lotus"/>
          <w:highlight w:val="yellow"/>
          <w:rtl/>
        </w:rPr>
        <w:t xml:space="preserve"> م</w:t>
      </w:r>
      <w:r w:rsidRPr="00CE46B5">
        <w:rPr>
          <w:rFonts w:cs="B Lotus" w:hint="cs"/>
          <w:highlight w:val="yellow"/>
          <w:rtl/>
        </w:rPr>
        <w:t>ی</w:t>
      </w:r>
      <w:r w:rsidRPr="00CE46B5">
        <w:rPr>
          <w:rFonts w:cs="B Lotus" w:hint="eastAsia"/>
          <w:highlight w:val="yellow"/>
          <w:rtl/>
        </w:rPr>
        <w:t>کروب</w:t>
      </w:r>
      <w:r w:rsidRPr="00CE46B5">
        <w:rPr>
          <w:rFonts w:cs="B Lotus" w:hint="cs"/>
          <w:highlight w:val="yellow"/>
          <w:rtl/>
        </w:rPr>
        <w:t>ی</w:t>
      </w:r>
      <w:r w:rsidRPr="00CE46B5">
        <w:rPr>
          <w:rFonts w:cs="B Lotus"/>
          <w:highlight w:val="yellow"/>
          <w:rtl/>
        </w:rPr>
        <w:t xml:space="preserve"> با بهره‌گ</w:t>
      </w:r>
      <w:r w:rsidRPr="00CE46B5">
        <w:rPr>
          <w:rFonts w:cs="B Lotus" w:hint="cs"/>
          <w:highlight w:val="yellow"/>
          <w:rtl/>
        </w:rPr>
        <w:t>ی</w:t>
      </w:r>
      <w:r w:rsidRPr="00CE46B5">
        <w:rPr>
          <w:rFonts w:cs="B Lotus" w:hint="eastAsia"/>
          <w:highlight w:val="yellow"/>
          <w:rtl/>
        </w:rPr>
        <w:t>ر</w:t>
      </w:r>
      <w:r w:rsidRPr="00CE46B5">
        <w:rPr>
          <w:rFonts w:cs="B Lotus" w:hint="cs"/>
          <w:highlight w:val="yellow"/>
          <w:rtl/>
        </w:rPr>
        <w:t>ی</w:t>
      </w:r>
      <w:r w:rsidRPr="00CE46B5">
        <w:rPr>
          <w:rFonts w:cs="B Lotus"/>
          <w:highlight w:val="yellow"/>
          <w:rtl/>
        </w:rPr>
        <w:t xml:space="preserve"> از توانا</w:t>
      </w:r>
      <w:r w:rsidRPr="00CE46B5">
        <w:rPr>
          <w:rFonts w:cs="B Lotus" w:hint="cs"/>
          <w:highlight w:val="yellow"/>
          <w:rtl/>
        </w:rPr>
        <w:t>یی</w:t>
      </w:r>
      <w:r w:rsidRPr="00CE46B5">
        <w:rPr>
          <w:rFonts w:cs="B Lotus"/>
          <w:highlight w:val="yellow"/>
          <w:rtl/>
        </w:rPr>
        <w:t xml:space="preserve"> ذات</w:t>
      </w:r>
      <w:r w:rsidRPr="00CE46B5">
        <w:rPr>
          <w:rFonts w:cs="B Lotus" w:hint="cs"/>
          <w:highlight w:val="yellow"/>
          <w:rtl/>
        </w:rPr>
        <w:t>ی</w:t>
      </w:r>
      <w:r w:rsidRPr="00CE46B5">
        <w:rPr>
          <w:rFonts w:cs="B Lotus"/>
          <w:highlight w:val="yellow"/>
          <w:rtl/>
        </w:rPr>
        <w:t xml:space="preserve"> م</w:t>
      </w:r>
      <w:r w:rsidRPr="00CE46B5">
        <w:rPr>
          <w:rFonts w:cs="B Lotus" w:hint="cs"/>
          <w:highlight w:val="yellow"/>
          <w:rtl/>
        </w:rPr>
        <w:t>ی</w:t>
      </w:r>
      <w:r w:rsidRPr="00CE46B5">
        <w:rPr>
          <w:rFonts w:cs="B Lotus" w:hint="eastAsia"/>
          <w:highlight w:val="yellow"/>
          <w:rtl/>
        </w:rPr>
        <w:t>کروارگان</w:t>
      </w:r>
      <w:r w:rsidRPr="00CE46B5">
        <w:rPr>
          <w:rFonts w:cs="B Lotus" w:hint="cs"/>
          <w:highlight w:val="yellow"/>
          <w:rtl/>
        </w:rPr>
        <w:t>ی</w:t>
      </w:r>
      <w:r w:rsidRPr="00CE46B5">
        <w:rPr>
          <w:rFonts w:cs="B Lotus" w:hint="eastAsia"/>
          <w:highlight w:val="yellow"/>
          <w:rtl/>
        </w:rPr>
        <w:t>سم‌ها،</w:t>
      </w:r>
      <w:r w:rsidRPr="00CE46B5">
        <w:rPr>
          <w:rFonts w:cs="B Lotus"/>
          <w:highlight w:val="yellow"/>
          <w:rtl/>
        </w:rPr>
        <w:t xml:space="preserve"> تعادل اکولوژ</w:t>
      </w:r>
      <w:r w:rsidRPr="00CE46B5">
        <w:rPr>
          <w:rFonts w:cs="B Lotus" w:hint="cs"/>
          <w:highlight w:val="yellow"/>
          <w:rtl/>
        </w:rPr>
        <w:t>ی</w:t>
      </w:r>
      <w:r w:rsidRPr="00CE46B5">
        <w:rPr>
          <w:rFonts w:cs="B Lotus" w:hint="eastAsia"/>
          <w:highlight w:val="yellow"/>
          <w:rtl/>
        </w:rPr>
        <w:t>ک</w:t>
      </w:r>
      <w:r w:rsidRPr="00CE46B5">
        <w:rPr>
          <w:rFonts w:cs="B Lotus" w:hint="cs"/>
          <w:highlight w:val="yellow"/>
          <w:rtl/>
        </w:rPr>
        <w:t>ی</w:t>
      </w:r>
      <w:r w:rsidRPr="00CE46B5">
        <w:rPr>
          <w:rFonts w:cs="B Lotus" w:hint="eastAsia"/>
          <w:highlight w:val="yellow"/>
          <w:rtl/>
        </w:rPr>
        <w:t>،</w:t>
      </w:r>
      <w:r w:rsidRPr="00CE46B5">
        <w:rPr>
          <w:rFonts w:cs="B Lotus"/>
          <w:highlight w:val="yellow"/>
          <w:rtl/>
        </w:rPr>
        <w:t xml:space="preserve"> حاصلخ</w:t>
      </w:r>
      <w:r w:rsidRPr="00CE46B5">
        <w:rPr>
          <w:rFonts w:cs="B Lotus" w:hint="cs"/>
          <w:highlight w:val="yellow"/>
          <w:rtl/>
        </w:rPr>
        <w:t>ی</w:t>
      </w:r>
      <w:r w:rsidRPr="00CE46B5">
        <w:rPr>
          <w:rFonts w:cs="B Lotus" w:hint="eastAsia"/>
          <w:highlight w:val="yellow"/>
          <w:rtl/>
        </w:rPr>
        <w:t>ز</w:t>
      </w:r>
      <w:r w:rsidRPr="00CE46B5">
        <w:rPr>
          <w:rFonts w:cs="B Lotus" w:hint="cs"/>
          <w:highlight w:val="yellow"/>
          <w:rtl/>
        </w:rPr>
        <w:t>ی</w:t>
      </w:r>
      <w:r w:rsidRPr="00CE46B5">
        <w:rPr>
          <w:rFonts w:cs="B Lotus"/>
          <w:highlight w:val="yellow"/>
          <w:rtl/>
        </w:rPr>
        <w:t xml:space="preserve"> خاک و سلامت را تضم</w:t>
      </w:r>
      <w:r w:rsidRPr="00CE46B5">
        <w:rPr>
          <w:rFonts w:cs="B Lotus" w:hint="cs"/>
          <w:highlight w:val="yellow"/>
          <w:rtl/>
        </w:rPr>
        <w:t>ی</w:t>
      </w:r>
      <w:r w:rsidRPr="00CE46B5">
        <w:rPr>
          <w:rFonts w:cs="B Lotus" w:hint="eastAsia"/>
          <w:highlight w:val="yellow"/>
          <w:rtl/>
        </w:rPr>
        <w:t>ن</w:t>
      </w:r>
      <w:r w:rsidRPr="00CE46B5">
        <w:rPr>
          <w:rFonts w:cs="B Lotus"/>
          <w:highlight w:val="yellow"/>
          <w:rtl/>
        </w:rPr>
        <w:t xml:space="preserve"> م</w:t>
      </w:r>
      <w:r w:rsidRPr="00CE46B5">
        <w:rPr>
          <w:rFonts w:cs="B Lotus" w:hint="cs"/>
          <w:highlight w:val="yellow"/>
          <w:rtl/>
        </w:rPr>
        <w:t>ی‌</w:t>
      </w:r>
      <w:r w:rsidRPr="00CE46B5">
        <w:rPr>
          <w:rFonts w:cs="B Lotus" w:hint="eastAsia"/>
          <w:highlight w:val="yellow"/>
          <w:rtl/>
        </w:rPr>
        <w:t>کنند</w:t>
      </w:r>
      <w:r w:rsidRPr="00CE46B5">
        <w:rPr>
          <w:rFonts w:cs="B Lotus"/>
          <w:highlight w:val="yellow"/>
          <w:rtl/>
        </w:rPr>
        <w:t xml:space="preserve">. کاربرد </w:t>
      </w:r>
      <w:r w:rsidRPr="00CE46B5">
        <w:rPr>
          <w:rFonts w:cs="B Lotus" w:hint="eastAsia"/>
          <w:highlight w:val="yellow"/>
          <w:rtl/>
        </w:rPr>
        <w:t>فناور</w:t>
      </w:r>
      <w:r w:rsidRPr="00CE46B5">
        <w:rPr>
          <w:rFonts w:cs="B Lotus" w:hint="cs"/>
          <w:highlight w:val="yellow"/>
          <w:rtl/>
        </w:rPr>
        <w:t>ی‌</w:t>
      </w:r>
      <w:r w:rsidRPr="00CE46B5">
        <w:rPr>
          <w:rFonts w:cs="B Lotus" w:hint="eastAsia"/>
          <w:highlight w:val="yellow"/>
          <w:rtl/>
        </w:rPr>
        <w:t>ها</w:t>
      </w:r>
      <w:r w:rsidRPr="00CE46B5">
        <w:rPr>
          <w:rFonts w:cs="B Lotus" w:hint="cs"/>
          <w:highlight w:val="yellow"/>
          <w:rtl/>
        </w:rPr>
        <w:t>ی</w:t>
      </w:r>
      <w:r w:rsidRPr="00CE46B5">
        <w:rPr>
          <w:rFonts w:cs="B Lotus"/>
          <w:highlight w:val="yellow"/>
          <w:rtl/>
        </w:rPr>
        <w:t xml:space="preserve"> مبتن</w:t>
      </w:r>
      <w:r w:rsidRPr="00CE46B5">
        <w:rPr>
          <w:rFonts w:cs="B Lotus" w:hint="cs"/>
          <w:highlight w:val="yellow"/>
          <w:rtl/>
        </w:rPr>
        <w:t>ی</w:t>
      </w:r>
      <w:r w:rsidRPr="00CE46B5">
        <w:rPr>
          <w:rFonts w:cs="B Lotus"/>
          <w:highlight w:val="yellow"/>
          <w:rtl/>
        </w:rPr>
        <w:t xml:space="preserve"> بر م</w:t>
      </w:r>
      <w:r w:rsidRPr="00CE46B5">
        <w:rPr>
          <w:rFonts w:cs="B Lotus" w:hint="cs"/>
          <w:highlight w:val="yellow"/>
          <w:rtl/>
        </w:rPr>
        <w:t>ی</w:t>
      </w:r>
      <w:r w:rsidRPr="00CE46B5">
        <w:rPr>
          <w:rFonts w:cs="B Lotus" w:hint="eastAsia"/>
          <w:highlight w:val="yellow"/>
          <w:rtl/>
        </w:rPr>
        <w:t>کروب</w:t>
      </w:r>
      <w:r w:rsidRPr="00CE46B5">
        <w:rPr>
          <w:rFonts w:cs="B Lotus"/>
          <w:highlight w:val="yellow"/>
          <w:rtl/>
        </w:rPr>
        <w:t xml:space="preserve"> م</w:t>
      </w:r>
      <w:r w:rsidRPr="00CE46B5">
        <w:rPr>
          <w:rFonts w:cs="B Lotus" w:hint="cs"/>
          <w:highlight w:val="yellow"/>
          <w:rtl/>
        </w:rPr>
        <w:t>ی‌</w:t>
      </w:r>
      <w:r w:rsidRPr="00CE46B5">
        <w:rPr>
          <w:rFonts w:cs="B Lotus" w:hint="eastAsia"/>
          <w:highlight w:val="yellow"/>
          <w:rtl/>
        </w:rPr>
        <w:t>تواند</w:t>
      </w:r>
      <w:r w:rsidRPr="00CE46B5">
        <w:rPr>
          <w:rFonts w:cs="B Lotus"/>
          <w:highlight w:val="yellow"/>
          <w:rtl/>
        </w:rPr>
        <w:t xml:space="preserve"> الگو</w:t>
      </w:r>
      <w:r w:rsidRPr="00CE46B5">
        <w:rPr>
          <w:rFonts w:cs="B Lotus" w:hint="cs"/>
          <w:highlight w:val="yellow"/>
          <w:rtl/>
        </w:rPr>
        <w:t>یی</w:t>
      </w:r>
      <w:r w:rsidRPr="00CE46B5">
        <w:rPr>
          <w:rFonts w:cs="B Lotus"/>
          <w:highlight w:val="yellow"/>
          <w:rtl/>
        </w:rPr>
        <w:t xml:space="preserve"> برا</w:t>
      </w:r>
      <w:r w:rsidRPr="00CE46B5">
        <w:rPr>
          <w:rFonts w:cs="B Lotus" w:hint="cs"/>
          <w:highlight w:val="yellow"/>
          <w:rtl/>
        </w:rPr>
        <w:t>ی</w:t>
      </w:r>
      <w:r w:rsidRPr="00CE46B5">
        <w:rPr>
          <w:rFonts w:cs="B Lotus"/>
          <w:highlight w:val="yellow"/>
          <w:rtl/>
        </w:rPr>
        <w:t xml:space="preserve"> راه‌حل</w:t>
      </w:r>
      <w:r w:rsidRPr="00CE46B5">
        <w:rPr>
          <w:rFonts w:cs="B Lotus" w:hint="cs"/>
          <w:highlight w:val="yellow"/>
          <w:rtl/>
        </w:rPr>
        <w:t>ی</w:t>
      </w:r>
      <w:r w:rsidRPr="00CE46B5">
        <w:rPr>
          <w:rFonts w:cs="B Lotus"/>
          <w:highlight w:val="yellow"/>
          <w:rtl/>
        </w:rPr>
        <w:t xml:space="preserve"> سبز و دوستدار مح</w:t>
      </w:r>
      <w:r w:rsidRPr="00CE46B5">
        <w:rPr>
          <w:rFonts w:cs="B Lotus" w:hint="cs"/>
          <w:highlight w:val="yellow"/>
          <w:rtl/>
        </w:rPr>
        <w:t>ی</w:t>
      </w:r>
      <w:r w:rsidRPr="00CE46B5">
        <w:rPr>
          <w:rFonts w:cs="B Lotus" w:hint="eastAsia"/>
          <w:highlight w:val="yellow"/>
          <w:rtl/>
        </w:rPr>
        <w:t>ط</w:t>
      </w:r>
      <w:r w:rsidRPr="00CE46B5">
        <w:rPr>
          <w:rFonts w:cs="B Lotus"/>
          <w:highlight w:val="yellow"/>
          <w:rtl/>
        </w:rPr>
        <w:t xml:space="preserve"> ز</w:t>
      </w:r>
      <w:r w:rsidRPr="00CE46B5">
        <w:rPr>
          <w:rFonts w:cs="B Lotus" w:hint="cs"/>
          <w:highlight w:val="yellow"/>
          <w:rtl/>
        </w:rPr>
        <w:t>ی</w:t>
      </w:r>
      <w:r w:rsidRPr="00CE46B5">
        <w:rPr>
          <w:rFonts w:cs="B Lotus" w:hint="eastAsia"/>
          <w:highlight w:val="yellow"/>
          <w:rtl/>
        </w:rPr>
        <w:t>ست</w:t>
      </w:r>
      <w:r w:rsidRPr="00CE46B5">
        <w:rPr>
          <w:rFonts w:cs="B Lotus"/>
          <w:highlight w:val="yellow"/>
          <w:rtl/>
        </w:rPr>
        <w:t xml:space="preserve"> برا</w:t>
      </w:r>
      <w:r w:rsidRPr="00CE46B5">
        <w:rPr>
          <w:rFonts w:cs="B Lotus" w:hint="cs"/>
          <w:highlight w:val="yellow"/>
          <w:rtl/>
        </w:rPr>
        <w:t>ی</w:t>
      </w:r>
      <w:r w:rsidRPr="00CE46B5">
        <w:rPr>
          <w:rFonts w:cs="B Lotus"/>
          <w:highlight w:val="yellow"/>
          <w:rtl/>
        </w:rPr>
        <w:t xml:space="preserve"> </w:t>
      </w:r>
      <w:r w:rsidRPr="00CE46B5">
        <w:rPr>
          <w:rFonts w:cs="B Lotus" w:hint="cs"/>
          <w:highlight w:val="yellow"/>
          <w:rtl/>
        </w:rPr>
        <w:t>ی</w:t>
      </w:r>
      <w:r w:rsidRPr="00CE46B5">
        <w:rPr>
          <w:rFonts w:cs="B Lotus" w:hint="eastAsia"/>
          <w:highlight w:val="yellow"/>
          <w:rtl/>
        </w:rPr>
        <w:t>ک</w:t>
      </w:r>
      <w:r w:rsidRPr="00CE46B5">
        <w:rPr>
          <w:rFonts w:cs="B Lotus" w:hint="cs"/>
          <w:highlight w:val="yellow"/>
          <w:rtl/>
        </w:rPr>
        <w:t>ی</w:t>
      </w:r>
      <w:r w:rsidRPr="00CE46B5">
        <w:rPr>
          <w:rFonts w:cs="B Lotus"/>
          <w:highlight w:val="yellow"/>
          <w:rtl/>
        </w:rPr>
        <w:t xml:space="preserve"> از مشکلات عمده مح</w:t>
      </w:r>
      <w:r w:rsidRPr="00CE46B5">
        <w:rPr>
          <w:rFonts w:cs="B Lotus" w:hint="cs"/>
          <w:highlight w:val="yellow"/>
          <w:rtl/>
        </w:rPr>
        <w:t>ی</w:t>
      </w:r>
      <w:r w:rsidRPr="00CE46B5">
        <w:rPr>
          <w:rFonts w:cs="B Lotus" w:hint="eastAsia"/>
          <w:highlight w:val="yellow"/>
          <w:rtl/>
        </w:rPr>
        <w:t>ط</w:t>
      </w:r>
      <w:r w:rsidRPr="00CE46B5">
        <w:rPr>
          <w:rFonts w:cs="B Lotus" w:hint="cs"/>
          <w:highlight w:val="yellow"/>
          <w:rtl/>
        </w:rPr>
        <w:t>ی</w:t>
      </w:r>
      <w:r w:rsidRPr="00CE46B5">
        <w:rPr>
          <w:rFonts w:cs="B Lotus"/>
          <w:highlight w:val="yellow"/>
          <w:rtl/>
        </w:rPr>
        <w:t xml:space="preserve"> دوران حاضر، </w:t>
      </w:r>
      <w:r w:rsidRPr="00CE46B5">
        <w:rPr>
          <w:rFonts w:cs="B Lotus" w:hint="cs"/>
          <w:highlight w:val="yellow"/>
          <w:rtl/>
        </w:rPr>
        <w:t>ی</w:t>
      </w:r>
      <w:r w:rsidRPr="00CE46B5">
        <w:rPr>
          <w:rFonts w:cs="B Lotus" w:hint="eastAsia"/>
          <w:highlight w:val="yellow"/>
          <w:rtl/>
        </w:rPr>
        <w:t>عن</w:t>
      </w:r>
      <w:r w:rsidRPr="00CE46B5">
        <w:rPr>
          <w:rFonts w:cs="B Lotus" w:hint="cs"/>
          <w:highlight w:val="yellow"/>
          <w:rtl/>
        </w:rPr>
        <w:t>ی</w:t>
      </w:r>
      <w:r w:rsidRPr="00CE46B5">
        <w:rPr>
          <w:rFonts w:cs="B Lotus"/>
          <w:highlight w:val="yellow"/>
          <w:rtl/>
        </w:rPr>
        <w:t xml:space="preserve"> آلودگ</w:t>
      </w:r>
      <w:r w:rsidRPr="00CE46B5">
        <w:rPr>
          <w:rFonts w:cs="B Lotus" w:hint="cs"/>
          <w:highlight w:val="yellow"/>
          <w:rtl/>
        </w:rPr>
        <w:t>ی</w:t>
      </w:r>
      <w:r w:rsidRPr="00CE46B5">
        <w:rPr>
          <w:rFonts w:cs="B Lotus"/>
          <w:highlight w:val="yellow"/>
          <w:rtl/>
        </w:rPr>
        <w:t xml:space="preserve"> </w:t>
      </w:r>
      <w:r w:rsidRPr="00CE46B5">
        <w:rPr>
          <w:rFonts w:cs="B Lotus"/>
          <w:highlight w:val="yellow"/>
        </w:rPr>
        <w:t>MPs</w:t>
      </w:r>
      <w:r w:rsidRPr="00CE46B5">
        <w:rPr>
          <w:rFonts w:cs="B Lotus"/>
          <w:highlight w:val="yellow"/>
          <w:rtl/>
        </w:rPr>
        <w:t>، ا</w:t>
      </w:r>
      <w:r w:rsidRPr="00CE46B5">
        <w:rPr>
          <w:rFonts w:cs="B Lotus" w:hint="cs"/>
          <w:highlight w:val="yellow"/>
          <w:rtl/>
        </w:rPr>
        <w:t>ی</w:t>
      </w:r>
      <w:r w:rsidRPr="00CE46B5">
        <w:rPr>
          <w:rFonts w:cs="B Lotus" w:hint="eastAsia"/>
          <w:highlight w:val="yellow"/>
          <w:rtl/>
        </w:rPr>
        <w:t>جاد</w:t>
      </w:r>
      <w:r w:rsidRPr="00CE46B5">
        <w:rPr>
          <w:rFonts w:cs="B Lotus"/>
          <w:highlight w:val="yellow"/>
          <w:rtl/>
        </w:rPr>
        <w:t xml:space="preserve"> کند.</w:t>
      </w:r>
    </w:p>
    <w:p w14:paraId="1A3E977F" w14:textId="64F0160A" w:rsidR="00DB5696" w:rsidRPr="00CE46B5" w:rsidRDefault="00DB5696" w:rsidP="009D7D91">
      <w:pPr>
        <w:pStyle w:val="Heading2"/>
        <w:bidi/>
        <w:spacing w:before="0" w:beforeAutospacing="0" w:after="0" w:afterAutospacing="0" w:line="360" w:lineRule="auto"/>
        <w:rPr>
          <w:highlight w:val="yellow"/>
        </w:rPr>
      </w:pPr>
      <w:r w:rsidRPr="00CE46B5">
        <w:rPr>
          <w:rFonts w:hint="eastAsia"/>
          <w:highlight w:val="yellow"/>
          <w:rtl/>
        </w:rPr>
        <w:t>شکاف‌ها</w:t>
      </w:r>
      <w:r w:rsidRPr="00CE46B5">
        <w:rPr>
          <w:rFonts w:hint="cs"/>
          <w:highlight w:val="yellow"/>
          <w:rtl/>
        </w:rPr>
        <w:t>ی</w:t>
      </w:r>
      <w:r w:rsidRPr="00CE46B5">
        <w:rPr>
          <w:highlight w:val="yellow"/>
          <w:rtl/>
        </w:rPr>
        <w:t xml:space="preserve"> پژوهش</w:t>
      </w:r>
      <w:r w:rsidRPr="00CE46B5">
        <w:rPr>
          <w:rFonts w:hint="cs"/>
          <w:highlight w:val="yellow"/>
          <w:rtl/>
        </w:rPr>
        <w:t>ی</w:t>
      </w:r>
      <w:r w:rsidRPr="00CE46B5">
        <w:rPr>
          <w:highlight w:val="yellow"/>
          <w:rtl/>
        </w:rPr>
        <w:t xml:space="preserve"> و فرصت‌ها</w:t>
      </w:r>
      <w:r w:rsidRPr="00CE46B5">
        <w:rPr>
          <w:rFonts w:hint="cs"/>
          <w:highlight w:val="yellow"/>
          <w:rtl/>
        </w:rPr>
        <w:t>ی</w:t>
      </w:r>
      <w:r w:rsidRPr="00CE46B5">
        <w:rPr>
          <w:highlight w:val="yellow"/>
          <w:rtl/>
        </w:rPr>
        <w:t xml:space="preserve"> آ</w:t>
      </w:r>
      <w:r w:rsidRPr="00CE46B5">
        <w:rPr>
          <w:rFonts w:hint="cs"/>
          <w:highlight w:val="yellow"/>
          <w:rtl/>
        </w:rPr>
        <w:t>ی</w:t>
      </w:r>
      <w:r w:rsidRPr="00CE46B5">
        <w:rPr>
          <w:rFonts w:hint="eastAsia"/>
          <w:highlight w:val="yellow"/>
          <w:rtl/>
        </w:rPr>
        <w:t>نده</w:t>
      </w:r>
    </w:p>
    <w:p w14:paraId="25859147" w14:textId="09EAD341" w:rsidR="00DB5696" w:rsidRPr="00CE46B5" w:rsidRDefault="00F62688" w:rsidP="009D7D91">
      <w:pPr>
        <w:pStyle w:val="NormalWeb"/>
        <w:bidi/>
        <w:spacing w:before="0" w:beforeAutospacing="0" w:after="0" w:afterAutospacing="0" w:line="360" w:lineRule="auto"/>
        <w:jc w:val="both"/>
        <w:rPr>
          <w:rFonts w:cs="B Lotus"/>
          <w:highlight w:val="yellow"/>
        </w:rPr>
      </w:pPr>
      <w:r w:rsidRPr="00CE46B5">
        <w:rPr>
          <w:rFonts w:cs="B Lotus" w:hint="eastAsia"/>
          <w:highlight w:val="yellow"/>
          <w:rtl/>
        </w:rPr>
        <w:t>زیست‌پالایی</w:t>
      </w:r>
      <w:r w:rsidR="00DB5696" w:rsidRPr="00CE46B5">
        <w:rPr>
          <w:rFonts w:cs="B Lotus"/>
          <w:highlight w:val="yellow"/>
          <w:rtl/>
        </w:rPr>
        <w:t xml:space="preserve"> پتانس</w:t>
      </w:r>
      <w:r w:rsidR="00DB5696" w:rsidRPr="00CE46B5">
        <w:rPr>
          <w:rFonts w:cs="B Lotus" w:hint="cs"/>
          <w:highlight w:val="yellow"/>
          <w:rtl/>
        </w:rPr>
        <w:t>ی</w:t>
      </w:r>
      <w:r w:rsidR="00DB5696" w:rsidRPr="00CE46B5">
        <w:rPr>
          <w:rFonts w:cs="B Lotus" w:hint="eastAsia"/>
          <w:highlight w:val="yellow"/>
          <w:rtl/>
        </w:rPr>
        <w:t>ل</w:t>
      </w:r>
      <w:r w:rsidR="00DB5696" w:rsidRPr="00CE46B5">
        <w:rPr>
          <w:rFonts w:cs="B Lotus"/>
          <w:highlight w:val="yellow"/>
          <w:rtl/>
        </w:rPr>
        <w:t xml:space="preserve"> بالا</w:t>
      </w:r>
      <w:r w:rsidR="00DB5696" w:rsidRPr="00CE46B5">
        <w:rPr>
          <w:rFonts w:cs="B Lotus" w:hint="cs"/>
          <w:highlight w:val="yellow"/>
          <w:rtl/>
        </w:rPr>
        <w:t>یی</w:t>
      </w:r>
      <w:r w:rsidR="00DB5696" w:rsidRPr="00CE46B5">
        <w:rPr>
          <w:rFonts w:cs="B Lotus"/>
          <w:highlight w:val="yellow"/>
          <w:rtl/>
        </w:rPr>
        <w:t xml:space="preserve"> به عنوان راه‌حل</w:t>
      </w:r>
      <w:r w:rsidR="00DB5696" w:rsidRPr="00CE46B5">
        <w:rPr>
          <w:rFonts w:cs="B Lotus" w:hint="cs"/>
          <w:highlight w:val="yellow"/>
          <w:rtl/>
        </w:rPr>
        <w:t>ی</w:t>
      </w:r>
      <w:r w:rsidR="00DB5696" w:rsidRPr="00CE46B5">
        <w:rPr>
          <w:rFonts w:cs="B Lotus"/>
          <w:highlight w:val="yellow"/>
          <w:rtl/>
        </w:rPr>
        <w:t xml:space="preserve"> بلندمدت و دوستدار مح</w:t>
      </w:r>
      <w:r w:rsidR="00DB5696" w:rsidRPr="00CE46B5">
        <w:rPr>
          <w:rFonts w:cs="B Lotus" w:hint="cs"/>
          <w:highlight w:val="yellow"/>
          <w:rtl/>
        </w:rPr>
        <w:t>ی</w:t>
      </w:r>
      <w:r w:rsidR="00DB5696" w:rsidRPr="00CE46B5">
        <w:rPr>
          <w:rFonts w:cs="B Lotus" w:hint="eastAsia"/>
          <w:highlight w:val="yellow"/>
          <w:rtl/>
        </w:rPr>
        <w:t>ط</w:t>
      </w:r>
      <w:r w:rsidR="00DB5696" w:rsidRPr="00CE46B5">
        <w:rPr>
          <w:rFonts w:cs="B Lotus"/>
          <w:highlight w:val="yellow"/>
          <w:rtl/>
        </w:rPr>
        <w:t xml:space="preserve"> ز</w:t>
      </w:r>
      <w:r w:rsidR="00DB5696" w:rsidRPr="00CE46B5">
        <w:rPr>
          <w:rFonts w:cs="B Lotus" w:hint="cs"/>
          <w:highlight w:val="yellow"/>
          <w:rtl/>
        </w:rPr>
        <w:t>ی</w:t>
      </w:r>
      <w:r w:rsidR="00DB5696" w:rsidRPr="00CE46B5">
        <w:rPr>
          <w:rFonts w:cs="B Lotus" w:hint="eastAsia"/>
          <w:highlight w:val="yellow"/>
          <w:rtl/>
        </w:rPr>
        <w:t>ست</w:t>
      </w:r>
      <w:r w:rsidR="00DB5696" w:rsidRPr="00CE46B5">
        <w:rPr>
          <w:rFonts w:cs="B Lotus"/>
          <w:highlight w:val="yellow"/>
          <w:rtl/>
        </w:rPr>
        <w:t xml:space="preserve"> برا</w:t>
      </w:r>
      <w:r w:rsidR="00DB5696" w:rsidRPr="00CE46B5">
        <w:rPr>
          <w:rFonts w:cs="B Lotus" w:hint="cs"/>
          <w:highlight w:val="yellow"/>
          <w:rtl/>
        </w:rPr>
        <w:t>ی</w:t>
      </w:r>
      <w:r w:rsidR="00DB5696" w:rsidRPr="00CE46B5">
        <w:rPr>
          <w:rFonts w:cs="B Lotus"/>
          <w:highlight w:val="yellow"/>
          <w:rtl/>
        </w:rPr>
        <w:t xml:space="preserve"> آلودگ</w:t>
      </w:r>
      <w:r w:rsidR="00DB5696" w:rsidRPr="00CE46B5">
        <w:rPr>
          <w:rFonts w:cs="B Lotus" w:hint="cs"/>
          <w:highlight w:val="yellow"/>
          <w:rtl/>
        </w:rPr>
        <w:t>ی</w:t>
      </w:r>
      <w:r w:rsidR="00DB5696" w:rsidRPr="00CE46B5">
        <w:rPr>
          <w:rFonts w:cs="B Lotus"/>
          <w:highlight w:val="yellow"/>
          <w:rtl/>
        </w:rPr>
        <w:t xml:space="preserve"> خاک به </w:t>
      </w:r>
      <w:r w:rsidR="00DB5696" w:rsidRPr="00CE46B5">
        <w:rPr>
          <w:rFonts w:cs="B Lotus"/>
          <w:highlight w:val="yellow"/>
        </w:rPr>
        <w:t>MPs</w:t>
      </w:r>
      <w:r w:rsidR="00DB5696" w:rsidRPr="00CE46B5">
        <w:rPr>
          <w:rFonts w:cs="B Lotus"/>
          <w:highlight w:val="yellow"/>
          <w:rtl/>
        </w:rPr>
        <w:t xml:space="preserve"> دارد، اما چند</w:t>
      </w:r>
      <w:r w:rsidR="00DB5696" w:rsidRPr="00CE46B5">
        <w:rPr>
          <w:rFonts w:cs="B Lotus" w:hint="cs"/>
          <w:highlight w:val="yellow"/>
          <w:rtl/>
        </w:rPr>
        <w:t>ی</w:t>
      </w:r>
      <w:r w:rsidR="00DB5696" w:rsidRPr="00CE46B5">
        <w:rPr>
          <w:rFonts w:cs="B Lotus" w:hint="eastAsia"/>
          <w:highlight w:val="yellow"/>
          <w:rtl/>
        </w:rPr>
        <w:t>ن</w:t>
      </w:r>
      <w:r w:rsidR="00DB5696" w:rsidRPr="00CE46B5">
        <w:rPr>
          <w:rFonts w:cs="B Lotus"/>
          <w:highlight w:val="yellow"/>
          <w:rtl/>
        </w:rPr>
        <w:t xml:space="preserve"> شکاف پژوهش</w:t>
      </w:r>
      <w:r w:rsidR="00DB5696" w:rsidRPr="00CE46B5">
        <w:rPr>
          <w:rFonts w:cs="B Lotus" w:hint="cs"/>
          <w:highlight w:val="yellow"/>
          <w:rtl/>
        </w:rPr>
        <w:t>ی</w:t>
      </w:r>
      <w:r w:rsidR="00DB5696" w:rsidRPr="00CE46B5">
        <w:rPr>
          <w:rFonts w:cs="B Lotus"/>
          <w:highlight w:val="yellow"/>
          <w:rtl/>
        </w:rPr>
        <w:t xml:space="preserve"> و چالش اجرا</w:t>
      </w:r>
      <w:r w:rsidR="00DB5696" w:rsidRPr="00CE46B5">
        <w:rPr>
          <w:rFonts w:cs="B Lotus" w:hint="cs"/>
          <w:highlight w:val="yellow"/>
          <w:rtl/>
        </w:rPr>
        <w:t>یی</w:t>
      </w:r>
      <w:r w:rsidR="00DB5696" w:rsidRPr="00CE46B5">
        <w:rPr>
          <w:rFonts w:cs="B Lotus"/>
          <w:highlight w:val="yellow"/>
          <w:rtl/>
        </w:rPr>
        <w:t xml:space="preserve"> وجود دارد که ن</w:t>
      </w:r>
      <w:r w:rsidR="00DB5696" w:rsidRPr="00CE46B5">
        <w:rPr>
          <w:rFonts w:cs="B Lotus" w:hint="cs"/>
          <w:highlight w:val="yellow"/>
          <w:rtl/>
        </w:rPr>
        <w:t>ی</w:t>
      </w:r>
      <w:r w:rsidR="00DB5696" w:rsidRPr="00CE46B5">
        <w:rPr>
          <w:rFonts w:cs="B Lotus" w:hint="eastAsia"/>
          <w:highlight w:val="yellow"/>
          <w:rtl/>
        </w:rPr>
        <w:t>ازمند</w:t>
      </w:r>
      <w:r w:rsidR="00DB5696" w:rsidRPr="00CE46B5">
        <w:rPr>
          <w:rFonts w:cs="B Lotus"/>
          <w:highlight w:val="yellow"/>
          <w:rtl/>
        </w:rPr>
        <w:t xml:space="preserve"> بررس</w:t>
      </w:r>
      <w:r w:rsidR="00DB5696" w:rsidRPr="00CE46B5">
        <w:rPr>
          <w:rFonts w:cs="B Lotus" w:hint="cs"/>
          <w:highlight w:val="yellow"/>
          <w:rtl/>
        </w:rPr>
        <w:t>ی</w:t>
      </w:r>
      <w:r w:rsidR="00DB5696" w:rsidRPr="00CE46B5">
        <w:rPr>
          <w:rFonts w:cs="B Lotus"/>
          <w:highlight w:val="yellow"/>
          <w:rtl/>
        </w:rPr>
        <w:t xml:space="preserve"> دق</w:t>
      </w:r>
      <w:r w:rsidR="00DB5696" w:rsidRPr="00CE46B5">
        <w:rPr>
          <w:rFonts w:cs="B Lotus" w:hint="cs"/>
          <w:highlight w:val="yellow"/>
          <w:rtl/>
        </w:rPr>
        <w:t>ی</w:t>
      </w:r>
      <w:r w:rsidR="00DB5696" w:rsidRPr="00CE46B5">
        <w:rPr>
          <w:rFonts w:cs="B Lotus" w:hint="eastAsia"/>
          <w:highlight w:val="yellow"/>
          <w:rtl/>
        </w:rPr>
        <w:t>ق</w:t>
      </w:r>
      <w:r w:rsidR="00DB5696" w:rsidRPr="00CE46B5">
        <w:rPr>
          <w:rFonts w:cs="B Lotus"/>
          <w:highlight w:val="yellow"/>
          <w:rtl/>
        </w:rPr>
        <w:t xml:space="preserve"> و تحق</w:t>
      </w:r>
      <w:r w:rsidR="00DB5696" w:rsidRPr="00CE46B5">
        <w:rPr>
          <w:rFonts w:cs="B Lotus" w:hint="cs"/>
          <w:highlight w:val="yellow"/>
          <w:rtl/>
        </w:rPr>
        <w:t>ی</w:t>
      </w:r>
      <w:r w:rsidR="00DB5696" w:rsidRPr="00CE46B5">
        <w:rPr>
          <w:rFonts w:cs="B Lotus" w:hint="eastAsia"/>
          <w:highlight w:val="yellow"/>
          <w:rtl/>
        </w:rPr>
        <w:t>قات</w:t>
      </w:r>
      <w:r w:rsidR="00DB5696" w:rsidRPr="00CE46B5">
        <w:rPr>
          <w:rFonts w:cs="B Lotus"/>
          <w:highlight w:val="yellow"/>
          <w:rtl/>
        </w:rPr>
        <w:t xml:space="preserve"> متمرکز است (شکل </w:t>
      </w:r>
      <w:r w:rsidR="0070702B" w:rsidRPr="00CE46B5">
        <w:rPr>
          <w:rFonts w:cs="B Lotus" w:hint="cs"/>
          <w:highlight w:val="yellow"/>
          <w:rtl/>
        </w:rPr>
        <w:t>5</w:t>
      </w:r>
      <w:r w:rsidR="00DB5696" w:rsidRPr="00CE46B5">
        <w:rPr>
          <w:rFonts w:cs="B Lotus"/>
          <w:highlight w:val="yellow"/>
          <w:rtl/>
        </w:rPr>
        <w:t xml:space="preserve">). </w:t>
      </w:r>
      <w:r w:rsidR="00DB5696" w:rsidRPr="00CE46B5">
        <w:rPr>
          <w:rFonts w:cs="B Lotus" w:hint="cs"/>
          <w:highlight w:val="yellow"/>
          <w:rtl/>
        </w:rPr>
        <w:t>ی</w:t>
      </w:r>
      <w:r w:rsidR="00DB5696" w:rsidRPr="00CE46B5">
        <w:rPr>
          <w:rFonts w:cs="B Lotus" w:hint="eastAsia"/>
          <w:highlight w:val="yellow"/>
          <w:rtl/>
        </w:rPr>
        <w:t>ک</w:t>
      </w:r>
      <w:r w:rsidR="00DB5696" w:rsidRPr="00CE46B5">
        <w:rPr>
          <w:rFonts w:cs="B Lotus" w:hint="cs"/>
          <w:highlight w:val="yellow"/>
          <w:rtl/>
        </w:rPr>
        <w:t>ی</w:t>
      </w:r>
      <w:r w:rsidR="00DB5696" w:rsidRPr="00CE46B5">
        <w:rPr>
          <w:rFonts w:cs="B Lotus"/>
          <w:highlight w:val="yellow"/>
          <w:rtl/>
        </w:rPr>
        <w:t xml:space="preserve"> از مهم‌تر</w:t>
      </w:r>
      <w:r w:rsidR="00DB5696" w:rsidRPr="00CE46B5">
        <w:rPr>
          <w:rFonts w:cs="B Lotus" w:hint="cs"/>
          <w:highlight w:val="yellow"/>
          <w:rtl/>
        </w:rPr>
        <w:t>ی</w:t>
      </w:r>
      <w:r w:rsidR="00DB5696" w:rsidRPr="00CE46B5">
        <w:rPr>
          <w:rFonts w:cs="B Lotus" w:hint="eastAsia"/>
          <w:highlight w:val="yellow"/>
          <w:rtl/>
        </w:rPr>
        <w:t>ن</w:t>
      </w:r>
      <w:r w:rsidR="00DB5696" w:rsidRPr="00CE46B5">
        <w:rPr>
          <w:rFonts w:cs="B Lotus"/>
          <w:highlight w:val="yellow"/>
          <w:rtl/>
        </w:rPr>
        <w:t xml:space="preserve"> شکاف‌ها</w:t>
      </w:r>
      <w:r w:rsidR="00DB5696" w:rsidRPr="00CE46B5">
        <w:rPr>
          <w:rFonts w:cs="B Lotus" w:hint="cs"/>
          <w:highlight w:val="yellow"/>
          <w:rtl/>
        </w:rPr>
        <w:t>ی</w:t>
      </w:r>
      <w:r w:rsidR="00DB5696" w:rsidRPr="00CE46B5">
        <w:rPr>
          <w:rFonts w:cs="B Lotus"/>
          <w:highlight w:val="yellow"/>
          <w:rtl/>
        </w:rPr>
        <w:t xml:space="preserve"> اجرا</w:t>
      </w:r>
      <w:r w:rsidR="00DB5696" w:rsidRPr="00CE46B5">
        <w:rPr>
          <w:rFonts w:cs="B Lotus" w:hint="cs"/>
          <w:highlight w:val="yellow"/>
          <w:rtl/>
        </w:rPr>
        <w:t>یی</w:t>
      </w:r>
      <w:r w:rsidR="00DB5696" w:rsidRPr="00CE46B5">
        <w:rPr>
          <w:rFonts w:cs="B Lotus"/>
          <w:highlight w:val="yellow"/>
          <w:rtl/>
        </w:rPr>
        <w:t xml:space="preserve"> در پ</w:t>
      </w:r>
      <w:r w:rsidR="00DB5696" w:rsidRPr="00CE46B5">
        <w:rPr>
          <w:rFonts w:cs="B Lotus" w:hint="cs"/>
          <w:highlight w:val="yellow"/>
          <w:rtl/>
        </w:rPr>
        <w:t>ی</w:t>
      </w:r>
      <w:r w:rsidR="00DB5696" w:rsidRPr="00CE46B5">
        <w:rPr>
          <w:rFonts w:cs="B Lotus" w:hint="eastAsia"/>
          <w:highlight w:val="yellow"/>
          <w:rtl/>
        </w:rPr>
        <w:t>شبرد</w:t>
      </w:r>
      <w:r w:rsidR="00DB5696" w:rsidRPr="00CE46B5">
        <w:rPr>
          <w:rFonts w:cs="B Lotus"/>
          <w:highlight w:val="yellow"/>
          <w:rtl/>
        </w:rPr>
        <w:t xml:space="preserve"> فناور</w:t>
      </w:r>
      <w:r w:rsidR="00DB5696" w:rsidRPr="00CE46B5">
        <w:rPr>
          <w:rFonts w:cs="B Lotus" w:hint="cs"/>
          <w:highlight w:val="yellow"/>
          <w:rtl/>
        </w:rPr>
        <w:t>ی‌</w:t>
      </w:r>
      <w:r w:rsidR="00DB5696" w:rsidRPr="00CE46B5">
        <w:rPr>
          <w:rFonts w:cs="B Lotus" w:hint="eastAsia"/>
          <w:highlight w:val="yellow"/>
          <w:rtl/>
        </w:rPr>
        <w:t>ها</w:t>
      </w:r>
      <w:r w:rsidR="00DB5696" w:rsidRPr="00CE46B5">
        <w:rPr>
          <w:rFonts w:cs="B Lotus" w:hint="cs"/>
          <w:highlight w:val="yellow"/>
          <w:rtl/>
        </w:rPr>
        <w:t>ی</w:t>
      </w:r>
      <w:r w:rsidR="00DB5696" w:rsidRPr="00CE46B5">
        <w:rPr>
          <w:rFonts w:cs="B Lotus"/>
          <w:highlight w:val="yellow"/>
          <w:rtl/>
        </w:rPr>
        <w:t xml:space="preserve"> </w:t>
      </w:r>
      <w:r w:rsidRPr="00CE46B5">
        <w:rPr>
          <w:rFonts w:cs="B Lotus"/>
          <w:highlight w:val="yellow"/>
          <w:rtl/>
        </w:rPr>
        <w:t>زیست‌پالایی</w:t>
      </w:r>
      <w:r w:rsidR="00DB5696" w:rsidRPr="00CE46B5">
        <w:rPr>
          <w:rFonts w:cs="B Lotus" w:hint="eastAsia"/>
          <w:highlight w:val="yellow"/>
          <w:rtl/>
        </w:rPr>
        <w:t>،</w:t>
      </w:r>
      <w:r w:rsidR="00DB5696" w:rsidRPr="00CE46B5">
        <w:rPr>
          <w:rFonts w:cs="B Lotus"/>
          <w:highlight w:val="yellow"/>
          <w:rtl/>
        </w:rPr>
        <w:t xml:space="preserve"> غلبه بر محدود</w:t>
      </w:r>
      <w:r w:rsidR="00DB5696" w:rsidRPr="00CE46B5">
        <w:rPr>
          <w:rFonts w:cs="B Lotus" w:hint="cs"/>
          <w:highlight w:val="yellow"/>
          <w:rtl/>
        </w:rPr>
        <w:t>ی</w:t>
      </w:r>
      <w:r w:rsidR="00DB5696" w:rsidRPr="00CE46B5">
        <w:rPr>
          <w:rFonts w:cs="B Lotus" w:hint="eastAsia"/>
          <w:highlight w:val="yellow"/>
          <w:rtl/>
        </w:rPr>
        <w:t>ت‌ها</w:t>
      </w:r>
      <w:r w:rsidR="00DB5696" w:rsidRPr="00CE46B5">
        <w:rPr>
          <w:rFonts w:cs="B Lotus" w:hint="cs"/>
          <w:highlight w:val="yellow"/>
          <w:rtl/>
        </w:rPr>
        <w:t>ی</w:t>
      </w:r>
      <w:r w:rsidR="00DB5696" w:rsidRPr="00CE46B5">
        <w:rPr>
          <w:rFonts w:cs="B Lotus"/>
          <w:highlight w:val="yellow"/>
          <w:rtl/>
        </w:rPr>
        <w:t xml:space="preserve"> فن</w:t>
      </w:r>
      <w:r w:rsidR="00DB5696" w:rsidRPr="00CE46B5">
        <w:rPr>
          <w:rFonts w:cs="B Lotus" w:hint="cs"/>
          <w:highlight w:val="yellow"/>
          <w:rtl/>
        </w:rPr>
        <w:t>ی</w:t>
      </w:r>
      <w:r w:rsidR="00DB5696" w:rsidRPr="00CE46B5">
        <w:rPr>
          <w:rFonts w:cs="B Lotus"/>
          <w:highlight w:val="yellow"/>
          <w:rtl/>
        </w:rPr>
        <w:t xml:space="preserve"> است، به و</w:t>
      </w:r>
      <w:r w:rsidR="00DB5696" w:rsidRPr="00CE46B5">
        <w:rPr>
          <w:rFonts w:cs="B Lotus" w:hint="cs"/>
          <w:highlight w:val="yellow"/>
          <w:rtl/>
        </w:rPr>
        <w:t>ی</w:t>
      </w:r>
      <w:r w:rsidR="00DB5696" w:rsidRPr="00CE46B5">
        <w:rPr>
          <w:rFonts w:cs="B Lotus" w:hint="eastAsia"/>
          <w:highlight w:val="yellow"/>
          <w:rtl/>
        </w:rPr>
        <w:t>ژه</w:t>
      </w:r>
      <w:r w:rsidR="00DB5696" w:rsidRPr="00CE46B5">
        <w:rPr>
          <w:rFonts w:cs="B Lotus"/>
          <w:highlight w:val="yellow"/>
          <w:rtl/>
        </w:rPr>
        <w:t xml:space="preserve"> آنها</w:t>
      </w:r>
      <w:r w:rsidR="00DB5696" w:rsidRPr="00CE46B5">
        <w:rPr>
          <w:rFonts w:cs="B Lotus" w:hint="cs"/>
          <w:highlight w:val="yellow"/>
          <w:rtl/>
        </w:rPr>
        <w:t>یی</w:t>
      </w:r>
      <w:r w:rsidR="00DB5696" w:rsidRPr="00CE46B5">
        <w:rPr>
          <w:rFonts w:cs="B Lotus"/>
          <w:highlight w:val="yellow"/>
          <w:rtl/>
        </w:rPr>
        <w:t xml:space="preserve"> که مربوط به مق</w:t>
      </w:r>
      <w:r w:rsidR="00DB5696" w:rsidRPr="00CE46B5">
        <w:rPr>
          <w:rFonts w:cs="B Lotus" w:hint="cs"/>
          <w:highlight w:val="yellow"/>
          <w:rtl/>
        </w:rPr>
        <w:t>ی</w:t>
      </w:r>
      <w:r w:rsidR="00DB5696" w:rsidRPr="00CE46B5">
        <w:rPr>
          <w:rFonts w:cs="B Lotus" w:hint="eastAsia"/>
          <w:highlight w:val="yellow"/>
          <w:rtl/>
        </w:rPr>
        <w:t>اس‌پذ</w:t>
      </w:r>
      <w:r w:rsidR="00DB5696" w:rsidRPr="00CE46B5">
        <w:rPr>
          <w:rFonts w:cs="B Lotus" w:hint="cs"/>
          <w:highlight w:val="yellow"/>
          <w:rtl/>
        </w:rPr>
        <w:t>ی</w:t>
      </w:r>
      <w:r w:rsidR="00DB5696" w:rsidRPr="00CE46B5">
        <w:rPr>
          <w:rFonts w:cs="B Lotus" w:hint="eastAsia"/>
          <w:highlight w:val="yellow"/>
          <w:rtl/>
        </w:rPr>
        <w:t>ر</w:t>
      </w:r>
      <w:r w:rsidR="00DB5696" w:rsidRPr="00CE46B5">
        <w:rPr>
          <w:rFonts w:cs="B Lotus" w:hint="cs"/>
          <w:highlight w:val="yellow"/>
          <w:rtl/>
        </w:rPr>
        <w:t>ی</w:t>
      </w:r>
      <w:r w:rsidR="00DB5696" w:rsidRPr="00CE46B5">
        <w:rPr>
          <w:rFonts w:cs="B Lotus" w:hint="eastAsia"/>
          <w:highlight w:val="yellow"/>
          <w:rtl/>
        </w:rPr>
        <w:t>،</w:t>
      </w:r>
      <w:r w:rsidR="00DB5696" w:rsidRPr="00CE46B5">
        <w:rPr>
          <w:rFonts w:cs="B Lotus"/>
          <w:highlight w:val="yellow"/>
          <w:rtl/>
        </w:rPr>
        <w:t xml:space="preserve"> پا</w:t>
      </w:r>
      <w:r w:rsidR="00DB5696" w:rsidRPr="00CE46B5">
        <w:rPr>
          <w:rFonts w:cs="B Lotus" w:hint="cs"/>
          <w:highlight w:val="yellow"/>
          <w:rtl/>
        </w:rPr>
        <w:t>ی</w:t>
      </w:r>
      <w:r w:rsidR="00DB5696" w:rsidRPr="00CE46B5">
        <w:rPr>
          <w:rFonts w:cs="B Lotus" w:hint="eastAsia"/>
          <w:highlight w:val="yellow"/>
          <w:rtl/>
        </w:rPr>
        <w:t>دار</w:t>
      </w:r>
      <w:r w:rsidR="00DB5696" w:rsidRPr="00CE46B5">
        <w:rPr>
          <w:rFonts w:cs="B Lotus" w:hint="cs"/>
          <w:highlight w:val="yellow"/>
          <w:rtl/>
        </w:rPr>
        <w:t>ی</w:t>
      </w:r>
      <w:r w:rsidR="00DB5696" w:rsidRPr="00CE46B5">
        <w:rPr>
          <w:rFonts w:cs="B Lotus"/>
          <w:highlight w:val="yellow"/>
          <w:rtl/>
        </w:rPr>
        <w:t xml:space="preserve"> بلندمدت م</w:t>
      </w:r>
      <w:r w:rsidR="00DB5696" w:rsidRPr="00CE46B5">
        <w:rPr>
          <w:rFonts w:cs="B Lotus" w:hint="cs"/>
          <w:highlight w:val="yellow"/>
          <w:rtl/>
        </w:rPr>
        <w:t>ی</w:t>
      </w:r>
      <w:r w:rsidR="00DB5696" w:rsidRPr="00CE46B5">
        <w:rPr>
          <w:rFonts w:cs="B Lotus" w:hint="eastAsia"/>
          <w:highlight w:val="yellow"/>
          <w:rtl/>
        </w:rPr>
        <w:t>کروب</w:t>
      </w:r>
      <w:r w:rsidR="00DB5696" w:rsidRPr="00CE46B5">
        <w:rPr>
          <w:rFonts w:cs="B Lotus" w:hint="cs"/>
          <w:highlight w:val="yellow"/>
          <w:rtl/>
        </w:rPr>
        <w:t>ی</w:t>
      </w:r>
      <w:r w:rsidR="00DB5696" w:rsidRPr="00CE46B5">
        <w:rPr>
          <w:rFonts w:cs="B Lotus" w:hint="eastAsia"/>
          <w:highlight w:val="yellow"/>
          <w:rtl/>
        </w:rPr>
        <w:t>،</w:t>
      </w:r>
      <w:r w:rsidR="00DB5696" w:rsidRPr="00CE46B5">
        <w:rPr>
          <w:rFonts w:cs="B Lotus"/>
          <w:highlight w:val="yellow"/>
          <w:rtl/>
        </w:rPr>
        <w:t xml:space="preserve"> ابزارها</w:t>
      </w:r>
      <w:r w:rsidR="00DB5696" w:rsidRPr="00CE46B5">
        <w:rPr>
          <w:rFonts w:cs="B Lotus" w:hint="cs"/>
          <w:highlight w:val="yellow"/>
          <w:rtl/>
        </w:rPr>
        <w:t>ی</w:t>
      </w:r>
      <w:r w:rsidR="00DB5696" w:rsidRPr="00CE46B5">
        <w:rPr>
          <w:rFonts w:cs="B Lotus"/>
          <w:highlight w:val="yellow"/>
          <w:rtl/>
        </w:rPr>
        <w:t xml:space="preserve"> پا</w:t>
      </w:r>
      <w:r w:rsidR="00DB5696" w:rsidRPr="00CE46B5">
        <w:rPr>
          <w:rFonts w:cs="B Lotus" w:hint="cs"/>
          <w:highlight w:val="yellow"/>
          <w:rtl/>
        </w:rPr>
        <w:t>ی</w:t>
      </w:r>
      <w:r w:rsidR="00DB5696" w:rsidRPr="00CE46B5">
        <w:rPr>
          <w:rFonts w:cs="B Lotus" w:hint="eastAsia"/>
          <w:highlight w:val="yellow"/>
          <w:rtl/>
        </w:rPr>
        <w:t>ش</w:t>
      </w:r>
      <w:r w:rsidR="00DB5696" w:rsidRPr="00CE46B5">
        <w:rPr>
          <w:rFonts w:cs="B Lotus"/>
          <w:highlight w:val="yellow"/>
          <w:rtl/>
        </w:rPr>
        <w:t xml:space="preserve"> و قابل</w:t>
      </w:r>
      <w:r w:rsidR="00DB5696" w:rsidRPr="00CE46B5">
        <w:rPr>
          <w:rFonts w:cs="B Lotus" w:hint="cs"/>
          <w:highlight w:val="yellow"/>
          <w:rtl/>
        </w:rPr>
        <w:t>ی</w:t>
      </w:r>
      <w:r w:rsidR="00DB5696" w:rsidRPr="00CE46B5">
        <w:rPr>
          <w:rFonts w:cs="B Lotus" w:hint="eastAsia"/>
          <w:highlight w:val="yellow"/>
          <w:rtl/>
        </w:rPr>
        <w:t>ت</w:t>
      </w:r>
      <w:r w:rsidR="00DB5696" w:rsidRPr="00CE46B5">
        <w:rPr>
          <w:rFonts w:cs="B Lotus"/>
          <w:highlight w:val="yellow"/>
          <w:rtl/>
        </w:rPr>
        <w:t xml:space="preserve"> اطم</w:t>
      </w:r>
      <w:r w:rsidR="00DB5696" w:rsidRPr="00CE46B5">
        <w:rPr>
          <w:rFonts w:cs="B Lotus" w:hint="cs"/>
          <w:highlight w:val="yellow"/>
          <w:rtl/>
        </w:rPr>
        <w:t>ی</w:t>
      </w:r>
      <w:r w:rsidR="00DB5696" w:rsidRPr="00CE46B5">
        <w:rPr>
          <w:rFonts w:cs="B Lotus" w:hint="eastAsia"/>
          <w:highlight w:val="yellow"/>
          <w:rtl/>
        </w:rPr>
        <w:t>نان</w:t>
      </w:r>
      <w:r w:rsidR="00DB5696" w:rsidRPr="00CE46B5">
        <w:rPr>
          <w:rFonts w:cs="B Lotus"/>
          <w:highlight w:val="yellow"/>
          <w:rtl/>
        </w:rPr>
        <w:t xml:space="preserve"> ژنت</w:t>
      </w:r>
      <w:r w:rsidR="00DB5696" w:rsidRPr="00CE46B5">
        <w:rPr>
          <w:rFonts w:cs="B Lotus" w:hint="cs"/>
          <w:highlight w:val="yellow"/>
          <w:rtl/>
        </w:rPr>
        <w:t>ی</w:t>
      </w:r>
      <w:r w:rsidR="00DB5696" w:rsidRPr="00CE46B5">
        <w:rPr>
          <w:rFonts w:cs="B Lotus" w:hint="eastAsia"/>
          <w:highlight w:val="yellow"/>
          <w:rtl/>
        </w:rPr>
        <w:t>ک</w:t>
      </w:r>
      <w:r w:rsidR="00DB5696" w:rsidRPr="00CE46B5">
        <w:rPr>
          <w:rFonts w:cs="B Lotus" w:hint="cs"/>
          <w:highlight w:val="yellow"/>
          <w:rtl/>
        </w:rPr>
        <w:t>ی</w:t>
      </w:r>
      <w:r w:rsidR="00DB5696" w:rsidRPr="00CE46B5">
        <w:rPr>
          <w:rFonts w:cs="B Lotus"/>
          <w:highlight w:val="yellow"/>
          <w:rtl/>
        </w:rPr>
        <w:t xml:space="preserve"> در شرا</w:t>
      </w:r>
      <w:r w:rsidR="00DB5696" w:rsidRPr="00CE46B5">
        <w:rPr>
          <w:rFonts w:cs="B Lotus" w:hint="cs"/>
          <w:highlight w:val="yellow"/>
          <w:rtl/>
        </w:rPr>
        <w:t>ی</w:t>
      </w:r>
      <w:r w:rsidR="00DB5696" w:rsidRPr="00CE46B5">
        <w:rPr>
          <w:rFonts w:cs="B Lotus" w:hint="eastAsia"/>
          <w:highlight w:val="yellow"/>
          <w:rtl/>
        </w:rPr>
        <w:t>ط</w:t>
      </w:r>
      <w:r w:rsidR="00DB5696" w:rsidRPr="00CE46B5">
        <w:rPr>
          <w:rFonts w:cs="B Lotus"/>
          <w:highlight w:val="yellow"/>
          <w:rtl/>
        </w:rPr>
        <w:t xml:space="preserve"> م</w:t>
      </w:r>
      <w:r w:rsidR="00DB5696" w:rsidRPr="00CE46B5">
        <w:rPr>
          <w:rFonts w:cs="B Lotus" w:hint="cs"/>
          <w:highlight w:val="yellow"/>
          <w:rtl/>
        </w:rPr>
        <w:t>ی</w:t>
      </w:r>
      <w:r w:rsidR="00DB5696" w:rsidRPr="00CE46B5">
        <w:rPr>
          <w:rFonts w:cs="B Lotus" w:hint="eastAsia"/>
          <w:highlight w:val="yellow"/>
          <w:rtl/>
        </w:rPr>
        <w:t>دان</w:t>
      </w:r>
      <w:r w:rsidR="00DB5696" w:rsidRPr="00CE46B5">
        <w:rPr>
          <w:rFonts w:cs="B Lotus" w:hint="cs"/>
          <w:highlight w:val="yellow"/>
          <w:rtl/>
        </w:rPr>
        <w:t>ی</w:t>
      </w:r>
      <w:r w:rsidR="00DB5696" w:rsidRPr="00CE46B5">
        <w:rPr>
          <w:rFonts w:cs="B Lotus"/>
          <w:highlight w:val="yellow"/>
          <w:rtl/>
        </w:rPr>
        <w:t xml:space="preserve"> هستند</w:t>
      </w:r>
      <w:r w:rsidR="00D53CDE" w:rsidRPr="00CE46B5">
        <w:rPr>
          <w:rFonts w:cs="B Lotus" w:hint="cs"/>
          <w:highlight w:val="yellow"/>
          <w:rtl/>
        </w:rPr>
        <w:t>(شکل</w:t>
      </w:r>
      <w:r w:rsidR="004A29E3" w:rsidRPr="00CE46B5">
        <w:rPr>
          <w:rFonts w:cs="B Lotus" w:hint="cs"/>
          <w:highlight w:val="yellow"/>
          <w:rtl/>
        </w:rPr>
        <w:t>4</w:t>
      </w:r>
      <w:r w:rsidR="00D53CDE" w:rsidRPr="00CE46B5">
        <w:rPr>
          <w:rFonts w:cs="B Lotus" w:hint="cs"/>
          <w:highlight w:val="yellow"/>
          <w:rtl/>
        </w:rPr>
        <w:t>)</w:t>
      </w:r>
      <w:r w:rsidR="00D42829" w:rsidRPr="00CE46B5">
        <w:rPr>
          <w:rFonts w:cs="B Lotus"/>
          <w:highlight w:val="yellow"/>
          <w:rtl/>
        </w:rPr>
        <w:fldChar w:fldCharType="begin">
          <w:fldData xml:space="preserve">PEVuZE5vdGU+PENpdGU+PEF1dGhvcj5HdXB0YTwvQXV0aG9yPjxZZWFyPjIwMjQ8L1llYXI+PFJl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</w:fldData>
        </w:fldChar>
      </w:r>
      <w:r w:rsidR="00CE46B5" w:rsidRPr="00CE46B5">
        <w:rPr>
          <w:rFonts w:cs="B Lotus"/>
          <w:highlight w:val="yellow"/>
          <w:rtl/>
        </w:rPr>
        <w:instrText xml:space="preserve"> </w:instrText>
      </w:r>
      <w:r w:rsidR="00CE46B5" w:rsidRPr="00CE46B5">
        <w:rPr>
          <w:rFonts w:cs="B Lotus"/>
          <w:highlight w:val="yellow"/>
        </w:rPr>
        <w:instrText>ADDIN EN.CITE</w:instrText>
      </w:r>
      <w:r w:rsidR="00CE46B5" w:rsidRPr="00CE46B5">
        <w:rPr>
          <w:rFonts w:cs="B Lotus"/>
          <w:highlight w:val="yellow"/>
          <w:rtl/>
        </w:rPr>
        <w:instrText xml:space="preserve"> </w:instrText>
      </w:r>
      <w:r w:rsidR="00CE46B5" w:rsidRPr="00CE46B5">
        <w:rPr>
          <w:rFonts w:cs="B Lotus"/>
          <w:highlight w:val="yellow"/>
          <w:rtl/>
        </w:rPr>
        <w:fldChar w:fldCharType="begin">
          <w:fldData xml:space="preserve">PEVuZE5vdGU+PENpdGU+PEF1dGhvcj5HdXB0YTwvQXV0aG9yPjxZZWFyPjIwMjQ8L1llYXI+PFJl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</w:fldData>
        </w:fldChar>
      </w:r>
      <w:r w:rsidR="00CE46B5" w:rsidRPr="00CE46B5">
        <w:rPr>
          <w:rFonts w:cs="B Lotus"/>
          <w:highlight w:val="yellow"/>
          <w:rtl/>
        </w:rPr>
        <w:instrText xml:space="preserve"> </w:instrText>
      </w:r>
      <w:r w:rsidR="00CE46B5" w:rsidRPr="00CE46B5">
        <w:rPr>
          <w:rFonts w:cs="B Lotus"/>
          <w:highlight w:val="yellow"/>
        </w:rPr>
        <w:instrText>ADDIN EN.CITE.DATA</w:instrText>
      </w:r>
      <w:r w:rsidR="00CE46B5" w:rsidRPr="00CE46B5">
        <w:rPr>
          <w:rFonts w:cs="B Lotus"/>
          <w:highlight w:val="yellow"/>
          <w:rtl/>
        </w:rPr>
        <w:instrText xml:space="preserve"> </w:instrText>
      </w:r>
      <w:r w:rsidR="00CE46B5" w:rsidRPr="00CE46B5">
        <w:rPr>
          <w:rFonts w:cs="B Lotus"/>
          <w:highlight w:val="yellow"/>
          <w:rtl/>
        </w:rPr>
      </w:r>
      <w:r w:rsidR="00CE46B5" w:rsidRPr="00CE46B5">
        <w:rPr>
          <w:rFonts w:cs="B Lotus"/>
          <w:highlight w:val="yellow"/>
          <w:rtl/>
        </w:rPr>
        <w:fldChar w:fldCharType="end"/>
      </w:r>
      <w:r w:rsidR="00D42829" w:rsidRPr="00CE46B5">
        <w:rPr>
          <w:rFonts w:cs="B Lotus"/>
          <w:highlight w:val="yellow"/>
          <w:rtl/>
        </w:rPr>
      </w:r>
      <w:r w:rsidR="00D42829" w:rsidRPr="00CE46B5">
        <w:rPr>
          <w:rFonts w:cs="B Lotus"/>
          <w:highlight w:val="yellow"/>
          <w:rtl/>
        </w:rPr>
        <w:fldChar w:fldCharType="separate"/>
      </w:r>
      <w:r w:rsidR="00CE46B5" w:rsidRPr="00CE46B5">
        <w:rPr>
          <w:rFonts w:cs="B Lotus"/>
          <w:noProof/>
          <w:highlight w:val="yellow"/>
          <w:vertAlign w:val="superscript"/>
          <w:rtl/>
        </w:rPr>
        <w:t>25,63,66</w:t>
      </w:r>
      <w:r w:rsidR="00D42829" w:rsidRPr="00CE46B5">
        <w:rPr>
          <w:rFonts w:cs="B Lotus"/>
          <w:highlight w:val="yellow"/>
          <w:rtl/>
        </w:rPr>
        <w:fldChar w:fldCharType="end"/>
      </w:r>
      <w:r w:rsidR="00DB5696" w:rsidRPr="00CE46B5">
        <w:rPr>
          <w:rFonts w:cs="B Lotus"/>
          <w:highlight w:val="yellow"/>
          <w:rtl/>
        </w:rPr>
        <w:t>.</w:t>
      </w:r>
    </w:p>
    <w:p w14:paraId="1023168E" w14:textId="67376768" w:rsidR="00DB5696" w:rsidRPr="00CE46B5" w:rsidRDefault="00DB5696" w:rsidP="009D7D91">
      <w:pPr>
        <w:pStyle w:val="NormalWeb"/>
        <w:bidi/>
        <w:spacing w:before="0" w:beforeAutospacing="0" w:after="0" w:afterAutospacing="0" w:line="360" w:lineRule="auto"/>
        <w:jc w:val="both"/>
        <w:rPr>
          <w:rFonts w:cs="B Lotus"/>
          <w:highlight w:val="yellow"/>
        </w:rPr>
      </w:pPr>
      <w:r w:rsidRPr="00CE46B5">
        <w:rPr>
          <w:rFonts w:cs="B Lotus" w:hint="eastAsia"/>
          <w:highlight w:val="yellow"/>
          <w:rtl/>
        </w:rPr>
        <w:t>مق</w:t>
      </w:r>
      <w:r w:rsidRPr="00CE46B5">
        <w:rPr>
          <w:rFonts w:cs="B Lotus" w:hint="cs"/>
          <w:highlight w:val="yellow"/>
          <w:rtl/>
        </w:rPr>
        <w:t>ی</w:t>
      </w:r>
      <w:r w:rsidRPr="00CE46B5">
        <w:rPr>
          <w:rFonts w:cs="B Lotus" w:hint="eastAsia"/>
          <w:highlight w:val="yellow"/>
          <w:rtl/>
        </w:rPr>
        <w:t>اس‌پذ</w:t>
      </w:r>
      <w:r w:rsidRPr="00CE46B5">
        <w:rPr>
          <w:rFonts w:cs="B Lotus" w:hint="cs"/>
          <w:highlight w:val="yellow"/>
          <w:rtl/>
        </w:rPr>
        <w:t>ی</w:t>
      </w:r>
      <w:r w:rsidRPr="00CE46B5">
        <w:rPr>
          <w:rFonts w:cs="B Lotus" w:hint="eastAsia"/>
          <w:highlight w:val="yellow"/>
          <w:rtl/>
        </w:rPr>
        <w:t>ر</w:t>
      </w:r>
      <w:r w:rsidRPr="00CE46B5">
        <w:rPr>
          <w:rFonts w:cs="B Lotus" w:hint="cs"/>
          <w:highlight w:val="yellow"/>
          <w:rtl/>
        </w:rPr>
        <w:t>ی</w:t>
      </w:r>
      <w:r w:rsidRPr="00CE46B5">
        <w:rPr>
          <w:rFonts w:cs="B Lotus"/>
          <w:highlight w:val="yellow"/>
          <w:rtl/>
        </w:rPr>
        <w:t xml:space="preserve"> روش‌ها</w:t>
      </w:r>
      <w:r w:rsidRPr="00CE46B5">
        <w:rPr>
          <w:rFonts w:cs="B Lotus" w:hint="cs"/>
          <w:highlight w:val="yellow"/>
          <w:rtl/>
        </w:rPr>
        <w:t>ی</w:t>
      </w:r>
      <w:r w:rsidRPr="00CE46B5">
        <w:rPr>
          <w:rFonts w:cs="B Lotus"/>
          <w:highlight w:val="yellow"/>
          <w:rtl/>
        </w:rPr>
        <w:t xml:space="preserve"> م</w:t>
      </w:r>
      <w:r w:rsidRPr="00CE46B5">
        <w:rPr>
          <w:rFonts w:cs="B Lotus" w:hint="cs"/>
          <w:highlight w:val="yellow"/>
          <w:rtl/>
        </w:rPr>
        <w:t>ی</w:t>
      </w:r>
      <w:r w:rsidRPr="00CE46B5">
        <w:rPr>
          <w:rFonts w:cs="B Lotus" w:hint="eastAsia"/>
          <w:highlight w:val="yellow"/>
          <w:rtl/>
        </w:rPr>
        <w:t>کرو</w:t>
      </w:r>
      <w:r w:rsidRPr="00CE46B5">
        <w:rPr>
          <w:rFonts w:cs="B Lotus"/>
          <w:highlight w:val="yellow"/>
          <w:rtl/>
        </w:rPr>
        <w:t>-</w:t>
      </w:r>
      <w:r w:rsidR="00F62688" w:rsidRPr="00CE46B5">
        <w:rPr>
          <w:rFonts w:cs="B Lotus"/>
          <w:highlight w:val="yellow"/>
          <w:rtl/>
        </w:rPr>
        <w:t>زیست‌پالایی</w:t>
      </w:r>
      <w:r w:rsidRPr="00CE46B5">
        <w:rPr>
          <w:rFonts w:cs="B Lotus"/>
          <w:highlight w:val="yellow"/>
          <w:rtl/>
        </w:rPr>
        <w:t xml:space="preserve"> </w:t>
      </w:r>
      <w:r w:rsidRPr="00CE46B5">
        <w:rPr>
          <w:rFonts w:cs="B Lotus" w:hint="cs"/>
          <w:highlight w:val="yellow"/>
          <w:rtl/>
        </w:rPr>
        <w:t>ی</w:t>
      </w:r>
      <w:r w:rsidRPr="00CE46B5">
        <w:rPr>
          <w:rFonts w:cs="B Lotus" w:hint="eastAsia"/>
          <w:highlight w:val="yellow"/>
          <w:rtl/>
        </w:rPr>
        <w:t>ک</w:t>
      </w:r>
      <w:r w:rsidRPr="00CE46B5">
        <w:rPr>
          <w:rFonts w:cs="B Lotus" w:hint="cs"/>
          <w:highlight w:val="yellow"/>
          <w:rtl/>
        </w:rPr>
        <w:t>ی</w:t>
      </w:r>
      <w:r w:rsidRPr="00CE46B5">
        <w:rPr>
          <w:rFonts w:cs="B Lotus"/>
          <w:highlight w:val="yellow"/>
          <w:rtl/>
        </w:rPr>
        <w:t xml:space="preserve"> از مسائل عمده برا</w:t>
      </w:r>
      <w:r w:rsidRPr="00CE46B5">
        <w:rPr>
          <w:rFonts w:cs="B Lotus" w:hint="cs"/>
          <w:highlight w:val="yellow"/>
          <w:rtl/>
        </w:rPr>
        <w:t>ی</w:t>
      </w:r>
      <w:r w:rsidRPr="00CE46B5">
        <w:rPr>
          <w:rFonts w:cs="B Lotus"/>
          <w:highlight w:val="yellow"/>
          <w:rtl/>
        </w:rPr>
        <w:t xml:space="preserve"> حل است. شرا</w:t>
      </w:r>
      <w:r w:rsidRPr="00CE46B5">
        <w:rPr>
          <w:rFonts w:cs="B Lotus" w:hint="cs"/>
          <w:highlight w:val="yellow"/>
          <w:rtl/>
        </w:rPr>
        <w:t>ی</w:t>
      </w:r>
      <w:r w:rsidRPr="00CE46B5">
        <w:rPr>
          <w:rFonts w:cs="B Lotus" w:hint="eastAsia"/>
          <w:highlight w:val="yellow"/>
          <w:rtl/>
        </w:rPr>
        <w:t>ط</w:t>
      </w:r>
      <w:r w:rsidRPr="00CE46B5">
        <w:rPr>
          <w:rFonts w:cs="B Lotus"/>
          <w:highlight w:val="yellow"/>
          <w:rtl/>
        </w:rPr>
        <w:t xml:space="preserve"> واقع</w:t>
      </w:r>
      <w:r w:rsidRPr="00CE46B5">
        <w:rPr>
          <w:rFonts w:cs="B Lotus" w:hint="cs"/>
          <w:highlight w:val="yellow"/>
          <w:rtl/>
        </w:rPr>
        <w:t>ی</w:t>
      </w:r>
      <w:r w:rsidRPr="00CE46B5">
        <w:rPr>
          <w:rFonts w:cs="B Lotus"/>
          <w:highlight w:val="yellow"/>
          <w:rtl/>
        </w:rPr>
        <w:t xml:space="preserve"> م</w:t>
      </w:r>
      <w:r w:rsidRPr="00CE46B5">
        <w:rPr>
          <w:rFonts w:cs="B Lotus" w:hint="cs"/>
          <w:highlight w:val="yellow"/>
          <w:rtl/>
        </w:rPr>
        <w:t>ی</w:t>
      </w:r>
      <w:r w:rsidRPr="00CE46B5">
        <w:rPr>
          <w:rFonts w:cs="B Lotus" w:hint="eastAsia"/>
          <w:highlight w:val="yellow"/>
          <w:rtl/>
        </w:rPr>
        <w:t>دان</w:t>
      </w:r>
      <w:r w:rsidRPr="00CE46B5">
        <w:rPr>
          <w:rFonts w:cs="B Lotus" w:hint="cs"/>
          <w:highlight w:val="yellow"/>
          <w:rtl/>
        </w:rPr>
        <w:t>ی</w:t>
      </w:r>
      <w:r w:rsidRPr="00CE46B5">
        <w:rPr>
          <w:rFonts w:cs="B Lotus"/>
          <w:highlight w:val="yellow"/>
          <w:rtl/>
        </w:rPr>
        <w:t xml:space="preserve"> چالش واقع</w:t>
      </w:r>
      <w:r w:rsidRPr="00CE46B5">
        <w:rPr>
          <w:rFonts w:cs="B Lotus" w:hint="cs"/>
          <w:highlight w:val="yellow"/>
          <w:rtl/>
        </w:rPr>
        <w:t>ی</w:t>
      </w:r>
      <w:r w:rsidRPr="00CE46B5">
        <w:rPr>
          <w:rFonts w:cs="B Lotus"/>
          <w:highlight w:val="yellow"/>
          <w:rtl/>
        </w:rPr>
        <w:t xml:space="preserve"> برا</w:t>
      </w:r>
      <w:r w:rsidRPr="00CE46B5">
        <w:rPr>
          <w:rFonts w:cs="B Lotus" w:hint="cs"/>
          <w:highlight w:val="yellow"/>
          <w:rtl/>
        </w:rPr>
        <w:t>ی</w:t>
      </w:r>
      <w:r w:rsidRPr="00CE46B5">
        <w:rPr>
          <w:rFonts w:cs="B Lotus"/>
          <w:highlight w:val="yellow"/>
          <w:rtl/>
        </w:rPr>
        <w:t xml:space="preserve"> تکرار موفق</w:t>
      </w:r>
      <w:r w:rsidRPr="00CE46B5">
        <w:rPr>
          <w:rFonts w:cs="B Lotus" w:hint="cs"/>
          <w:highlight w:val="yellow"/>
          <w:rtl/>
        </w:rPr>
        <w:t>ی</w:t>
      </w:r>
      <w:r w:rsidRPr="00CE46B5">
        <w:rPr>
          <w:rFonts w:cs="B Lotus" w:hint="eastAsia"/>
          <w:highlight w:val="yellow"/>
          <w:rtl/>
        </w:rPr>
        <w:t>ت</w:t>
      </w:r>
      <w:r w:rsidRPr="00CE46B5">
        <w:rPr>
          <w:rFonts w:cs="B Lotus"/>
          <w:highlight w:val="yellow"/>
          <w:rtl/>
        </w:rPr>
        <w:t xml:space="preserve"> آزما</w:t>
      </w:r>
      <w:r w:rsidRPr="00CE46B5">
        <w:rPr>
          <w:rFonts w:cs="B Lotus" w:hint="cs"/>
          <w:highlight w:val="yellow"/>
          <w:rtl/>
        </w:rPr>
        <w:t>ی</w:t>
      </w:r>
      <w:r w:rsidRPr="00CE46B5">
        <w:rPr>
          <w:rFonts w:cs="B Lotus" w:hint="eastAsia"/>
          <w:highlight w:val="yellow"/>
          <w:rtl/>
        </w:rPr>
        <w:t>ش‌ها</w:t>
      </w:r>
      <w:r w:rsidRPr="00CE46B5">
        <w:rPr>
          <w:rFonts w:cs="B Lotus" w:hint="cs"/>
          <w:highlight w:val="yellow"/>
          <w:rtl/>
        </w:rPr>
        <w:t>ی</w:t>
      </w:r>
      <w:r w:rsidRPr="00CE46B5">
        <w:rPr>
          <w:rFonts w:cs="B Lotus"/>
          <w:highlight w:val="yellow"/>
          <w:rtl/>
        </w:rPr>
        <w:t xml:space="preserve"> مق</w:t>
      </w:r>
      <w:r w:rsidRPr="00CE46B5">
        <w:rPr>
          <w:rFonts w:cs="B Lotus" w:hint="cs"/>
          <w:highlight w:val="yellow"/>
          <w:rtl/>
        </w:rPr>
        <w:t>ی</w:t>
      </w:r>
      <w:r w:rsidRPr="00CE46B5">
        <w:rPr>
          <w:rFonts w:cs="B Lotus" w:hint="eastAsia"/>
          <w:highlight w:val="yellow"/>
          <w:rtl/>
        </w:rPr>
        <w:t>اس</w:t>
      </w:r>
      <w:r w:rsidRPr="00CE46B5">
        <w:rPr>
          <w:rFonts w:cs="B Lotus"/>
          <w:highlight w:val="yellow"/>
          <w:rtl/>
        </w:rPr>
        <w:t xml:space="preserve"> آزما</w:t>
      </w:r>
      <w:r w:rsidRPr="00CE46B5">
        <w:rPr>
          <w:rFonts w:cs="B Lotus" w:hint="cs"/>
          <w:highlight w:val="yellow"/>
          <w:rtl/>
        </w:rPr>
        <w:t>ی</w:t>
      </w:r>
      <w:r w:rsidRPr="00CE46B5">
        <w:rPr>
          <w:rFonts w:cs="B Lotus" w:hint="eastAsia"/>
          <w:highlight w:val="yellow"/>
          <w:rtl/>
        </w:rPr>
        <w:t>شگاه</w:t>
      </w:r>
      <w:r w:rsidRPr="00CE46B5">
        <w:rPr>
          <w:rFonts w:cs="B Lotus" w:hint="cs"/>
          <w:highlight w:val="yellow"/>
          <w:rtl/>
        </w:rPr>
        <w:t>ی</w:t>
      </w:r>
      <w:r w:rsidRPr="00CE46B5">
        <w:rPr>
          <w:rFonts w:cs="B Lotus"/>
          <w:highlight w:val="yellow"/>
          <w:rtl/>
        </w:rPr>
        <w:t xml:space="preserve"> در دن</w:t>
      </w:r>
      <w:r w:rsidRPr="00CE46B5">
        <w:rPr>
          <w:rFonts w:cs="B Lotus" w:hint="cs"/>
          <w:highlight w:val="yellow"/>
          <w:rtl/>
        </w:rPr>
        <w:t>ی</w:t>
      </w:r>
      <w:r w:rsidRPr="00CE46B5">
        <w:rPr>
          <w:rFonts w:cs="B Lotus" w:hint="eastAsia"/>
          <w:highlight w:val="yellow"/>
          <w:rtl/>
        </w:rPr>
        <w:t>ا</w:t>
      </w:r>
      <w:r w:rsidRPr="00CE46B5">
        <w:rPr>
          <w:rFonts w:cs="B Lotus" w:hint="cs"/>
          <w:highlight w:val="yellow"/>
          <w:rtl/>
        </w:rPr>
        <w:t>ی</w:t>
      </w:r>
      <w:r w:rsidRPr="00CE46B5">
        <w:rPr>
          <w:rFonts w:cs="B Lotus"/>
          <w:highlight w:val="yellow"/>
          <w:rtl/>
        </w:rPr>
        <w:t xml:space="preserve"> واقع</w:t>
      </w:r>
      <w:r w:rsidRPr="00CE46B5">
        <w:rPr>
          <w:rFonts w:cs="B Lotus" w:hint="cs"/>
          <w:highlight w:val="yellow"/>
          <w:rtl/>
        </w:rPr>
        <w:t>ی</w:t>
      </w:r>
      <w:r w:rsidRPr="00CE46B5">
        <w:rPr>
          <w:rFonts w:cs="B Lotus"/>
          <w:highlight w:val="yellow"/>
          <w:rtl/>
        </w:rPr>
        <w:t xml:space="preserve"> ا</w:t>
      </w:r>
      <w:r w:rsidRPr="00CE46B5">
        <w:rPr>
          <w:rFonts w:cs="B Lotus" w:hint="cs"/>
          <w:highlight w:val="yellow"/>
          <w:rtl/>
        </w:rPr>
        <w:t>ی</w:t>
      </w:r>
      <w:r w:rsidRPr="00CE46B5">
        <w:rPr>
          <w:rFonts w:cs="B Lotus" w:hint="eastAsia"/>
          <w:highlight w:val="yellow"/>
          <w:rtl/>
        </w:rPr>
        <w:t>جاد</w:t>
      </w:r>
      <w:r w:rsidRPr="00CE46B5">
        <w:rPr>
          <w:rFonts w:cs="B Lotus"/>
          <w:highlight w:val="yellow"/>
          <w:rtl/>
        </w:rPr>
        <w:t xml:space="preserve"> م</w:t>
      </w:r>
      <w:r w:rsidRPr="00CE46B5">
        <w:rPr>
          <w:rFonts w:cs="B Lotus" w:hint="cs"/>
          <w:highlight w:val="yellow"/>
          <w:rtl/>
        </w:rPr>
        <w:t>ی‌</w:t>
      </w:r>
      <w:r w:rsidRPr="00CE46B5">
        <w:rPr>
          <w:rFonts w:cs="B Lotus" w:hint="eastAsia"/>
          <w:highlight w:val="yellow"/>
          <w:rtl/>
        </w:rPr>
        <w:t>کند</w:t>
      </w:r>
      <w:r w:rsidRPr="00CE46B5">
        <w:rPr>
          <w:rFonts w:cs="B Lotus"/>
          <w:highlight w:val="yellow"/>
          <w:rtl/>
        </w:rPr>
        <w:t>. به</w:t>
      </w:r>
      <w:r w:rsidRPr="00CE46B5">
        <w:rPr>
          <w:rFonts w:cs="B Lotus" w:hint="cs"/>
          <w:highlight w:val="yellow"/>
          <w:rtl/>
        </w:rPr>
        <w:t>ی</w:t>
      </w:r>
      <w:r w:rsidRPr="00CE46B5">
        <w:rPr>
          <w:rFonts w:cs="B Lotus" w:hint="eastAsia"/>
          <w:highlight w:val="yellow"/>
          <w:rtl/>
        </w:rPr>
        <w:t>نه‌ساز</w:t>
      </w:r>
      <w:r w:rsidRPr="00CE46B5">
        <w:rPr>
          <w:rFonts w:cs="B Lotus" w:hint="cs"/>
          <w:highlight w:val="yellow"/>
          <w:rtl/>
        </w:rPr>
        <w:t>ی</w:t>
      </w:r>
      <w:r w:rsidRPr="00CE46B5">
        <w:rPr>
          <w:rFonts w:cs="B Lotus"/>
          <w:highlight w:val="yellow"/>
          <w:rtl/>
        </w:rPr>
        <w:t xml:space="preserve"> </w:t>
      </w:r>
      <w:r w:rsidR="00517A82" w:rsidRPr="00CE46B5">
        <w:rPr>
          <w:rFonts w:cs="B Lotus"/>
          <w:highlight w:val="yellow"/>
          <w:rtl/>
        </w:rPr>
        <w:t>زیست‌پالایی</w:t>
      </w:r>
      <w:r w:rsidRPr="00CE46B5">
        <w:rPr>
          <w:rFonts w:cs="B Lotus"/>
          <w:highlight w:val="yellow"/>
          <w:rtl/>
        </w:rPr>
        <w:t xml:space="preserve"> در ماتر</w:t>
      </w:r>
      <w:r w:rsidRPr="00CE46B5">
        <w:rPr>
          <w:rFonts w:cs="B Lotus" w:hint="cs"/>
          <w:highlight w:val="yellow"/>
          <w:rtl/>
        </w:rPr>
        <w:t>ی</w:t>
      </w:r>
      <w:r w:rsidRPr="00CE46B5">
        <w:rPr>
          <w:rFonts w:cs="B Lotus" w:hint="eastAsia"/>
          <w:highlight w:val="yellow"/>
          <w:rtl/>
        </w:rPr>
        <w:t>کس‌ها</w:t>
      </w:r>
      <w:r w:rsidRPr="00CE46B5">
        <w:rPr>
          <w:rFonts w:cs="B Lotus" w:hint="cs"/>
          <w:highlight w:val="yellow"/>
          <w:rtl/>
        </w:rPr>
        <w:t>ی</w:t>
      </w:r>
      <w:r w:rsidRPr="00CE46B5">
        <w:rPr>
          <w:rFonts w:cs="B Lotus"/>
          <w:highlight w:val="yellow"/>
          <w:rtl/>
        </w:rPr>
        <w:t xml:space="preserve"> مختلف خاک، عوامل اقل</w:t>
      </w:r>
      <w:r w:rsidRPr="00CE46B5">
        <w:rPr>
          <w:rFonts w:cs="B Lotus" w:hint="cs"/>
          <w:highlight w:val="yellow"/>
          <w:rtl/>
        </w:rPr>
        <w:t>ی</w:t>
      </w:r>
      <w:r w:rsidRPr="00CE46B5">
        <w:rPr>
          <w:rFonts w:cs="B Lotus" w:hint="eastAsia"/>
          <w:highlight w:val="yellow"/>
          <w:rtl/>
        </w:rPr>
        <w:t>م</w:t>
      </w:r>
      <w:r w:rsidRPr="00CE46B5">
        <w:rPr>
          <w:rFonts w:cs="B Lotus" w:hint="cs"/>
          <w:highlight w:val="yellow"/>
          <w:rtl/>
        </w:rPr>
        <w:t>ی</w:t>
      </w:r>
      <w:r w:rsidRPr="00CE46B5">
        <w:rPr>
          <w:rFonts w:cs="B Lotus"/>
          <w:highlight w:val="yellow"/>
          <w:rtl/>
        </w:rPr>
        <w:t xml:space="preserve"> و سطوح آلودگ</w:t>
      </w:r>
      <w:r w:rsidRPr="00CE46B5">
        <w:rPr>
          <w:rFonts w:cs="B Lotus" w:hint="cs"/>
          <w:highlight w:val="yellow"/>
          <w:rtl/>
        </w:rPr>
        <w:t>ی</w:t>
      </w:r>
      <w:r w:rsidRPr="00CE46B5">
        <w:rPr>
          <w:rFonts w:cs="B Lotus"/>
          <w:highlight w:val="yellow"/>
          <w:rtl/>
        </w:rPr>
        <w:t xml:space="preserve"> برا</w:t>
      </w:r>
      <w:r w:rsidRPr="00CE46B5">
        <w:rPr>
          <w:rFonts w:cs="B Lotus" w:hint="cs"/>
          <w:highlight w:val="yellow"/>
          <w:rtl/>
        </w:rPr>
        <w:t>ی</w:t>
      </w:r>
      <w:r w:rsidRPr="00CE46B5">
        <w:rPr>
          <w:rFonts w:cs="B Lotus"/>
          <w:highlight w:val="yellow"/>
          <w:rtl/>
        </w:rPr>
        <w:t xml:space="preserve"> </w:t>
      </w:r>
      <w:r w:rsidRPr="00CE46B5">
        <w:rPr>
          <w:rFonts w:cs="B Lotus" w:hint="eastAsia"/>
          <w:highlight w:val="yellow"/>
          <w:rtl/>
        </w:rPr>
        <w:t>کاربرد</w:t>
      </w:r>
      <w:r w:rsidRPr="00CE46B5">
        <w:rPr>
          <w:rFonts w:cs="B Lotus"/>
          <w:highlight w:val="yellow"/>
          <w:rtl/>
        </w:rPr>
        <w:t xml:space="preserve"> در مق</w:t>
      </w:r>
      <w:r w:rsidRPr="00CE46B5">
        <w:rPr>
          <w:rFonts w:cs="B Lotus" w:hint="cs"/>
          <w:highlight w:val="yellow"/>
          <w:rtl/>
        </w:rPr>
        <w:t>ی</w:t>
      </w:r>
      <w:r w:rsidRPr="00CE46B5">
        <w:rPr>
          <w:rFonts w:cs="B Lotus" w:hint="eastAsia"/>
          <w:highlight w:val="yellow"/>
          <w:rtl/>
        </w:rPr>
        <w:t>اس</w:t>
      </w:r>
      <w:r w:rsidRPr="00CE46B5">
        <w:rPr>
          <w:rFonts w:cs="B Lotus"/>
          <w:highlight w:val="yellow"/>
          <w:rtl/>
        </w:rPr>
        <w:t xml:space="preserve"> عمل</w:t>
      </w:r>
      <w:r w:rsidRPr="00CE46B5">
        <w:rPr>
          <w:rFonts w:cs="B Lotus" w:hint="cs"/>
          <w:highlight w:val="yellow"/>
          <w:rtl/>
        </w:rPr>
        <w:t>ی</w:t>
      </w:r>
      <w:r w:rsidRPr="00CE46B5">
        <w:rPr>
          <w:rFonts w:cs="B Lotus"/>
          <w:highlight w:val="yellow"/>
          <w:rtl/>
        </w:rPr>
        <w:t xml:space="preserve"> ضرور</w:t>
      </w:r>
      <w:r w:rsidRPr="00CE46B5">
        <w:rPr>
          <w:rFonts w:cs="B Lotus" w:hint="cs"/>
          <w:highlight w:val="yellow"/>
          <w:rtl/>
        </w:rPr>
        <w:t>ی</w:t>
      </w:r>
      <w:r w:rsidRPr="00CE46B5">
        <w:rPr>
          <w:rFonts w:cs="B Lotus"/>
          <w:highlight w:val="yellow"/>
          <w:rtl/>
        </w:rPr>
        <w:t xml:space="preserve"> است</w:t>
      </w:r>
      <w:r w:rsidR="00D42829" w:rsidRPr="00CE46B5">
        <w:rPr>
          <w:rFonts w:cs="B Lotus"/>
          <w:highlight w:val="yellow"/>
          <w:rtl/>
        </w:rPr>
        <w:fldChar w:fldCharType="begin"/>
      </w:r>
      <w:r w:rsidR="0024627C" w:rsidRPr="00CE46B5">
        <w:rPr>
          <w:rFonts w:cs="B Lotus"/>
          <w:highlight w:val="yellow"/>
          <w:rtl/>
        </w:rPr>
        <w:instrText xml:space="preserve"> </w:instrText>
      </w:r>
      <w:r w:rsidR="0024627C" w:rsidRPr="00CE46B5">
        <w:rPr>
          <w:rFonts w:cs="B Lotus"/>
          <w:highlight w:val="yellow"/>
        </w:rPr>
        <w:instrText>ADDIN EN.CITE &lt;EndNote&gt;&lt;Cite&gt;&lt;Author&gt;Kebede&lt;/Author&gt;&lt;Year&gt;2021&lt;/Year&gt;&lt;RecNum&gt;115&lt;/RecNum&gt;&lt;DisplayText&gt;&lt;style face="superscript"&gt;51&lt;/style&gt;&lt;/DisplayText&gt;&lt;record&gt;&lt;rec-number&gt;115&lt;/rec-number&gt;&lt;foreign-keys&gt;&lt;key app="EN" db-id="afz52fzekd5ev9et0p95fe5zs5w9rw9</w:instrText>
      </w:r>
      <w:r w:rsidR="0024627C" w:rsidRPr="00CE46B5">
        <w:rPr>
          <w:rFonts w:cs="B Lotus"/>
          <w:highlight w:val="yellow"/>
          <w:rtl/>
        </w:rPr>
        <w:instrText>2</w:instrText>
      </w:r>
      <w:r w:rsidR="0024627C" w:rsidRPr="00CE46B5">
        <w:rPr>
          <w:rFonts w:cs="B Lotus"/>
          <w:highlight w:val="yellow"/>
        </w:rPr>
        <w:instrText>t9ta" timestamp="1767461236"&gt;115&lt;/key&gt;&lt;/foreign-keys&gt;&lt;ref-type name="Journal Article"&gt;17&lt;/ref-type&gt;&lt;contributors&gt;&lt;authors&gt;&lt;author&gt;Kebede, G.&lt;/author&gt;&lt;author&gt;Tafese, T.&lt;/author&gt;&lt;author&gt;Abda, E. M.&lt;/author&gt;&lt;author&gt;Kamaraj, M.&lt;/author&gt;&lt;author&gt;Assefa, F.&lt;/author&gt;&lt;/authors&gt;&lt;/contributors&gt;&lt;titles&gt;&lt;title&gt;Factors influencing the bacterial bioremediation of hydrocarbon contaminants in the soil: mechanisms and impacts&lt;/title&gt;&lt;secondary-title&gt;J. Chem.&lt;/secondary-title&gt;&lt;/titles&gt;&lt;periodical&gt;&lt;full-title&gt;J. Chem.&lt;/full</w:instrText>
      </w:r>
      <w:r w:rsidR="0024627C" w:rsidRPr="00CE46B5">
        <w:rPr>
          <w:rFonts w:cs="B Lotus"/>
          <w:highlight w:val="yellow"/>
          <w:rtl/>
        </w:rPr>
        <w:instrText>-</w:instrText>
      </w:r>
      <w:r w:rsidR="0024627C" w:rsidRPr="00CE46B5">
        <w:rPr>
          <w:rFonts w:cs="B Lotus"/>
          <w:highlight w:val="yellow"/>
        </w:rPr>
        <w:instrText>title&gt;&lt;/periodical&gt;&lt;volume&gt;2021&lt;/volume&gt;&lt;dates&gt;&lt;year&gt;2021&lt;/year&gt;&lt;pub-dates&gt;&lt;date&gt;2021//&lt;/date&gt;&lt;/pub-dates&gt;&lt;/dates&gt;&lt;urls&gt;&lt;related-urls&gt;&lt;url&gt;https://doi.org/10.1155/2021/9823362&lt;/url&gt;&lt;/related-urls&gt;&lt;/urls&gt;&lt;electronic-resource-num&gt;10.1155/2021/9823362&lt;/electronic-resource-num&gt;&lt;/record&gt;&lt;/Cite&gt;&lt;/EndNote</w:instrText>
      </w:r>
      <w:r w:rsidR="0024627C" w:rsidRPr="00CE46B5">
        <w:rPr>
          <w:rFonts w:cs="B Lotus"/>
          <w:highlight w:val="yellow"/>
          <w:rtl/>
        </w:rPr>
        <w:instrText>&gt;</w:instrText>
      </w:r>
      <w:r w:rsidR="00D42829" w:rsidRPr="00CE46B5">
        <w:rPr>
          <w:rFonts w:cs="B Lotus"/>
          <w:highlight w:val="yellow"/>
          <w:rtl/>
        </w:rPr>
        <w:fldChar w:fldCharType="separate"/>
      </w:r>
      <w:r w:rsidR="0024627C" w:rsidRPr="00CE46B5">
        <w:rPr>
          <w:rFonts w:cs="B Lotus"/>
          <w:noProof/>
          <w:highlight w:val="yellow"/>
          <w:vertAlign w:val="superscript"/>
          <w:rtl/>
        </w:rPr>
        <w:t>51</w:t>
      </w:r>
      <w:r w:rsidR="00D42829" w:rsidRPr="00CE46B5">
        <w:rPr>
          <w:rFonts w:cs="B Lotus"/>
          <w:highlight w:val="yellow"/>
          <w:rtl/>
        </w:rPr>
        <w:fldChar w:fldCharType="end"/>
      </w:r>
      <w:r w:rsidRPr="00CE46B5">
        <w:rPr>
          <w:rFonts w:cs="B Lotus"/>
          <w:highlight w:val="yellow"/>
          <w:rtl/>
        </w:rPr>
        <w:t>. بنابرا</w:t>
      </w:r>
      <w:r w:rsidRPr="00CE46B5">
        <w:rPr>
          <w:rFonts w:cs="B Lotus" w:hint="cs"/>
          <w:highlight w:val="yellow"/>
          <w:rtl/>
        </w:rPr>
        <w:t>ی</w:t>
      </w:r>
      <w:r w:rsidRPr="00CE46B5">
        <w:rPr>
          <w:rFonts w:cs="B Lotus" w:hint="eastAsia"/>
          <w:highlight w:val="yellow"/>
          <w:rtl/>
        </w:rPr>
        <w:t>ن،</w:t>
      </w:r>
      <w:r w:rsidRPr="00CE46B5">
        <w:rPr>
          <w:rFonts w:cs="B Lotus"/>
          <w:highlight w:val="yellow"/>
          <w:rtl/>
        </w:rPr>
        <w:t xml:space="preserve"> رو</w:t>
      </w:r>
      <w:r w:rsidRPr="00CE46B5">
        <w:rPr>
          <w:rFonts w:cs="B Lotus" w:hint="cs"/>
          <w:highlight w:val="yellow"/>
          <w:rtl/>
        </w:rPr>
        <w:t>ی</w:t>
      </w:r>
      <w:r w:rsidRPr="00CE46B5">
        <w:rPr>
          <w:rFonts w:cs="B Lotus" w:hint="eastAsia"/>
          <w:highlight w:val="yellow"/>
          <w:rtl/>
        </w:rPr>
        <w:t>کرد</w:t>
      </w:r>
      <w:r w:rsidRPr="00CE46B5">
        <w:rPr>
          <w:rFonts w:cs="B Lotus"/>
          <w:highlight w:val="yellow"/>
          <w:rtl/>
        </w:rPr>
        <w:t xml:space="preserve"> ساختار</w:t>
      </w:r>
      <w:r w:rsidRPr="00CE46B5">
        <w:rPr>
          <w:rFonts w:cs="B Lotus" w:hint="cs"/>
          <w:highlight w:val="yellow"/>
          <w:rtl/>
        </w:rPr>
        <w:t>ی</w:t>
      </w:r>
      <w:r w:rsidRPr="00CE46B5">
        <w:rPr>
          <w:rFonts w:cs="B Lotus" w:hint="eastAsia"/>
          <w:highlight w:val="yellow"/>
          <w:rtl/>
        </w:rPr>
        <w:t>افته‌ا</w:t>
      </w:r>
      <w:r w:rsidRPr="00CE46B5">
        <w:rPr>
          <w:rFonts w:cs="B Lotus" w:hint="cs"/>
          <w:highlight w:val="yellow"/>
          <w:rtl/>
        </w:rPr>
        <w:t>ی</w:t>
      </w:r>
      <w:r w:rsidRPr="00CE46B5">
        <w:rPr>
          <w:rFonts w:cs="B Lotus"/>
          <w:highlight w:val="yellow"/>
          <w:rtl/>
        </w:rPr>
        <w:t xml:space="preserve"> برا</w:t>
      </w:r>
      <w:r w:rsidRPr="00CE46B5">
        <w:rPr>
          <w:rFonts w:cs="B Lotus" w:hint="cs"/>
          <w:highlight w:val="yellow"/>
          <w:rtl/>
        </w:rPr>
        <w:t>ی</w:t>
      </w:r>
      <w:r w:rsidRPr="00CE46B5">
        <w:rPr>
          <w:rFonts w:cs="B Lotus"/>
          <w:highlight w:val="yellow"/>
          <w:rtl/>
        </w:rPr>
        <w:t xml:space="preserve"> پر کردن شکاف ب</w:t>
      </w:r>
      <w:r w:rsidRPr="00CE46B5">
        <w:rPr>
          <w:rFonts w:cs="B Lotus" w:hint="cs"/>
          <w:highlight w:val="yellow"/>
          <w:rtl/>
        </w:rPr>
        <w:t>ی</w:t>
      </w:r>
      <w:r w:rsidRPr="00CE46B5">
        <w:rPr>
          <w:rFonts w:cs="B Lotus" w:hint="eastAsia"/>
          <w:highlight w:val="yellow"/>
          <w:rtl/>
        </w:rPr>
        <w:t>ن</w:t>
      </w:r>
      <w:r w:rsidRPr="00CE46B5">
        <w:rPr>
          <w:rFonts w:cs="B Lotus"/>
          <w:highlight w:val="yellow"/>
          <w:rtl/>
        </w:rPr>
        <w:t xml:space="preserve"> موفق</w:t>
      </w:r>
      <w:r w:rsidRPr="00CE46B5">
        <w:rPr>
          <w:rFonts w:cs="B Lotus" w:hint="cs"/>
          <w:highlight w:val="yellow"/>
          <w:rtl/>
        </w:rPr>
        <w:t>ی</w:t>
      </w:r>
      <w:r w:rsidRPr="00CE46B5">
        <w:rPr>
          <w:rFonts w:cs="B Lotus" w:hint="eastAsia"/>
          <w:highlight w:val="yellow"/>
          <w:rtl/>
        </w:rPr>
        <w:t>ت</w:t>
      </w:r>
      <w:r w:rsidRPr="00CE46B5">
        <w:rPr>
          <w:rFonts w:cs="B Lotus"/>
          <w:highlight w:val="yellow"/>
          <w:rtl/>
        </w:rPr>
        <w:t xml:space="preserve"> آزما</w:t>
      </w:r>
      <w:r w:rsidRPr="00CE46B5">
        <w:rPr>
          <w:rFonts w:cs="B Lotus" w:hint="cs"/>
          <w:highlight w:val="yellow"/>
          <w:rtl/>
        </w:rPr>
        <w:t>ی</w:t>
      </w:r>
      <w:r w:rsidRPr="00CE46B5">
        <w:rPr>
          <w:rFonts w:cs="B Lotus" w:hint="eastAsia"/>
          <w:highlight w:val="yellow"/>
          <w:rtl/>
        </w:rPr>
        <w:t>شگاه</w:t>
      </w:r>
      <w:r w:rsidRPr="00CE46B5">
        <w:rPr>
          <w:rFonts w:cs="B Lotus" w:hint="cs"/>
          <w:highlight w:val="yellow"/>
          <w:rtl/>
        </w:rPr>
        <w:t>ی</w:t>
      </w:r>
      <w:r w:rsidRPr="00CE46B5">
        <w:rPr>
          <w:rFonts w:cs="B Lotus"/>
          <w:highlight w:val="yellow"/>
          <w:rtl/>
        </w:rPr>
        <w:t xml:space="preserve"> و کاربرد واقع</w:t>
      </w:r>
      <w:r w:rsidRPr="00CE46B5">
        <w:rPr>
          <w:rFonts w:cs="B Lotus" w:hint="cs"/>
          <w:highlight w:val="yellow"/>
          <w:rtl/>
        </w:rPr>
        <w:t>ی</w:t>
      </w:r>
      <w:r w:rsidRPr="00CE46B5">
        <w:rPr>
          <w:rFonts w:cs="B Lotus"/>
          <w:highlight w:val="yellow"/>
          <w:rtl/>
        </w:rPr>
        <w:t xml:space="preserve"> مورد ن</w:t>
      </w:r>
      <w:r w:rsidRPr="00CE46B5">
        <w:rPr>
          <w:rFonts w:cs="B Lotus" w:hint="cs"/>
          <w:highlight w:val="yellow"/>
          <w:rtl/>
        </w:rPr>
        <w:t>ی</w:t>
      </w:r>
      <w:r w:rsidRPr="00CE46B5">
        <w:rPr>
          <w:rFonts w:cs="B Lotus" w:hint="eastAsia"/>
          <w:highlight w:val="yellow"/>
          <w:rtl/>
        </w:rPr>
        <w:t>از</w:t>
      </w:r>
      <w:r w:rsidRPr="00CE46B5">
        <w:rPr>
          <w:rFonts w:cs="B Lotus"/>
          <w:highlight w:val="yellow"/>
          <w:rtl/>
        </w:rPr>
        <w:t xml:space="preserve"> است. </w:t>
      </w:r>
    </w:p>
    <w:p w14:paraId="3656A8AC" w14:textId="0CEA642D" w:rsidR="00DB5696" w:rsidRDefault="00DB5696" w:rsidP="009D7D91">
      <w:pPr>
        <w:pStyle w:val="NormalWeb"/>
        <w:bidi/>
        <w:spacing w:before="0" w:beforeAutospacing="0" w:after="0" w:afterAutospacing="0" w:line="360" w:lineRule="auto"/>
        <w:jc w:val="both"/>
        <w:rPr>
          <w:rFonts w:cs="B Lotus"/>
          <w:rtl/>
        </w:rPr>
      </w:pPr>
      <w:r w:rsidRPr="00CE46B5">
        <w:rPr>
          <w:rFonts w:cs="B Lotus" w:hint="eastAsia"/>
          <w:highlight w:val="yellow"/>
          <w:rtl/>
        </w:rPr>
        <w:t>در</w:t>
      </w:r>
      <w:r w:rsidRPr="00CE46B5">
        <w:rPr>
          <w:rFonts w:cs="B Lotus"/>
          <w:highlight w:val="yellow"/>
          <w:rtl/>
        </w:rPr>
        <w:t xml:space="preserve"> بلندمدت، مشکلات متعدد</w:t>
      </w:r>
      <w:r w:rsidRPr="00CE46B5">
        <w:rPr>
          <w:rFonts w:cs="B Lotus" w:hint="cs"/>
          <w:highlight w:val="yellow"/>
          <w:rtl/>
        </w:rPr>
        <w:t>ی</w:t>
      </w:r>
      <w:r w:rsidRPr="00CE46B5">
        <w:rPr>
          <w:rFonts w:cs="B Lotus"/>
          <w:highlight w:val="yellow"/>
          <w:rtl/>
        </w:rPr>
        <w:t xml:space="preserve"> مرتبط با پا</w:t>
      </w:r>
      <w:r w:rsidRPr="00CE46B5">
        <w:rPr>
          <w:rFonts w:cs="B Lotus" w:hint="cs"/>
          <w:highlight w:val="yellow"/>
          <w:rtl/>
        </w:rPr>
        <w:t>ی</w:t>
      </w:r>
      <w:r w:rsidRPr="00CE46B5">
        <w:rPr>
          <w:rFonts w:cs="B Lotus" w:hint="eastAsia"/>
          <w:highlight w:val="yellow"/>
          <w:rtl/>
        </w:rPr>
        <w:t>دار</w:t>
      </w:r>
      <w:r w:rsidRPr="00CE46B5">
        <w:rPr>
          <w:rFonts w:cs="B Lotus" w:hint="cs"/>
          <w:highlight w:val="yellow"/>
          <w:rtl/>
        </w:rPr>
        <w:t>ی</w:t>
      </w:r>
      <w:r w:rsidRPr="00CE46B5">
        <w:rPr>
          <w:rFonts w:cs="B Lotus"/>
          <w:highlight w:val="yellow"/>
          <w:rtl/>
        </w:rPr>
        <w:t xml:space="preserve"> فعال</w:t>
      </w:r>
      <w:r w:rsidRPr="00CE46B5">
        <w:rPr>
          <w:rFonts w:cs="B Lotus" w:hint="cs"/>
          <w:highlight w:val="yellow"/>
          <w:rtl/>
        </w:rPr>
        <w:t>ی</w:t>
      </w:r>
      <w:r w:rsidRPr="00CE46B5">
        <w:rPr>
          <w:rFonts w:cs="B Lotus" w:hint="eastAsia"/>
          <w:highlight w:val="yellow"/>
          <w:rtl/>
        </w:rPr>
        <w:t>ت</w:t>
      </w:r>
      <w:r w:rsidRPr="00CE46B5">
        <w:rPr>
          <w:rFonts w:cs="B Lotus"/>
          <w:highlight w:val="yellow"/>
          <w:rtl/>
        </w:rPr>
        <w:t xml:space="preserve"> م</w:t>
      </w:r>
      <w:r w:rsidRPr="00CE46B5">
        <w:rPr>
          <w:rFonts w:cs="B Lotus" w:hint="cs"/>
          <w:highlight w:val="yellow"/>
          <w:rtl/>
        </w:rPr>
        <w:t>ی</w:t>
      </w:r>
      <w:r w:rsidRPr="00CE46B5">
        <w:rPr>
          <w:rFonts w:cs="B Lotus" w:hint="eastAsia"/>
          <w:highlight w:val="yellow"/>
          <w:rtl/>
        </w:rPr>
        <w:t>کروب</w:t>
      </w:r>
      <w:r w:rsidRPr="00CE46B5">
        <w:rPr>
          <w:rFonts w:cs="B Lotus" w:hint="cs"/>
          <w:highlight w:val="yellow"/>
          <w:rtl/>
        </w:rPr>
        <w:t>ی</w:t>
      </w:r>
      <w:r w:rsidRPr="00CE46B5">
        <w:rPr>
          <w:rFonts w:cs="B Lotus"/>
          <w:highlight w:val="yellow"/>
          <w:rtl/>
        </w:rPr>
        <w:t xml:space="preserve"> و کارا</w:t>
      </w:r>
      <w:r w:rsidRPr="00CE46B5">
        <w:rPr>
          <w:rFonts w:cs="B Lotus" w:hint="cs"/>
          <w:highlight w:val="yellow"/>
          <w:rtl/>
        </w:rPr>
        <w:t>یی</w:t>
      </w:r>
      <w:r w:rsidRPr="00CE46B5">
        <w:rPr>
          <w:rFonts w:cs="B Lotus"/>
          <w:highlight w:val="yellow"/>
          <w:rtl/>
        </w:rPr>
        <w:t xml:space="preserve"> اصلاح وجود دارد. برا</w:t>
      </w:r>
      <w:r w:rsidRPr="00CE46B5">
        <w:rPr>
          <w:rFonts w:cs="B Lotus" w:hint="cs"/>
          <w:highlight w:val="yellow"/>
          <w:rtl/>
        </w:rPr>
        <w:t>ی</w:t>
      </w:r>
      <w:r w:rsidRPr="00CE46B5">
        <w:rPr>
          <w:rFonts w:cs="B Lotus"/>
          <w:highlight w:val="yellow"/>
          <w:rtl/>
        </w:rPr>
        <w:t xml:space="preserve"> دست</w:t>
      </w:r>
      <w:r w:rsidRPr="00CE46B5">
        <w:rPr>
          <w:rFonts w:cs="B Lotus" w:hint="cs"/>
          <w:highlight w:val="yellow"/>
          <w:rtl/>
        </w:rPr>
        <w:t>ی</w:t>
      </w:r>
      <w:r w:rsidRPr="00CE46B5">
        <w:rPr>
          <w:rFonts w:cs="B Lotus" w:hint="eastAsia"/>
          <w:highlight w:val="yellow"/>
          <w:rtl/>
        </w:rPr>
        <w:t>اب</w:t>
      </w:r>
      <w:r w:rsidRPr="00CE46B5">
        <w:rPr>
          <w:rFonts w:cs="B Lotus" w:hint="cs"/>
          <w:highlight w:val="yellow"/>
          <w:rtl/>
        </w:rPr>
        <w:t>ی</w:t>
      </w:r>
      <w:r w:rsidRPr="00CE46B5">
        <w:rPr>
          <w:rFonts w:cs="B Lotus"/>
          <w:highlight w:val="yellow"/>
          <w:rtl/>
        </w:rPr>
        <w:t xml:space="preserve"> به عملکرد بلندمدت، بررس</w:t>
      </w:r>
      <w:r w:rsidRPr="00CE46B5">
        <w:rPr>
          <w:rFonts w:cs="B Lotus" w:hint="cs"/>
          <w:highlight w:val="yellow"/>
          <w:rtl/>
        </w:rPr>
        <w:t>ی</w:t>
      </w:r>
      <w:r w:rsidRPr="00CE46B5">
        <w:rPr>
          <w:rFonts w:cs="B Lotus"/>
          <w:highlight w:val="yellow"/>
          <w:rtl/>
        </w:rPr>
        <w:t xml:space="preserve"> مؤثر د</w:t>
      </w:r>
      <w:r w:rsidRPr="00CE46B5">
        <w:rPr>
          <w:rFonts w:cs="B Lotus" w:hint="cs"/>
          <w:highlight w:val="yellow"/>
          <w:rtl/>
        </w:rPr>
        <w:t>ی</w:t>
      </w:r>
      <w:r w:rsidRPr="00CE46B5">
        <w:rPr>
          <w:rFonts w:cs="B Lotus" w:hint="eastAsia"/>
          <w:highlight w:val="yellow"/>
          <w:rtl/>
        </w:rPr>
        <w:t>نام</w:t>
      </w:r>
      <w:r w:rsidRPr="00CE46B5">
        <w:rPr>
          <w:rFonts w:cs="B Lotus" w:hint="cs"/>
          <w:highlight w:val="yellow"/>
          <w:rtl/>
        </w:rPr>
        <w:t>ی</w:t>
      </w:r>
      <w:r w:rsidRPr="00CE46B5">
        <w:rPr>
          <w:rFonts w:cs="B Lotus" w:hint="eastAsia"/>
          <w:highlight w:val="yellow"/>
          <w:rtl/>
        </w:rPr>
        <w:t>ک</w:t>
      </w:r>
      <w:r w:rsidRPr="00CE46B5">
        <w:rPr>
          <w:rFonts w:cs="B Lotus"/>
          <w:highlight w:val="yellow"/>
          <w:rtl/>
        </w:rPr>
        <w:t xml:space="preserve"> جمع</w:t>
      </w:r>
      <w:r w:rsidRPr="00CE46B5">
        <w:rPr>
          <w:rFonts w:cs="B Lotus" w:hint="cs"/>
          <w:highlight w:val="yellow"/>
          <w:rtl/>
        </w:rPr>
        <w:t>ی</w:t>
      </w:r>
      <w:r w:rsidRPr="00CE46B5">
        <w:rPr>
          <w:rFonts w:cs="B Lotus" w:hint="eastAsia"/>
          <w:highlight w:val="yellow"/>
          <w:rtl/>
        </w:rPr>
        <w:t>ت</w:t>
      </w:r>
      <w:r w:rsidRPr="00CE46B5">
        <w:rPr>
          <w:rFonts w:cs="B Lotus"/>
          <w:highlight w:val="yellow"/>
          <w:rtl/>
        </w:rPr>
        <w:t xml:space="preserve"> م</w:t>
      </w:r>
      <w:r w:rsidRPr="00CE46B5">
        <w:rPr>
          <w:rFonts w:cs="B Lotus" w:hint="cs"/>
          <w:highlight w:val="yellow"/>
          <w:rtl/>
        </w:rPr>
        <w:t>ی</w:t>
      </w:r>
      <w:r w:rsidRPr="00CE46B5">
        <w:rPr>
          <w:rFonts w:cs="B Lotus" w:hint="eastAsia"/>
          <w:highlight w:val="yellow"/>
          <w:rtl/>
        </w:rPr>
        <w:t>کروب</w:t>
      </w:r>
      <w:r w:rsidRPr="00CE46B5">
        <w:rPr>
          <w:rFonts w:cs="B Lotus" w:hint="cs"/>
          <w:highlight w:val="yellow"/>
          <w:rtl/>
        </w:rPr>
        <w:t>ی</w:t>
      </w:r>
      <w:r w:rsidRPr="00CE46B5">
        <w:rPr>
          <w:rFonts w:cs="B Lotus" w:hint="eastAsia"/>
          <w:highlight w:val="yellow"/>
          <w:rtl/>
        </w:rPr>
        <w:t>،</w:t>
      </w:r>
      <w:r w:rsidRPr="00CE46B5">
        <w:rPr>
          <w:rFonts w:cs="B Lotus"/>
          <w:highlight w:val="yellow"/>
          <w:rtl/>
        </w:rPr>
        <w:t xml:space="preserve"> واکنش آنها در شرا</w:t>
      </w:r>
      <w:r w:rsidRPr="00CE46B5">
        <w:rPr>
          <w:rFonts w:cs="B Lotus" w:hint="cs"/>
          <w:highlight w:val="yellow"/>
          <w:rtl/>
        </w:rPr>
        <w:t>ی</w:t>
      </w:r>
      <w:r w:rsidRPr="00CE46B5">
        <w:rPr>
          <w:rFonts w:cs="B Lotus" w:hint="eastAsia"/>
          <w:highlight w:val="yellow"/>
          <w:rtl/>
        </w:rPr>
        <w:t>ط</w:t>
      </w:r>
      <w:r w:rsidRPr="00CE46B5">
        <w:rPr>
          <w:rFonts w:cs="B Lotus"/>
          <w:highlight w:val="yellow"/>
          <w:rtl/>
        </w:rPr>
        <w:t xml:space="preserve"> مح</w:t>
      </w:r>
      <w:r w:rsidRPr="00CE46B5">
        <w:rPr>
          <w:rFonts w:cs="B Lotus" w:hint="cs"/>
          <w:highlight w:val="yellow"/>
          <w:rtl/>
        </w:rPr>
        <w:t>ی</w:t>
      </w:r>
      <w:r w:rsidRPr="00CE46B5">
        <w:rPr>
          <w:rFonts w:cs="B Lotus" w:hint="eastAsia"/>
          <w:highlight w:val="yellow"/>
          <w:rtl/>
        </w:rPr>
        <w:t>ط</w:t>
      </w:r>
      <w:r w:rsidRPr="00CE46B5">
        <w:rPr>
          <w:rFonts w:cs="B Lotus" w:hint="cs"/>
          <w:highlight w:val="yellow"/>
          <w:rtl/>
        </w:rPr>
        <w:t>ی</w:t>
      </w:r>
      <w:r w:rsidRPr="00CE46B5">
        <w:rPr>
          <w:rFonts w:cs="B Lotus"/>
          <w:highlight w:val="yellow"/>
          <w:rtl/>
        </w:rPr>
        <w:t xml:space="preserve"> متغ</w:t>
      </w:r>
      <w:r w:rsidRPr="00CE46B5">
        <w:rPr>
          <w:rFonts w:cs="B Lotus" w:hint="cs"/>
          <w:highlight w:val="yellow"/>
          <w:rtl/>
        </w:rPr>
        <w:t>ی</w:t>
      </w:r>
      <w:r w:rsidRPr="00CE46B5">
        <w:rPr>
          <w:rFonts w:cs="B Lotus" w:hint="eastAsia"/>
          <w:highlight w:val="yellow"/>
          <w:rtl/>
        </w:rPr>
        <w:t>ر</w:t>
      </w:r>
      <w:r w:rsidRPr="00CE46B5">
        <w:rPr>
          <w:rFonts w:cs="B Lotus"/>
          <w:highlight w:val="yellow"/>
          <w:rtl/>
        </w:rPr>
        <w:t xml:space="preserve"> و احتمال توسعه مقاومت در سو</w:t>
      </w:r>
      <w:r w:rsidRPr="00CE46B5">
        <w:rPr>
          <w:rFonts w:cs="B Lotus" w:hint="cs"/>
          <w:highlight w:val="yellow"/>
          <w:rtl/>
        </w:rPr>
        <w:t>ی</w:t>
      </w:r>
      <w:r w:rsidRPr="00CE46B5">
        <w:rPr>
          <w:rFonts w:cs="B Lotus" w:hint="eastAsia"/>
          <w:highlight w:val="yellow"/>
          <w:rtl/>
        </w:rPr>
        <w:t>ه‌ها</w:t>
      </w:r>
      <w:r w:rsidRPr="00CE46B5">
        <w:rPr>
          <w:rFonts w:cs="B Lotus" w:hint="cs"/>
          <w:highlight w:val="yellow"/>
          <w:rtl/>
        </w:rPr>
        <w:t>ی</w:t>
      </w:r>
      <w:r w:rsidRPr="00CE46B5">
        <w:rPr>
          <w:rFonts w:cs="B Lotus"/>
          <w:highlight w:val="yellow"/>
          <w:rtl/>
        </w:rPr>
        <w:t xml:space="preserve"> </w:t>
      </w:r>
      <w:r w:rsidRPr="00CE46B5">
        <w:rPr>
          <w:rFonts w:cs="B Lotus"/>
          <w:highlight w:val="yellow"/>
        </w:rPr>
        <w:t>MPs</w:t>
      </w:r>
      <w:r w:rsidRPr="00CE46B5">
        <w:rPr>
          <w:rFonts w:cs="B Lotus"/>
          <w:highlight w:val="yellow"/>
          <w:rtl/>
        </w:rPr>
        <w:t xml:space="preserve"> ضرور</w:t>
      </w:r>
      <w:r w:rsidRPr="00CE46B5">
        <w:rPr>
          <w:rFonts w:cs="B Lotus" w:hint="cs"/>
          <w:highlight w:val="yellow"/>
          <w:rtl/>
        </w:rPr>
        <w:t>ی</w:t>
      </w:r>
      <w:r w:rsidRPr="00CE46B5">
        <w:rPr>
          <w:rFonts w:cs="B Lotus"/>
          <w:highlight w:val="yellow"/>
          <w:rtl/>
        </w:rPr>
        <w:t xml:space="preserve"> است</w:t>
      </w:r>
      <w:r w:rsidR="00D42829" w:rsidRPr="00CE46B5">
        <w:rPr>
          <w:rFonts w:cs="B Lotus"/>
          <w:highlight w:val="yellow"/>
          <w:rtl/>
        </w:rPr>
        <w:fldChar w:fldCharType="begin"/>
      </w:r>
      <w:r w:rsidR="0024627C" w:rsidRPr="00CE46B5">
        <w:rPr>
          <w:rFonts w:cs="B Lotus"/>
          <w:highlight w:val="yellow"/>
          <w:rtl/>
        </w:rPr>
        <w:instrText xml:space="preserve"> </w:instrText>
      </w:r>
      <w:r w:rsidR="0024627C" w:rsidRPr="00CE46B5">
        <w:rPr>
          <w:rFonts w:cs="B Lotus"/>
          <w:highlight w:val="yellow"/>
        </w:rPr>
        <w:instrText>ADDIN EN.CITE &lt;EndNote&gt;&lt;Cite&gt;&lt;Author&gt;Karimi&lt;/Author&gt;&lt;Year&gt;2022&lt;/Year&gt;&lt;RecNum&gt;110&lt;/RecNum&gt;&lt;DisplayText&gt;&lt;style face="superscript"&gt;21&lt;/style&gt;&lt;/DisplayText&gt;&lt;record&gt;&lt;rec-number&gt;110&lt;/rec-number&gt;&lt;foreign-keys&gt;&lt;key app="EN" db-id="afz52fzekd5ev9et0p95fe5zs5w9rw9</w:instrText>
      </w:r>
      <w:r w:rsidR="0024627C" w:rsidRPr="00CE46B5">
        <w:rPr>
          <w:rFonts w:cs="B Lotus"/>
          <w:highlight w:val="yellow"/>
          <w:rtl/>
        </w:rPr>
        <w:instrText>2</w:instrText>
      </w:r>
      <w:r w:rsidR="0024627C" w:rsidRPr="00CE46B5">
        <w:rPr>
          <w:rFonts w:cs="B Lotus"/>
          <w:highlight w:val="yellow"/>
        </w:rPr>
        <w:instrText>t9ta" timestamp="1767461236"&gt;110&lt;/key&gt;&lt;/foreign-keys&gt;&lt;ref-type name="Journal Article"&gt;17&lt;/ref-type&gt;&lt;contributors&gt;&lt;authors&gt;&lt;author&gt;Karimi, H.&lt;/author&gt;&lt;/authors&gt;&lt;/contributors&gt;&lt;titles&gt;&lt;title&gt;Insights on the bioremediation technologies for pesticide-contaminated soils&lt;/title&gt;&lt;secondary-title&gt;Environ. Geochem. Health&lt;/secondary-title&gt;&lt;/titles&gt;&lt;periodical&gt;&lt;full-title&gt;Environ. Geochem. Health&lt;/full-title&gt;&lt;/periodical&gt;&lt;volume&gt;44&lt;/volume&gt;&lt;dates&gt;&lt;year&gt;2022&lt;/year&gt;&lt;pub-dates&gt;&lt;date&gt;2022//&lt;/date&gt;&lt;/pub-dates&gt;&lt;/dates</w:instrText>
      </w:r>
      <w:r w:rsidR="0024627C" w:rsidRPr="00CE46B5">
        <w:rPr>
          <w:rFonts w:cs="B Lotus"/>
          <w:highlight w:val="yellow"/>
          <w:rtl/>
        </w:rPr>
        <w:instrText>&gt;&lt;</w:instrText>
      </w:r>
      <w:r w:rsidR="0024627C" w:rsidRPr="00CE46B5">
        <w:rPr>
          <w:rFonts w:cs="B Lotus"/>
          <w:highlight w:val="yellow"/>
        </w:rPr>
        <w:instrText>urls&gt;&lt;related-urls&gt;&lt;url&gt;https://doi.org/10.1007/s10653-021-01081-z&lt;/url&gt;&lt;/related-urls&gt;&lt;/urls&gt;&lt;electronic-resource-num&gt;10.1007/s10653-021-01081-z&lt;/electronic-resource-num&gt;&lt;/record&gt;&lt;/Cite&gt;&lt;/EndNote</w:instrText>
      </w:r>
      <w:r w:rsidR="0024627C" w:rsidRPr="00CE46B5">
        <w:rPr>
          <w:rFonts w:cs="B Lotus"/>
          <w:highlight w:val="yellow"/>
          <w:rtl/>
        </w:rPr>
        <w:instrText>&gt;</w:instrText>
      </w:r>
      <w:r w:rsidR="00D42829" w:rsidRPr="00CE46B5">
        <w:rPr>
          <w:rFonts w:cs="B Lotus"/>
          <w:highlight w:val="yellow"/>
          <w:rtl/>
        </w:rPr>
        <w:fldChar w:fldCharType="separate"/>
      </w:r>
      <w:r w:rsidR="0024627C" w:rsidRPr="00CE46B5">
        <w:rPr>
          <w:rFonts w:cs="B Lotus"/>
          <w:noProof/>
          <w:highlight w:val="yellow"/>
          <w:vertAlign w:val="superscript"/>
          <w:rtl/>
        </w:rPr>
        <w:t>21</w:t>
      </w:r>
      <w:r w:rsidR="00D42829" w:rsidRPr="00CE46B5">
        <w:rPr>
          <w:rFonts w:cs="B Lotus"/>
          <w:highlight w:val="yellow"/>
          <w:rtl/>
        </w:rPr>
        <w:fldChar w:fldCharType="end"/>
      </w:r>
      <w:r w:rsidRPr="00CE46B5">
        <w:rPr>
          <w:rFonts w:cs="B Lotus"/>
          <w:highlight w:val="yellow"/>
          <w:rtl/>
        </w:rPr>
        <w:t>.</w:t>
      </w:r>
      <w:r w:rsidRPr="00CE46B5">
        <w:rPr>
          <w:rFonts w:cs="B Lotus" w:hint="cs"/>
          <w:highlight w:val="yellow"/>
          <w:rtl/>
        </w:rPr>
        <w:t>ی</w:t>
      </w:r>
      <w:r w:rsidRPr="00CE46B5">
        <w:rPr>
          <w:rFonts w:cs="B Lotus" w:hint="eastAsia"/>
          <w:highlight w:val="yellow"/>
          <w:rtl/>
        </w:rPr>
        <w:t>ک</w:t>
      </w:r>
      <w:r w:rsidRPr="00CE46B5">
        <w:rPr>
          <w:rFonts w:cs="B Lotus" w:hint="cs"/>
          <w:highlight w:val="yellow"/>
          <w:rtl/>
        </w:rPr>
        <w:t>ی</w:t>
      </w:r>
      <w:r w:rsidRPr="00CE46B5">
        <w:rPr>
          <w:rFonts w:cs="B Lotus"/>
          <w:highlight w:val="yellow"/>
          <w:rtl/>
        </w:rPr>
        <w:t xml:space="preserve"> از مسائل حل‌نشده، توسعه تکن</w:t>
      </w:r>
      <w:r w:rsidRPr="00CE46B5">
        <w:rPr>
          <w:rFonts w:cs="B Lotus" w:hint="cs"/>
          <w:highlight w:val="yellow"/>
          <w:rtl/>
        </w:rPr>
        <w:t>ی</w:t>
      </w:r>
      <w:r w:rsidRPr="00CE46B5">
        <w:rPr>
          <w:rFonts w:cs="B Lotus" w:hint="eastAsia"/>
          <w:highlight w:val="yellow"/>
          <w:rtl/>
        </w:rPr>
        <w:t>ک‌ها</w:t>
      </w:r>
      <w:r w:rsidRPr="00CE46B5">
        <w:rPr>
          <w:rFonts w:cs="B Lotus" w:hint="cs"/>
          <w:highlight w:val="yellow"/>
          <w:rtl/>
        </w:rPr>
        <w:t>ی</w:t>
      </w:r>
      <w:r w:rsidRPr="00CE46B5">
        <w:rPr>
          <w:rFonts w:cs="B Lotus"/>
          <w:highlight w:val="yellow"/>
          <w:rtl/>
        </w:rPr>
        <w:t xml:space="preserve"> پا</w:t>
      </w:r>
      <w:r w:rsidRPr="00CE46B5">
        <w:rPr>
          <w:rFonts w:cs="B Lotus" w:hint="cs"/>
          <w:highlight w:val="yellow"/>
          <w:rtl/>
        </w:rPr>
        <w:t>ی</w:t>
      </w:r>
      <w:r w:rsidRPr="00CE46B5">
        <w:rPr>
          <w:rFonts w:cs="B Lotus" w:hint="eastAsia"/>
          <w:highlight w:val="yellow"/>
          <w:rtl/>
        </w:rPr>
        <w:t>ش</w:t>
      </w:r>
      <w:r w:rsidRPr="00CE46B5">
        <w:rPr>
          <w:rFonts w:cs="B Lotus"/>
          <w:highlight w:val="yellow"/>
          <w:rtl/>
        </w:rPr>
        <w:t xml:space="preserve"> مؤثر و عمل</w:t>
      </w:r>
      <w:r w:rsidRPr="00CE46B5">
        <w:rPr>
          <w:rFonts w:cs="B Lotus" w:hint="cs"/>
          <w:highlight w:val="yellow"/>
          <w:rtl/>
        </w:rPr>
        <w:t>ی</w:t>
      </w:r>
      <w:r w:rsidRPr="00CE46B5">
        <w:rPr>
          <w:rFonts w:cs="B Lotus"/>
          <w:highlight w:val="yellow"/>
          <w:rtl/>
        </w:rPr>
        <w:t xml:space="preserve"> برا</w:t>
      </w:r>
      <w:r w:rsidRPr="00CE46B5">
        <w:rPr>
          <w:rFonts w:cs="B Lotus" w:hint="cs"/>
          <w:highlight w:val="yellow"/>
          <w:rtl/>
        </w:rPr>
        <w:t>ی</w:t>
      </w:r>
      <w:r w:rsidRPr="00CE46B5">
        <w:rPr>
          <w:rFonts w:cs="B Lotus"/>
          <w:highlight w:val="yellow"/>
          <w:rtl/>
        </w:rPr>
        <w:t xml:space="preserve"> رد</w:t>
      </w:r>
      <w:r w:rsidRPr="00CE46B5">
        <w:rPr>
          <w:rFonts w:cs="B Lotus" w:hint="cs"/>
          <w:highlight w:val="yellow"/>
          <w:rtl/>
        </w:rPr>
        <w:t>ی</w:t>
      </w:r>
      <w:r w:rsidRPr="00CE46B5">
        <w:rPr>
          <w:rFonts w:cs="B Lotus" w:hint="eastAsia"/>
          <w:highlight w:val="yellow"/>
          <w:rtl/>
        </w:rPr>
        <w:t>اب</w:t>
      </w:r>
      <w:r w:rsidRPr="00CE46B5">
        <w:rPr>
          <w:rFonts w:cs="B Lotus" w:hint="cs"/>
          <w:highlight w:val="yellow"/>
          <w:rtl/>
        </w:rPr>
        <w:t>ی</w:t>
      </w:r>
      <w:r w:rsidRPr="00CE46B5">
        <w:rPr>
          <w:rFonts w:cs="B Lotus"/>
          <w:highlight w:val="yellow"/>
          <w:rtl/>
        </w:rPr>
        <w:t xml:space="preserve"> زمان واقع</w:t>
      </w:r>
      <w:r w:rsidRPr="00CE46B5">
        <w:rPr>
          <w:rFonts w:cs="B Lotus" w:hint="cs"/>
          <w:highlight w:val="yellow"/>
          <w:rtl/>
        </w:rPr>
        <w:t>ی</w:t>
      </w:r>
      <w:r w:rsidRPr="00CE46B5">
        <w:rPr>
          <w:rFonts w:cs="B Lotus"/>
          <w:highlight w:val="yellow"/>
          <w:rtl/>
        </w:rPr>
        <w:t xml:space="preserve"> عملکرد م</w:t>
      </w:r>
      <w:r w:rsidRPr="00CE46B5">
        <w:rPr>
          <w:rFonts w:cs="B Lotus" w:hint="cs"/>
          <w:highlight w:val="yellow"/>
          <w:rtl/>
        </w:rPr>
        <w:t>ی</w:t>
      </w:r>
      <w:r w:rsidRPr="00CE46B5">
        <w:rPr>
          <w:rFonts w:cs="B Lotus" w:hint="eastAsia"/>
          <w:highlight w:val="yellow"/>
          <w:rtl/>
        </w:rPr>
        <w:t>کرو</w:t>
      </w:r>
      <w:r w:rsidRPr="00CE46B5">
        <w:rPr>
          <w:rFonts w:cs="B Lotus"/>
          <w:highlight w:val="yellow"/>
          <w:rtl/>
        </w:rPr>
        <w:t>-</w:t>
      </w:r>
      <w:r w:rsidR="00F62688" w:rsidRPr="00CE46B5">
        <w:rPr>
          <w:rFonts w:cs="B Lotus"/>
          <w:highlight w:val="yellow"/>
          <w:rtl/>
        </w:rPr>
        <w:t>زیست‌پالایی</w:t>
      </w:r>
      <w:r w:rsidRPr="00CE46B5">
        <w:rPr>
          <w:rFonts w:cs="B Lotus"/>
          <w:highlight w:val="yellow"/>
          <w:rtl/>
        </w:rPr>
        <w:t xml:space="preserve"> است. کم</w:t>
      </w:r>
      <w:r w:rsidRPr="00CE46B5">
        <w:rPr>
          <w:rFonts w:cs="B Lotus" w:hint="cs"/>
          <w:highlight w:val="yellow"/>
          <w:rtl/>
        </w:rPr>
        <w:t>ی‌</w:t>
      </w:r>
      <w:r w:rsidRPr="00CE46B5">
        <w:rPr>
          <w:rFonts w:cs="B Lotus" w:hint="eastAsia"/>
          <w:highlight w:val="yellow"/>
          <w:rtl/>
        </w:rPr>
        <w:t>ساز</w:t>
      </w:r>
      <w:r w:rsidRPr="00CE46B5">
        <w:rPr>
          <w:rFonts w:cs="B Lotus" w:hint="cs"/>
          <w:highlight w:val="yellow"/>
          <w:rtl/>
        </w:rPr>
        <w:t>ی</w:t>
      </w:r>
      <w:r w:rsidRPr="00CE46B5">
        <w:rPr>
          <w:rFonts w:cs="B Lotus"/>
          <w:highlight w:val="yellow"/>
          <w:rtl/>
        </w:rPr>
        <w:t xml:space="preserve"> م</w:t>
      </w:r>
      <w:r w:rsidRPr="00CE46B5">
        <w:rPr>
          <w:rFonts w:cs="B Lotus" w:hint="cs"/>
          <w:highlight w:val="yellow"/>
          <w:rtl/>
        </w:rPr>
        <w:t>ی</w:t>
      </w:r>
      <w:r w:rsidRPr="00CE46B5">
        <w:rPr>
          <w:rFonts w:cs="B Lotus" w:hint="eastAsia"/>
          <w:highlight w:val="yellow"/>
          <w:rtl/>
        </w:rPr>
        <w:t>زان</w:t>
      </w:r>
      <w:r w:rsidRPr="00CE46B5">
        <w:rPr>
          <w:rFonts w:cs="B Lotus"/>
          <w:highlight w:val="yellow"/>
          <w:rtl/>
        </w:rPr>
        <w:t xml:space="preserve"> تخر</w:t>
      </w:r>
      <w:r w:rsidRPr="00CE46B5">
        <w:rPr>
          <w:rFonts w:cs="B Lotus" w:hint="cs"/>
          <w:highlight w:val="yellow"/>
          <w:rtl/>
        </w:rPr>
        <w:t>ی</w:t>
      </w:r>
      <w:r w:rsidRPr="00CE46B5">
        <w:rPr>
          <w:rFonts w:cs="B Lotus" w:hint="eastAsia"/>
          <w:highlight w:val="yellow"/>
          <w:rtl/>
        </w:rPr>
        <w:t>ب</w:t>
      </w:r>
      <w:r w:rsidRPr="00CE46B5">
        <w:rPr>
          <w:rFonts w:cs="B Lotus"/>
          <w:highlight w:val="yellow"/>
          <w:rtl/>
        </w:rPr>
        <w:t xml:space="preserve"> </w:t>
      </w:r>
      <w:r w:rsidRPr="00CE46B5">
        <w:rPr>
          <w:rFonts w:cs="B Lotus"/>
          <w:highlight w:val="yellow"/>
        </w:rPr>
        <w:t>MPs</w:t>
      </w:r>
      <w:r w:rsidRPr="00CE46B5">
        <w:rPr>
          <w:rFonts w:cs="B Lotus"/>
          <w:highlight w:val="yellow"/>
          <w:rtl/>
        </w:rPr>
        <w:t>، محصولات جانب</w:t>
      </w:r>
      <w:r w:rsidRPr="00CE46B5">
        <w:rPr>
          <w:rFonts w:cs="B Lotus" w:hint="cs"/>
          <w:highlight w:val="yellow"/>
          <w:rtl/>
        </w:rPr>
        <w:t>ی</w:t>
      </w:r>
      <w:r w:rsidRPr="00CE46B5">
        <w:rPr>
          <w:rFonts w:cs="B Lotus"/>
          <w:highlight w:val="yellow"/>
          <w:rtl/>
        </w:rPr>
        <w:t xml:space="preserve"> احتمال</w:t>
      </w:r>
      <w:r w:rsidRPr="00CE46B5">
        <w:rPr>
          <w:rFonts w:cs="B Lotus" w:hint="cs"/>
          <w:highlight w:val="yellow"/>
          <w:rtl/>
        </w:rPr>
        <w:t>ی</w:t>
      </w:r>
      <w:r w:rsidRPr="00CE46B5">
        <w:rPr>
          <w:rFonts w:cs="B Lotus"/>
          <w:highlight w:val="yellow"/>
          <w:rtl/>
        </w:rPr>
        <w:t xml:space="preserve"> و اثرات کل</w:t>
      </w:r>
      <w:r w:rsidRPr="00CE46B5">
        <w:rPr>
          <w:rFonts w:cs="B Lotus" w:hint="cs"/>
          <w:highlight w:val="yellow"/>
          <w:rtl/>
        </w:rPr>
        <w:t>ی</w:t>
      </w:r>
      <w:r w:rsidRPr="00CE46B5">
        <w:rPr>
          <w:rFonts w:cs="B Lotus"/>
          <w:highlight w:val="yellow"/>
          <w:rtl/>
        </w:rPr>
        <w:t xml:space="preserve"> مح</w:t>
      </w:r>
      <w:r w:rsidRPr="00CE46B5">
        <w:rPr>
          <w:rFonts w:cs="B Lotus" w:hint="cs"/>
          <w:highlight w:val="yellow"/>
          <w:rtl/>
        </w:rPr>
        <w:t>ی</w:t>
      </w:r>
      <w:r w:rsidRPr="00CE46B5">
        <w:rPr>
          <w:rFonts w:cs="B Lotus" w:hint="eastAsia"/>
          <w:highlight w:val="yellow"/>
          <w:rtl/>
        </w:rPr>
        <w:t>ط</w:t>
      </w:r>
      <w:r w:rsidRPr="00CE46B5">
        <w:rPr>
          <w:rFonts w:cs="B Lotus" w:hint="cs"/>
          <w:highlight w:val="yellow"/>
          <w:rtl/>
        </w:rPr>
        <w:t>ی</w:t>
      </w:r>
      <w:r w:rsidRPr="00CE46B5">
        <w:rPr>
          <w:rFonts w:cs="B Lotus"/>
          <w:highlight w:val="yellow"/>
          <w:rtl/>
        </w:rPr>
        <w:t xml:space="preserve"> مداخلات م</w:t>
      </w:r>
      <w:r w:rsidRPr="00CE46B5">
        <w:rPr>
          <w:rFonts w:cs="B Lotus" w:hint="cs"/>
          <w:highlight w:val="yellow"/>
          <w:rtl/>
        </w:rPr>
        <w:t>ی</w:t>
      </w:r>
      <w:r w:rsidRPr="00CE46B5">
        <w:rPr>
          <w:rFonts w:cs="B Lotus" w:hint="eastAsia"/>
          <w:highlight w:val="yellow"/>
          <w:rtl/>
        </w:rPr>
        <w:t>کروب</w:t>
      </w:r>
      <w:r w:rsidRPr="00CE46B5">
        <w:rPr>
          <w:rFonts w:cs="B Lotus" w:hint="cs"/>
          <w:highlight w:val="yellow"/>
          <w:rtl/>
        </w:rPr>
        <w:t>ی</w:t>
      </w:r>
      <w:r w:rsidRPr="00CE46B5">
        <w:rPr>
          <w:rFonts w:cs="B Lotus"/>
          <w:highlight w:val="yellow"/>
          <w:rtl/>
        </w:rPr>
        <w:t xml:space="preserve"> به پروتکل‌ها</w:t>
      </w:r>
      <w:r w:rsidRPr="00CE46B5">
        <w:rPr>
          <w:rFonts w:cs="B Lotus" w:hint="cs"/>
          <w:highlight w:val="yellow"/>
          <w:rtl/>
        </w:rPr>
        <w:t>ی</w:t>
      </w:r>
      <w:r w:rsidRPr="00CE46B5">
        <w:rPr>
          <w:rFonts w:cs="B Lotus"/>
          <w:highlight w:val="yellow"/>
          <w:rtl/>
        </w:rPr>
        <w:t xml:space="preserve"> ارز</w:t>
      </w:r>
      <w:r w:rsidRPr="00CE46B5">
        <w:rPr>
          <w:rFonts w:cs="B Lotus" w:hint="cs"/>
          <w:highlight w:val="yellow"/>
          <w:rtl/>
        </w:rPr>
        <w:t>ی</w:t>
      </w:r>
      <w:r w:rsidRPr="00CE46B5">
        <w:rPr>
          <w:rFonts w:cs="B Lotus" w:hint="eastAsia"/>
          <w:highlight w:val="yellow"/>
          <w:rtl/>
        </w:rPr>
        <w:t>اب</w:t>
      </w:r>
      <w:r w:rsidRPr="00CE46B5">
        <w:rPr>
          <w:rFonts w:cs="B Lotus" w:hint="cs"/>
          <w:highlight w:val="yellow"/>
          <w:rtl/>
        </w:rPr>
        <w:t>ی</w:t>
      </w:r>
      <w:r w:rsidRPr="00CE46B5">
        <w:rPr>
          <w:rFonts w:cs="B Lotus"/>
          <w:highlight w:val="yellow"/>
          <w:rtl/>
        </w:rPr>
        <w:t xml:space="preserve"> کارآمد وابسته است</w:t>
      </w:r>
      <w:r w:rsidR="00D42829" w:rsidRPr="00CE46B5">
        <w:rPr>
          <w:rFonts w:cs="B Lotus"/>
          <w:highlight w:val="yellow"/>
          <w:rtl/>
        </w:rPr>
        <w:fldChar w:fldCharType="begin"/>
      </w:r>
      <w:r w:rsidR="00CE46B5" w:rsidRPr="00CE46B5">
        <w:rPr>
          <w:rFonts w:cs="B Lotus"/>
          <w:highlight w:val="yellow"/>
          <w:rtl/>
        </w:rPr>
        <w:instrText xml:space="preserve"> </w:instrText>
      </w:r>
      <w:r w:rsidR="00CE46B5" w:rsidRPr="00CE46B5">
        <w:rPr>
          <w:rFonts w:cs="B Lotus"/>
          <w:highlight w:val="yellow"/>
        </w:rPr>
        <w:instrText>ADDIN EN.CITE &lt;EndNote&gt;&lt;Cite&gt;&lt;Author&gt;Adedeji&lt;/Author&gt;&lt;Year&gt;2022&lt;/Year&gt;&lt;RecNum&gt;114&lt;/RecNum&gt;&lt;DisplayText&gt;&lt;style face="superscript"&gt;67&lt;/style&gt;&lt;/DisplayText&gt;&lt;record&gt;&lt;rec-number&gt;114&lt;/rec-number&gt;&lt;foreign-keys&gt;&lt;key app="EN" db-id="afz52fzekd5ev9et0p95fe5zs5w9rw</w:instrText>
      </w:r>
      <w:r w:rsidR="00CE46B5" w:rsidRPr="00CE46B5">
        <w:rPr>
          <w:rFonts w:cs="B Lotus"/>
          <w:highlight w:val="yellow"/>
          <w:rtl/>
        </w:rPr>
        <w:instrText>92</w:instrText>
      </w:r>
      <w:r w:rsidR="00CE46B5" w:rsidRPr="00CE46B5">
        <w:rPr>
          <w:rFonts w:cs="B Lotus"/>
          <w:highlight w:val="yellow"/>
        </w:rPr>
        <w:instrText>t9ta" timestamp="1767461236"&gt;114&lt;/key&gt;&lt;/foreign-keys&gt;&lt;ref-type name="Journal Article"&gt;17&lt;/ref-type&gt;&lt;contributors&gt;&lt;authors&gt;&lt;author&gt;Adedeji, J. A.&lt;/author&gt;&lt;/authors&gt;&lt;/contributors&gt;&lt;titles&gt;&lt;title&gt;Microbial bioremediation and biodegradation of petroleum products—a mini review&lt;/title&gt;&lt;secondary-title&gt;Appl. Sci.&lt;/secondary-title&gt;&lt;/titles&gt;&lt;periodical&gt;&lt;full-title&gt;Appl. Sci.&lt;/full-title&gt;&lt;/periodical&gt;&lt;volume&gt;12&lt;/volume&gt;&lt;dates&gt;&lt;year&gt;2022&lt;/year&gt;&lt;pub-dates&gt;&lt;date&gt;2022//&lt;/date&gt;&lt;/pub-dates&gt;&lt;/dates&gt;&lt;urls&gt;&lt;related-urls</w:instrText>
      </w:r>
      <w:r w:rsidR="00CE46B5" w:rsidRPr="00CE46B5">
        <w:rPr>
          <w:rFonts w:cs="B Lotus"/>
          <w:highlight w:val="yellow"/>
          <w:rtl/>
        </w:rPr>
        <w:instrText>&gt;&lt;</w:instrText>
      </w:r>
      <w:r w:rsidR="00CE46B5" w:rsidRPr="00CE46B5">
        <w:rPr>
          <w:rFonts w:cs="B Lotus"/>
          <w:highlight w:val="yellow"/>
        </w:rPr>
        <w:instrText>url&gt;https://doi.org/10.3390/app122312212&lt;/url&gt;&lt;/related-urls&gt;&lt;/urls&gt;&lt;electronic-resource-num&gt;10.3390/app122312212&lt;/electronic-resource-num&gt;&lt;/record&gt;&lt;/Cite&gt;&lt;/EndNote</w:instrText>
      </w:r>
      <w:r w:rsidR="00CE46B5" w:rsidRPr="00CE46B5">
        <w:rPr>
          <w:rFonts w:cs="B Lotus"/>
          <w:highlight w:val="yellow"/>
          <w:rtl/>
        </w:rPr>
        <w:instrText>&gt;</w:instrText>
      </w:r>
      <w:r w:rsidR="00D42829" w:rsidRPr="00CE46B5">
        <w:rPr>
          <w:rFonts w:cs="B Lotus"/>
          <w:highlight w:val="yellow"/>
          <w:rtl/>
        </w:rPr>
        <w:fldChar w:fldCharType="separate"/>
      </w:r>
      <w:r w:rsidR="00CE46B5" w:rsidRPr="00CE46B5">
        <w:rPr>
          <w:rFonts w:cs="B Lotus"/>
          <w:noProof/>
          <w:highlight w:val="yellow"/>
          <w:vertAlign w:val="superscript"/>
          <w:rtl/>
        </w:rPr>
        <w:t>67</w:t>
      </w:r>
      <w:r w:rsidR="00D42829" w:rsidRPr="00CE46B5">
        <w:rPr>
          <w:rFonts w:cs="B Lotus"/>
          <w:highlight w:val="yellow"/>
          <w:rtl/>
        </w:rPr>
        <w:fldChar w:fldCharType="end"/>
      </w:r>
      <w:r w:rsidRPr="00CE46B5">
        <w:rPr>
          <w:rFonts w:cs="B Lotus"/>
          <w:highlight w:val="yellow"/>
          <w:rtl/>
        </w:rPr>
        <w:t>.</w:t>
      </w:r>
      <w:r w:rsidRPr="00CE46B5">
        <w:rPr>
          <w:rFonts w:cs="B Lotus" w:hint="eastAsia"/>
          <w:highlight w:val="yellow"/>
          <w:rtl/>
        </w:rPr>
        <w:t>سو</w:t>
      </w:r>
      <w:r w:rsidRPr="00CE46B5">
        <w:rPr>
          <w:rFonts w:cs="B Lotus" w:hint="cs"/>
          <w:highlight w:val="yellow"/>
          <w:rtl/>
        </w:rPr>
        <w:t>ی</w:t>
      </w:r>
      <w:r w:rsidRPr="00CE46B5">
        <w:rPr>
          <w:rFonts w:cs="B Lotus" w:hint="eastAsia"/>
          <w:highlight w:val="yellow"/>
          <w:rtl/>
        </w:rPr>
        <w:t>ه‌ها</w:t>
      </w:r>
      <w:r w:rsidRPr="00CE46B5">
        <w:rPr>
          <w:rFonts w:cs="B Lotus" w:hint="cs"/>
          <w:highlight w:val="yellow"/>
          <w:rtl/>
        </w:rPr>
        <w:t>ی</w:t>
      </w:r>
      <w:r w:rsidRPr="00CE46B5">
        <w:rPr>
          <w:rFonts w:cs="B Lotus"/>
          <w:highlight w:val="yellow"/>
          <w:rtl/>
        </w:rPr>
        <w:t xml:space="preserve"> م</w:t>
      </w:r>
      <w:r w:rsidRPr="00CE46B5">
        <w:rPr>
          <w:rFonts w:cs="B Lotus" w:hint="cs"/>
          <w:highlight w:val="yellow"/>
          <w:rtl/>
        </w:rPr>
        <w:t>ی</w:t>
      </w:r>
      <w:r w:rsidRPr="00CE46B5">
        <w:rPr>
          <w:rFonts w:cs="B Lotus" w:hint="eastAsia"/>
          <w:highlight w:val="yellow"/>
          <w:rtl/>
        </w:rPr>
        <w:t>کروب</w:t>
      </w:r>
      <w:r w:rsidRPr="00CE46B5">
        <w:rPr>
          <w:rFonts w:cs="B Lotus" w:hint="cs"/>
          <w:highlight w:val="yellow"/>
          <w:rtl/>
        </w:rPr>
        <w:t>ی</w:t>
      </w:r>
      <w:r w:rsidRPr="00CE46B5">
        <w:rPr>
          <w:rFonts w:cs="B Lotus"/>
          <w:highlight w:val="yellow"/>
          <w:rtl/>
        </w:rPr>
        <w:t xml:space="preserve"> مورد استفاده برا</w:t>
      </w:r>
      <w:r w:rsidRPr="00CE46B5">
        <w:rPr>
          <w:rFonts w:cs="B Lotus" w:hint="cs"/>
          <w:highlight w:val="yellow"/>
          <w:rtl/>
        </w:rPr>
        <w:t>ی</w:t>
      </w:r>
      <w:r w:rsidRPr="00CE46B5">
        <w:rPr>
          <w:rFonts w:cs="B Lotus"/>
          <w:highlight w:val="yellow"/>
          <w:rtl/>
        </w:rPr>
        <w:t xml:space="preserve"> تخر</w:t>
      </w:r>
      <w:r w:rsidRPr="00CE46B5">
        <w:rPr>
          <w:rFonts w:cs="B Lotus" w:hint="cs"/>
          <w:highlight w:val="yellow"/>
          <w:rtl/>
        </w:rPr>
        <w:t>ی</w:t>
      </w:r>
      <w:r w:rsidRPr="00CE46B5">
        <w:rPr>
          <w:rFonts w:cs="B Lotus" w:hint="eastAsia"/>
          <w:highlight w:val="yellow"/>
          <w:rtl/>
        </w:rPr>
        <w:t>ب</w:t>
      </w:r>
      <w:r w:rsidRPr="00CE46B5">
        <w:rPr>
          <w:rFonts w:cs="B Lotus"/>
          <w:highlight w:val="yellow"/>
          <w:rtl/>
        </w:rPr>
        <w:t xml:space="preserve"> </w:t>
      </w:r>
      <w:r w:rsidRPr="00CE46B5">
        <w:rPr>
          <w:rFonts w:cs="B Lotus"/>
          <w:highlight w:val="yellow"/>
        </w:rPr>
        <w:t>MPs</w:t>
      </w:r>
      <w:r w:rsidRPr="00CE46B5">
        <w:rPr>
          <w:rFonts w:cs="B Lotus"/>
          <w:highlight w:val="yellow"/>
          <w:rtl/>
        </w:rPr>
        <w:t xml:space="preserve"> ممکن است با گذشت زمان به دل</w:t>
      </w:r>
      <w:r w:rsidRPr="00CE46B5">
        <w:rPr>
          <w:rFonts w:cs="B Lotus" w:hint="cs"/>
          <w:highlight w:val="yellow"/>
          <w:rtl/>
        </w:rPr>
        <w:t>ی</w:t>
      </w:r>
      <w:r w:rsidRPr="00CE46B5">
        <w:rPr>
          <w:rFonts w:cs="B Lotus" w:hint="eastAsia"/>
          <w:highlight w:val="yellow"/>
          <w:rtl/>
        </w:rPr>
        <w:t>ل</w:t>
      </w:r>
      <w:r w:rsidRPr="00CE46B5">
        <w:rPr>
          <w:rFonts w:cs="B Lotus"/>
          <w:highlight w:val="yellow"/>
          <w:rtl/>
        </w:rPr>
        <w:t xml:space="preserve"> جهش‌ها کارا</w:t>
      </w:r>
      <w:r w:rsidRPr="00CE46B5">
        <w:rPr>
          <w:rFonts w:cs="B Lotus" w:hint="cs"/>
          <w:highlight w:val="yellow"/>
          <w:rtl/>
        </w:rPr>
        <w:t>یی</w:t>
      </w:r>
      <w:r w:rsidRPr="00CE46B5">
        <w:rPr>
          <w:rFonts w:cs="B Lotus"/>
          <w:highlight w:val="yellow"/>
          <w:rtl/>
        </w:rPr>
        <w:t xml:space="preserve"> کمتر</w:t>
      </w:r>
      <w:r w:rsidRPr="00CE46B5">
        <w:rPr>
          <w:rFonts w:cs="B Lotus" w:hint="cs"/>
          <w:highlight w:val="yellow"/>
          <w:rtl/>
        </w:rPr>
        <w:t>ی</w:t>
      </w:r>
      <w:r w:rsidRPr="00CE46B5">
        <w:rPr>
          <w:rFonts w:cs="B Lotus"/>
          <w:highlight w:val="yellow"/>
          <w:rtl/>
        </w:rPr>
        <w:t xml:space="preserve"> پ</w:t>
      </w:r>
      <w:r w:rsidRPr="00CE46B5">
        <w:rPr>
          <w:rFonts w:cs="B Lotus" w:hint="cs"/>
          <w:highlight w:val="yellow"/>
          <w:rtl/>
        </w:rPr>
        <w:t>ی</w:t>
      </w:r>
      <w:r w:rsidRPr="00CE46B5">
        <w:rPr>
          <w:rFonts w:cs="B Lotus" w:hint="eastAsia"/>
          <w:highlight w:val="yellow"/>
          <w:rtl/>
        </w:rPr>
        <w:t>دا</w:t>
      </w:r>
      <w:r w:rsidRPr="00CE46B5">
        <w:rPr>
          <w:rFonts w:cs="B Lotus"/>
          <w:highlight w:val="yellow"/>
          <w:rtl/>
        </w:rPr>
        <w:t xml:space="preserve"> کنند و ن</w:t>
      </w:r>
      <w:r w:rsidRPr="00CE46B5">
        <w:rPr>
          <w:rFonts w:cs="B Lotus" w:hint="cs"/>
          <w:highlight w:val="yellow"/>
          <w:rtl/>
        </w:rPr>
        <w:t>ی</w:t>
      </w:r>
      <w:r w:rsidRPr="00CE46B5">
        <w:rPr>
          <w:rFonts w:cs="B Lotus" w:hint="eastAsia"/>
          <w:highlight w:val="yellow"/>
          <w:rtl/>
        </w:rPr>
        <w:t>از</w:t>
      </w:r>
      <w:r w:rsidRPr="00CE46B5">
        <w:rPr>
          <w:rFonts w:cs="B Lotus"/>
          <w:highlight w:val="yellow"/>
          <w:rtl/>
        </w:rPr>
        <w:t xml:space="preserve"> به بازطراح</w:t>
      </w:r>
      <w:r w:rsidRPr="00CE46B5">
        <w:rPr>
          <w:rFonts w:cs="B Lotus" w:hint="cs"/>
          <w:highlight w:val="yellow"/>
          <w:rtl/>
        </w:rPr>
        <w:t>ی</w:t>
      </w:r>
      <w:r w:rsidRPr="00CE46B5">
        <w:rPr>
          <w:rFonts w:cs="B Lotus"/>
          <w:highlight w:val="yellow"/>
          <w:rtl/>
        </w:rPr>
        <w:t xml:space="preserve"> دوره‌ا</w:t>
      </w:r>
      <w:r w:rsidRPr="00CE46B5">
        <w:rPr>
          <w:rFonts w:cs="B Lotus" w:hint="cs"/>
          <w:highlight w:val="yellow"/>
          <w:rtl/>
        </w:rPr>
        <w:t>ی</w:t>
      </w:r>
      <w:r w:rsidRPr="00CE46B5">
        <w:rPr>
          <w:rFonts w:cs="B Lotus"/>
          <w:highlight w:val="yellow"/>
          <w:rtl/>
        </w:rPr>
        <w:t xml:space="preserve"> داشته باشند. علاوه بر ا</w:t>
      </w:r>
      <w:r w:rsidRPr="00CE46B5">
        <w:rPr>
          <w:rFonts w:cs="B Lotus" w:hint="cs"/>
          <w:highlight w:val="yellow"/>
          <w:rtl/>
        </w:rPr>
        <w:t>ی</w:t>
      </w:r>
      <w:r w:rsidRPr="00CE46B5">
        <w:rPr>
          <w:rFonts w:cs="B Lotus" w:hint="eastAsia"/>
          <w:highlight w:val="yellow"/>
          <w:rtl/>
        </w:rPr>
        <w:t>ن،</w:t>
      </w:r>
      <w:r w:rsidRPr="00CE46B5">
        <w:rPr>
          <w:rFonts w:cs="B Lotus"/>
          <w:highlight w:val="yellow"/>
          <w:rtl/>
        </w:rPr>
        <w:t xml:space="preserve"> انتقال افق</w:t>
      </w:r>
      <w:r w:rsidRPr="00CE46B5">
        <w:rPr>
          <w:rFonts w:cs="B Lotus" w:hint="cs"/>
          <w:highlight w:val="yellow"/>
          <w:rtl/>
        </w:rPr>
        <w:t>ی</w:t>
      </w:r>
      <w:r w:rsidRPr="00CE46B5">
        <w:rPr>
          <w:rFonts w:cs="B Lotus"/>
          <w:highlight w:val="yellow"/>
          <w:rtl/>
        </w:rPr>
        <w:t xml:space="preserve"> ژن تهد</w:t>
      </w:r>
      <w:r w:rsidRPr="00CE46B5">
        <w:rPr>
          <w:rFonts w:cs="B Lotus" w:hint="cs"/>
          <w:highlight w:val="yellow"/>
          <w:rtl/>
        </w:rPr>
        <w:t>ی</w:t>
      </w:r>
      <w:r w:rsidRPr="00CE46B5">
        <w:rPr>
          <w:rFonts w:cs="B Lotus" w:hint="eastAsia"/>
          <w:highlight w:val="yellow"/>
          <w:rtl/>
        </w:rPr>
        <w:t>د</w:t>
      </w:r>
      <w:r w:rsidRPr="00CE46B5">
        <w:rPr>
          <w:rFonts w:cs="B Lotus" w:hint="cs"/>
          <w:highlight w:val="yellow"/>
          <w:rtl/>
        </w:rPr>
        <w:t>ی</w:t>
      </w:r>
      <w:r w:rsidRPr="00CE46B5">
        <w:rPr>
          <w:rFonts w:cs="B Lotus"/>
          <w:highlight w:val="yellow"/>
          <w:rtl/>
        </w:rPr>
        <w:t xml:space="preserve"> است که در آن ژن‌ها</w:t>
      </w:r>
      <w:r w:rsidRPr="00CE46B5">
        <w:rPr>
          <w:rFonts w:cs="B Lotus" w:hint="cs"/>
          <w:highlight w:val="yellow"/>
          <w:rtl/>
        </w:rPr>
        <w:t>ی</w:t>
      </w:r>
      <w:r w:rsidRPr="00CE46B5">
        <w:rPr>
          <w:rFonts w:cs="B Lotus"/>
          <w:highlight w:val="yellow"/>
          <w:rtl/>
        </w:rPr>
        <w:t xml:space="preserve"> برنامه‌ر</w:t>
      </w:r>
      <w:r w:rsidRPr="00CE46B5">
        <w:rPr>
          <w:rFonts w:cs="B Lotus" w:hint="cs"/>
          <w:highlight w:val="yellow"/>
          <w:rtl/>
        </w:rPr>
        <w:t>ی</w:t>
      </w:r>
      <w:r w:rsidRPr="00CE46B5">
        <w:rPr>
          <w:rFonts w:cs="B Lotus" w:hint="eastAsia"/>
          <w:highlight w:val="yellow"/>
          <w:rtl/>
        </w:rPr>
        <w:t>ز</w:t>
      </w:r>
      <w:r w:rsidRPr="00CE46B5">
        <w:rPr>
          <w:rFonts w:cs="B Lotus" w:hint="cs"/>
          <w:highlight w:val="yellow"/>
          <w:rtl/>
        </w:rPr>
        <w:t>ی‌</w:t>
      </w:r>
      <w:r w:rsidRPr="00CE46B5">
        <w:rPr>
          <w:rFonts w:cs="B Lotus" w:hint="eastAsia"/>
          <w:highlight w:val="yellow"/>
          <w:rtl/>
        </w:rPr>
        <w:t>شده</w:t>
      </w:r>
      <w:r w:rsidRPr="00CE46B5">
        <w:rPr>
          <w:rFonts w:cs="B Lotus"/>
          <w:highlight w:val="yellow"/>
          <w:rtl/>
        </w:rPr>
        <w:t xml:space="preserve"> به ارگان</w:t>
      </w:r>
      <w:r w:rsidRPr="00CE46B5">
        <w:rPr>
          <w:rFonts w:cs="B Lotus" w:hint="cs"/>
          <w:highlight w:val="yellow"/>
          <w:rtl/>
        </w:rPr>
        <w:t>ی</w:t>
      </w:r>
      <w:r w:rsidRPr="00CE46B5">
        <w:rPr>
          <w:rFonts w:cs="B Lotus" w:hint="eastAsia"/>
          <w:highlight w:val="yellow"/>
          <w:rtl/>
        </w:rPr>
        <w:t>سم‌ها</w:t>
      </w:r>
      <w:r w:rsidRPr="00CE46B5">
        <w:rPr>
          <w:rFonts w:cs="B Lotus" w:hint="cs"/>
          <w:highlight w:val="yellow"/>
          <w:rtl/>
        </w:rPr>
        <w:t>ی</w:t>
      </w:r>
      <w:r w:rsidRPr="00CE46B5">
        <w:rPr>
          <w:rFonts w:cs="B Lotus"/>
          <w:highlight w:val="yellow"/>
          <w:rtl/>
        </w:rPr>
        <w:t xml:space="preserve"> غ</w:t>
      </w:r>
      <w:r w:rsidRPr="00CE46B5">
        <w:rPr>
          <w:rFonts w:cs="B Lotus" w:hint="cs"/>
          <w:highlight w:val="yellow"/>
          <w:rtl/>
        </w:rPr>
        <w:t>ی</w:t>
      </w:r>
      <w:r w:rsidRPr="00CE46B5">
        <w:rPr>
          <w:rFonts w:cs="B Lotus" w:hint="eastAsia"/>
          <w:highlight w:val="yellow"/>
          <w:rtl/>
        </w:rPr>
        <w:t>رهدف</w:t>
      </w:r>
      <w:r w:rsidRPr="00CE46B5">
        <w:rPr>
          <w:rFonts w:cs="B Lotus"/>
          <w:highlight w:val="yellow"/>
          <w:rtl/>
        </w:rPr>
        <w:t xml:space="preserve"> منتقل شده و مشکل</w:t>
      </w:r>
      <w:r w:rsidRPr="00CE46B5">
        <w:rPr>
          <w:rFonts w:cs="B Lotus" w:hint="eastAsia"/>
          <w:highlight w:val="yellow"/>
          <w:rtl/>
        </w:rPr>
        <w:t>ات</w:t>
      </w:r>
      <w:r w:rsidRPr="00CE46B5">
        <w:rPr>
          <w:rFonts w:cs="B Lotus"/>
          <w:highlight w:val="yellow"/>
          <w:rtl/>
        </w:rPr>
        <w:t xml:space="preserve"> </w:t>
      </w:r>
      <w:r w:rsidRPr="00CE46B5">
        <w:rPr>
          <w:rFonts w:cs="B Lotus"/>
          <w:highlight w:val="yellow"/>
          <w:rtl/>
        </w:rPr>
        <w:lastRenderedPageBreak/>
        <w:t>اکولوژ</w:t>
      </w:r>
      <w:r w:rsidRPr="00CE46B5">
        <w:rPr>
          <w:rFonts w:cs="B Lotus" w:hint="cs"/>
          <w:highlight w:val="yellow"/>
          <w:rtl/>
        </w:rPr>
        <w:t>ی</w:t>
      </w:r>
      <w:r w:rsidRPr="00CE46B5">
        <w:rPr>
          <w:rFonts w:cs="B Lotus" w:hint="eastAsia"/>
          <w:highlight w:val="yellow"/>
          <w:rtl/>
        </w:rPr>
        <w:t>ک</w:t>
      </w:r>
      <w:r w:rsidRPr="00CE46B5">
        <w:rPr>
          <w:rFonts w:cs="B Lotus" w:hint="cs"/>
          <w:highlight w:val="yellow"/>
          <w:rtl/>
        </w:rPr>
        <w:t>ی</w:t>
      </w:r>
      <w:r w:rsidRPr="00CE46B5">
        <w:rPr>
          <w:rFonts w:cs="B Lotus"/>
          <w:highlight w:val="yellow"/>
          <w:rtl/>
        </w:rPr>
        <w:t xml:space="preserve"> ا</w:t>
      </w:r>
      <w:r w:rsidRPr="00CE46B5">
        <w:rPr>
          <w:rFonts w:cs="B Lotus" w:hint="cs"/>
          <w:highlight w:val="yellow"/>
          <w:rtl/>
        </w:rPr>
        <w:t>ی</w:t>
      </w:r>
      <w:r w:rsidRPr="00CE46B5">
        <w:rPr>
          <w:rFonts w:cs="B Lotus" w:hint="eastAsia"/>
          <w:highlight w:val="yellow"/>
          <w:rtl/>
        </w:rPr>
        <w:t>جاد</w:t>
      </w:r>
      <w:r w:rsidRPr="00CE46B5">
        <w:rPr>
          <w:rFonts w:cs="B Lotus"/>
          <w:highlight w:val="yellow"/>
          <w:rtl/>
        </w:rPr>
        <w:t xml:space="preserve"> م</w:t>
      </w:r>
      <w:r w:rsidRPr="00CE46B5">
        <w:rPr>
          <w:rFonts w:cs="B Lotus" w:hint="cs"/>
          <w:highlight w:val="yellow"/>
          <w:rtl/>
        </w:rPr>
        <w:t>ی‌</w:t>
      </w:r>
      <w:r w:rsidRPr="00CE46B5">
        <w:rPr>
          <w:rFonts w:cs="B Lotus" w:hint="eastAsia"/>
          <w:highlight w:val="yellow"/>
          <w:rtl/>
        </w:rPr>
        <w:t>کنند،</w:t>
      </w:r>
      <w:r w:rsidRPr="00CE46B5">
        <w:rPr>
          <w:rFonts w:cs="B Lotus"/>
          <w:highlight w:val="yellow"/>
          <w:rtl/>
        </w:rPr>
        <w:t xml:space="preserve"> مانند پ</w:t>
      </w:r>
      <w:r w:rsidRPr="00CE46B5">
        <w:rPr>
          <w:rFonts w:cs="B Lotus" w:hint="cs"/>
          <w:highlight w:val="yellow"/>
          <w:rtl/>
        </w:rPr>
        <w:t>ی</w:t>
      </w:r>
      <w:r w:rsidRPr="00CE46B5">
        <w:rPr>
          <w:rFonts w:cs="B Lotus" w:hint="eastAsia"/>
          <w:highlight w:val="yellow"/>
          <w:rtl/>
        </w:rPr>
        <w:t>شرفت</w:t>
      </w:r>
      <w:r w:rsidRPr="00CE46B5">
        <w:rPr>
          <w:rFonts w:cs="B Lotus"/>
          <w:highlight w:val="yellow"/>
          <w:rtl/>
        </w:rPr>
        <w:t xml:space="preserve"> مقاومت آنت</w:t>
      </w:r>
      <w:r w:rsidRPr="00CE46B5">
        <w:rPr>
          <w:rFonts w:cs="B Lotus" w:hint="cs"/>
          <w:highlight w:val="yellow"/>
          <w:rtl/>
        </w:rPr>
        <w:t>ی‌</w:t>
      </w:r>
      <w:r w:rsidRPr="00CE46B5">
        <w:rPr>
          <w:rFonts w:cs="B Lotus" w:hint="eastAsia"/>
          <w:highlight w:val="yellow"/>
          <w:rtl/>
        </w:rPr>
        <w:t>ب</w:t>
      </w:r>
      <w:r w:rsidRPr="00CE46B5">
        <w:rPr>
          <w:rFonts w:cs="B Lotus" w:hint="cs"/>
          <w:highlight w:val="yellow"/>
          <w:rtl/>
        </w:rPr>
        <w:t>ی</w:t>
      </w:r>
      <w:r w:rsidRPr="00CE46B5">
        <w:rPr>
          <w:rFonts w:cs="B Lotus" w:hint="eastAsia"/>
          <w:highlight w:val="yellow"/>
          <w:rtl/>
        </w:rPr>
        <w:t>وت</w:t>
      </w:r>
      <w:r w:rsidRPr="00CE46B5">
        <w:rPr>
          <w:rFonts w:cs="B Lotus" w:hint="cs"/>
          <w:highlight w:val="yellow"/>
          <w:rtl/>
        </w:rPr>
        <w:t>ی</w:t>
      </w:r>
      <w:r w:rsidRPr="00CE46B5">
        <w:rPr>
          <w:rFonts w:cs="B Lotus" w:hint="eastAsia"/>
          <w:highlight w:val="yellow"/>
          <w:rtl/>
        </w:rPr>
        <w:t>ک</w:t>
      </w:r>
      <w:r w:rsidRPr="00CE46B5">
        <w:rPr>
          <w:rFonts w:cs="B Lotus" w:hint="cs"/>
          <w:highlight w:val="yellow"/>
          <w:rtl/>
        </w:rPr>
        <w:t>ی</w:t>
      </w:r>
      <w:r w:rsidR="00CD520C" w:rsidRPr="00CE46B5">
        <w:rPr>
          <w:rFonts w:cs="B Lotus"/>
          <w:highlight w:val="yellow"/>
          <w:rtl/>
        </w:rPr>
        <w:fldChar w:fldCharType="begin"/>
      </w:r>
      <w:r w:rsidR="00CE46B5" w:rsidRPr="00CE46B5">
        <w:rPr>
          <w:rFonts w:cs="B Lotus"/>
          <w:highlight w:val="yellow"/>
          <w:rtl/>
        </w:rPr>
        <w:instrText xml:space="preserve"> </w:instrText>
      </w:r>
      <w:r w:rsidR="00CE46B5" w:rsidRPr="00CE46B5">
        <w:rPr>
          <w:rFonts w:cs="B Lotus"/>
          <w:highlight w:val="yellow"/>
        </w:rPr>
        <w:instrText>ADDIN EN.CITE &lt;EndNote&gt;&lt;Cite&gt;&lt;Author&gt;Kang&lt;/Author&gt;&lt;Year&gt;2019&lt;/Year&gt;&lt;RecNum&gt;87&lt;/RecNum&gt;&lt;DisplayText&gt;&lt;style face="superscript"&gt;68&lt;/style&gt;&lt;/DisplayText&gt;&lt;record&gt;&lt;rec-number&gt;87&lt;/rec-number&gt;&lt;foreign-keys&gt;&lt;key app="EN" db-id="afz52fzekd5ev9et0p95fe5zs5w9rw92t9ta" timestamp="1767461236"&gt;87&lt;/key&gt;&lt;/foreign-keys&gt;&lt;ref-type name="Journal Article"&gt;17&lt;/ref-type&gt;&lt;contributors&gt;&lt;authors&gt;&lt;author&gt;Kang, J.&lt;/author&gt;&lt;/authors&gt;&lt;/contributors&gt;&lt;titles&gt;&lt;title&gt;Degradation of cosmetic microplastics via functionalized carbon nanosprings&lt;/title&gt;&lt;secondary-title&gt;Matter&lt;/secondary-title&gt;&lt;/titles&gt;&lt;periodical&gt;&lt;full-title&gt;Matter&lt;/full-title&gt;&lt;/periodical&gt;&lt;volume&gt;1&lt;/volume&gt;&lt;dates&gt;&lt;year&gt;2019&lt;/year&gt;&lt;pub-dates&gt;&lt;date&gt;2019//&lt;/date&gt;&lt;/pub-dates&gt;&lt;/dates&gt;&lt;urls&gt;&lt;related-urls&gt;&lt;url&gt;https://doi.org/10.10</w:instrText>
      </w:r>
      <w:r w:rsidR="00CE46B5" w:rsidRPr="00CE46B5">
        <w:rPr>
          <w:rFonts w:cs="B Lotus"/>
          <w:highlight w:val="yellow"/>
          <w:rtl/>
        </w:rPr>
        <w:instrText>16/</w:instrText>
      </w:r>
      <w:r w:rsidR="00CE46B5" w:rsidRPr="00CE46B5">
        <w:rPr>
          <w:rFonts w:cs="B Lotus"/>
          <w:highlight w:val="yellow"/>
        </w:rPr>
        <w:instrText>j.matt.2019.06.004&lt;/url&gt;&lt;/related-urls&gt;&lt;/urls&gt;&lt;electronic-resource-num&gt;10.1016/j.matt.2019.06.004&lt;/electronic-resource-num&gt;&lt;/record&gt;&lt;/Cite&gt;&lt;/EndNote</w:instrText>
      </w:r>
      <w:r w:rsidR="00CE46B5" w:rsidRPr="00CE46B5">
        <w:rPr>
          <w:rFonts w:cs="B Lotus"/>
          <w:highlight w:val="yellow"/>
          <w:rtl/>
        </w:rPr>
        <w:instrText>&gt;</w:instrText>
      </w:r>
      <w:r w:rsidR="00CD520C" w:rsidRPr="00CE46B5">
        <w:rPr>
          <w:rFonts w:cs="B Lotus"/>
          <w:highlight w:val="yellow"/>
          <w:rtl/>
        </w:rPr>
        <w:fldChar w:fldCharType="separate"/>
      </w:r>
      <w:r w:rsidR="00CE46B5" w:rsidRPr="00CE46B5">
        <w:rPr>
          <w:rFonts w:cs="B Lotus"/>
          <w:noProof/>
          <w:highlight w:val="yellow"/>
          <w:vertAlign w:val="superscript"/>
          <w:rtl/>
        </w:rPr>
        <w:t>68</w:t>
      </w:r>
      <w:r w:rsidR="00CD520C" w:rsidRPr="00CE46B5">
        <w:rPr>
          <w:rFonts w:cs="B Lotus"/>
          <w:highlight w:val="yellow"/>
          <w:rtl/>
        </w:rPr>
        <w:fldChar w:fldCharType="end"/>
      </w:r>
      <w:r w:rsidRPr="00CE46B5">
        <w:rPr>
          <w:rFonts w:cs="B Lotus"/>
          <w:highlight w:val="yellow"/>
          <w:rtl/>
        </w:rPr>
        <w:t xml:space="preserve">. </w:t>
      </w:r>
      <w:r w:rsidRPr="00CE46B5">
        <w:rPr>
          <w:rFonts w:cs="B Lotus" w:hint="cs"/>
          <w:highlight w:val="yellow"/>
          <w:rtl/>
        </w:rPr>
        <w:t>همچنی</w:t>
      </w:r>
      <w:r w:rsidRPr="00CE46B5">
        <w:rPr>
          <w:rFonts w:cs="B Lotus" w:hint="eastAsia"/>
          <w:highlight w:val="yellow"/>
          <w:rtl/>
        </w:rPr>
        <w:t>ن،</w:t>
      </w:r>
      <w:r w:rsidRPr="00CE46B5">
        <w:rPr>
          <w:rFonts w:cs="B Lotus"/>
          <w:highlight w:val="yellow"/>
          <w:rtl/>
        </w:rPr>
        <w:t xml:space="preserve"> ا</w:t>
      </w:r>
      <w:r w:rsidRPr="00CE46B5">
        <w:rPr>
          <w:rFonts w:cs="B Lotus" w:hint="cs"/>
          <w:highlight w:val="yellow"/>
          <w:rtl/>
        </w:rPr>
        <w:t>ی</w:t>
      </w:r>
      <w:r w:rsidRPr="00CE46B5">
        <w:rPr>
          <w:rFonts w:cs="B Lotus" w:hint="eastAsia"/>
          <w:highlight w:val="yellow"/>
          <w:rtl/>
        </w:rPr>
        <w:t>ن</w:t>
      </w:r>
      <w:r w:rsidRPr="00CE46B5">
        <w:rPr>
          <w:rFonts w:cs="B Lotus"/>
          <w:highlight w:val="yellow"/>
          <w:rtl/>
        </w:rPr>
        <w:t xml:space="preserve"> م</w:t>
      </w:r>
      <w:r w:rsidRPr="00CE46B5">
        <w:rPr>
          <w:rFonts w:cs="B Lotus" w:hint="cs"/>
          <w:highlight w:val="yellow"/>
          <w:rtl/>
        </w:rPr>
        <w:t>ی</w:t>
      </w:r>
      <w:r w:rsidRPr="00CE46B5">
        <w:rPr>
          <w:rFonts w:cs="B Lotus" w:hint="eastAsia"/>
          <w:highlight w:val="yellow"/>
          <w:rtl/>
        </w:rPr>
        <w:t>کروب‌ها</w:t>
      </w:r>
      <w:r w:rsidRPr="00CE46B5">
        <w:rPr>
          <w:rFonts w:cs="B Lotus"/>
          <w:highlight w:val="yellow"/>
          <w:rtl/>
        </w:rPr>
        <w:t xml:space="preserve"> قادر به سازگار</w:t>
      </w:r>
      <w:r w:rsidRPr="00CE46B5">
        <w:rPr>
          <w:rFonts w:cs="B Lotus" w:hint="cs"/>
          <w:highlight w:val="yellow"/>
          <w:rtl/>
        </w:rPr>
        <w:t>ی</w:t>
      </w:r>
      <w:r w:rsidRPr="00CE46B5">
        <w:rPr>
          <w:rFonts w:cs="B Lotus"/>
          <w:highlight w:val="yellow"/>
          <w:rtl/>
        </w:rPr>
        <w:t xml:space="preserve"> با فشارها</w:t>
      </w:r>
      <w:r w:rsidRPr="00CE46B5">
        <w:rPr>
          <w:rFonts w:cs="B Lotus" w:hint="cs"/>
          <w:highlight w:val="yellow"/>
          <w:rtl/>
        </w:rPr>
        <w:t>ی</w:t>
      </w:r>
      <w:r w:rsidRPr="00CE46B5">
        <w:rPr>
          <w:rFonts w:cs="B Lotus"/>
          <w:highlight w:val="yellow"/>
          <w:rtl/>
        </w:rPr>
        <w:t xml:space="preserve"> مح</w:t>
      </w:r>
      <w:r w:rsidRPr="00CE46B5">
        <w:rPr>
          <w:rFonts w:cs="B Lotus" w:hint="cs"/>
          <w:highlight w:val="yellow"/>
          <w:rtl/>
        </w:rPr>
        <w:t>ی</w:t>
      </w:r>
      <w:r w:rsidRPr="00CE46B5">
        <w:rPr>
          <w:rFonts w:cs="B Lotus" w:hint="eastAsia"/>
          <w:highlight w:val="yellow"/>
          <w:rtl/>
        </w:rPr>
        <w:t>ط</w:t>
      </w:r>
      <w:r w:rsidRPr="00CE46B5">
        <w:rPr>
          <w:rFonts w:cs="B Lotus" w:hint="cs"/>
          <w:highlight w:val="yellow"/>
          <w:rtl/>
        </w:rPr>
        <w:t>ی</w:t>
      </w:r>
      <w:r w:rsidRPr="00CE46B5">
        <w:rPr>
          <w:rFonts w:cs="B Lotus"/>
          <w:highlight w:val="yellow"/>
          <w:rtl/>
        </w:rPr>
        <w:t xml:space="preserve"> هستند که ممکن است مکان</w:t>
      </w:r>
      <w:r w:rsidRPr="00CE46B5">
        <w:rPr>
          <w:rFonts w:cs="B Lotus" w:hint="cs"/>
          <w:highlight w:val="yellow"/>
          <w:rtl/>
        </w:rPr>
        <w:t>ی</w:t>
      </w:r>
      <w:r w:rsidRPr="00CE46B5">
        <w:rPr>
          <w:rFonts w:cs="B Lotus" w:hint="eastAsia"/>
          <w:highlight w:val="yellow"/>
          <w:rtl/>
        </w:rPr>
        <w:t>سم‌ها</w:t>
      </w:r>
      <w:r w:rsidRPr="00CE46B5">
        <w:rPr>
          <w:rFonts w:cs="B Lotus" w:hint="cs"/>
          <w:highlight w:val="yellow"/>
          <w:rtl/>
        </w:rPr>
        <w:t>ی</w:t>
      </w:r>
      <w:r w:rsidRPr="00CE46B5">
        <w:rPr>
          <w:rFonts w:cs="B Lotus"/>
          <w:highlight w:val="yellow"/>
          <w:rtl/>
        </w:rPr>
        <w:t xml:space="preserve"> تخر</w:t>
      </w:r>
      <w:r w:rsidRPr="00CE46B5">
        <w:rPr>
          <w:rFonts w:cs="B Lotus" w:hint="cs"/>
          <w:highlight w:val="yellow"/>
          <w:rtl/>
        </w:rPr>
        <w:t>ی</w:t>
      </w:r>
      <w:r w:rsidRPr="00CE46B5">
        <w:rPr>
          <w:rFonts w:cs="B Lotus" w:hint="eastAsia"/>
          <w:highlight w:val="yellow"/>
          <w:rtl/>
        </w:rPr>
        <w:t>ب</w:t>
      </w:r>
      <w:r w:rsidRPr="00CE46B5">
        <w:rPr>
          <w:rFonts w:cs="B Lotus"/>
          <w:highlight w:val="yellow"/>
          <w:rtl/>
        </w:rPr>
        <w:t xml:space="preserve"> آنها تغ</w:t>
      </w:r>
      <w:r w:rsidRPr="00CE46B5">
        <w:rPr>
          <w:rFonts w:cs="B Lotus" w:hint="cs"/>
          <w:highlight w:val="yellow"/>
          <w:rtl/>
        </w:rPr>
        <w:t>یی</w:t>
      </w:r>
      <w:r w:rsidRPr="00CE46B5">
        <w:rPr>
          <w:rFonts w:cs="B Lotus" w:hint="eastAsia"/>
          <w:highlight w:val="yellow"/>
          <w:rtl/>
        </w:rPr>
        <w:t>ر</w:t>
      </w:r>
      <w:r w:rsidRPr="00CE46B5">
        <w:rPr>
          <w:rFonts w:cs="B Lotus"/>
          <w:highlight w:val="yellow"/>
          <w:rtl/>
        </w:rPr>
        <w:t xml:space="preserve"> کند و کارا</w:t>
      </w:r>
      <w:r w:rsidRPr="00CE46B5">
        <w:rPr>
          <w:rFonts w:cs="B Lotus" w:hint="cs"/>
          <w:highlight w:val="yellow"/>
          <w:rtl/>
        </w:rPr>
        <w:t>یی</w:t>
      </w:r>
      <w:r w:rsidRPr="00CE46B5">
        <w:rPr>
          <w:rFonts w:cs="B Lotus"/>
          <w:highlight w:val="yellow"/>
          <w:rtl/>
        </w:rPr>
        <w:t xml:space="preserve"> را کاهش دهد و ن</w:t>
      </w:r>
      <w:r w:rsidRPr="00CE46B5">
        <w:rPr>
          <w:rFonts w:cs="B Lotus" w:hint="cs"/>
          <w:highlight w:val="yellow"/>
          <w:rtl/>
        </w:rPr>
        <w:t>ی</w:t>
      </w:r>
      <w:r w:rsidRPr="00CE46B5">
        <w:rPr>
          <w:rFonts w:cs="B Lotus" w:hint="eastAsia"/>
          <w:highlight w:val="yellow"/>
          <w:rtl/>
        </w:rPr>
        <w:t>از</w:t>
      </w:r>
      <w:r w:rsidRPr="00CE46B5">
        <w:rPr>
          <w:rFonts w:cs="B Lotus"/>
          <w:highlight w:val="yellow"/>
          <w:rtl/>
        </w:rPr>
        <w:t xml:space="preserve"> به تنظ</w:t>
      </w:r>
      <w:r w:rsidRPr="00CE46B5">
        <w:rPr>
          <w:rFonts w:cs="B Lotus" w:hint="cs"/>
          <w:highlight w:val="yellow"/>
          <w:rtl/>
        </w:rPr>
        <w:t>ی</w:t>
      </w:r>
      <w:r w:rsidRPr="00CE46B5">
        <w:rPr>
          <w:rFonts w:cs="B Lotus" w:hint="eastAsia"/>
          <w:highlight w:val="yellow"/>
          <w:rtl/>
        </w:rPr>
        <w:t>مات</w:t>
      </w:r>
      <w:r w:rsidRPr="00CE46B5">
        <w:rPr>
          <w:rFonts w:cs="B Lotus"/>
          <w:highlight w:val="yellow"/>
          <w:rtl/>
        </w:rPr>
        <w:t xml:space="preserve"> ب</w:t>
      </w:r>
      <w:r w:rsidRPr="00CE46B5">
        <w:rPr>
          <w:rFonts w:cs="B Lotus" w:hint="cs"/>
          <w:highlight w:val="yellow"/>
          <w:rtl/>
        </w:rPr>
        <w:t>ی</w:t>
      </w:r>
      <w:r w:rsidRPr="00CE46B5">
        <w:rPr>
          <w:rFonts w:cs="B Lotus" w:hint="eastAsia"/>
          <w:highlight w:val="yellow"/>
          <w:rtl/>
        </w:rPr>
        <w:t>شتر</w:t>
      </w:r>
      <w:r w:rsidRPr="00CE46B5">
        <w:rPr>
          <w:rFonts w:cs="B Lotus"/>
          <w:highlight w:val="yellow"/>
          <w:rtl/>
        </w:rPr>
        <w:t xml:space="preserve"> ا</w:t>
      </w:r>
      <w:r w:rsidRPr="00CE46B5">
        <w:rPr>
          <w:rFonts w:cs="B Lotus" w:hint="cs"/>
          <w:highlight w:val="yellow"/>
          <w:rtl/>
        </w:rPr>
        <w:t>ی</w:t>
      </w:r>
      <w:r w:rsidRPr="00CE46B5">
        <w:rPr>
          <w:rFonts w:cs="B Lotus" w:hint="eastAsia"/>
          <w:highlight w:val="yellow"/>
          <w:rtl/>
        </w:rPr>
        <w:t>جاد</w:t>
      </w:r>
      <w:r w:rsidRPr="00CE46B5">
        <w:rPr>
          <w:rFonts w:cs="B Lotus"/>
          <w:highlight w:val="yellow"/>
          <w:rtl/>
        </w:rPr>
        <w:t xml:space="preserve"> نما</w:t>
      </w:r>
      <w:r w:rsidRPr="00CE46B5">
        <w:rPr>
          <w:rFonts w:cs="B Lotus" w:hint="cs"/>
          <w:highlight w:val="yellow"/>
          <w:rtl/>
        </w:rPr>
        <w:t>ی</w:t>
      </w:r>
      <w:r w:rsidRPr="00CE46B5">
        <w:rPr>
          <w:rFonts w:cs="B Lotus" w:hint="eastAsia"/>
          <w:highlight w:val="yellow"/>
          <w:rtl/>
        </w:rPr>
        <w:t>د</w:t>
      </w:r>
      <w:r w:rsidR="00CD520C" w:rsidRPr="00CE46B5">
        <w:rPr>
          <w:rFonts w:cs="B Lotus"/>
          <w:highlight w:val="yellow"/>
          <w:rtl/>
        </w:rPr>
        <w:fldChar w:fldCharType="begin"/>
      </w:r>
      <w:r w:rsidR="00CE46B5" w:rsidRPr="00CE46B5">
        <w:rPr>
          <w:rFonts w:cs="B Lotus"/>
          <w:highlight w:val="yellow"/>
          <w:rtl/>
        </w:rPr>
        <w:instrText xml:space="preserve"> </w:instrText>
      </w:r>
      <w:r w:rsidR="00CE46B5" w:rsidRPr="00CE46B5">
        <w:rPr>
          <w:rFonts w:cs="B Lotus"/>
          <w:highlight w:val="yellow"/>
        </w:rPr>
        <w:instrText>ADDIN EN.CITE &lt;EndNote&gt;&lt;Cite&gt;&lt;Author&gt;Giacomucci&lt;/Author&gt;&lt;Year&gt;2019&lt;/Year&gt;&lt;RecNum&gt;108&lt;/RecNum&gt;&lt;DisplayText&gt;&lt;style face="superscript"&gt;69&lt;/style&gt;&lt;/DisplayText&gt;&lt;record&gt;&lt;rec-number&gt;108&lt;/rec-number&gt;&lt;foreign-keys&gt;&lt;key app="EN" db-id="afz52fzekd5ev9et0p95fe5zs5w</w:instrText>
      </w:r>
      <w:r w:rsidR="00CE46B5" w:rsidRPr="00CE46B5">
        <w:rPr>
          <w:rFonts w:cs="B Lotus"/>
          <w:highlight w:val="yellow"/>
          <w:rtl/>
        </w:rPr>
        <w:instrText>9</w:instrText>
      </w:r>
      <w:r w:rsidR="00CE46B5" w:rsidRPr="00CE46B5">
        <w:rPr>
          <w:rFonts w:cs="B Lotus"/>
          <w:highlight w:val="yellow"/>
        </w:rPr>
        <w:instrText>rw92t9ta" timestamp="1767461236"&gt;108&lt;/key&gt;&lt;/foreign-keys&gt;&lt;ref-type name="Journal Article"&gt;17&lt;/ref-type&gt;&lt;contributors&gt;&lt;authors&gt;&lt;author&gt;Giacomucci, L.&lt;/author&gt;&lt;author&gt;Raddadi, N.&lt;/author&gt;&lt;author&gt;Soccio, M.&lt;/author&gt;&lt;author&gt;Lotti, N.&lt;/author&gt;&lt;author&gt;Fava, F</w:instrText>
      </w:r>
      <w:r w:rsidR="00CE46B5" w:rsidRPr="00CE46B5">
        <w:rPr>
          <w:rFonts w:cs="B Lotus"/>
          <w:highlight w:val="yellow"/>
          <w:rtl/>
        </w:rPr>
        <w:instrText>.&lt;/</w:instrText>
      </w:r>
      <w:r w:rsidR="00CE46B5" w:rsidRPr="00CE46B5">
        <w:rPr>
          <w:rFonts w:cs="B Lotus"/>
          <w:highlight w:val="yellow"/>
        </w:rPr>
        <w:instrText>author&gt;&lt;/authors&gt;&lt;/contributors&gt;&lt;titles&gt;&lt;title&gt;Polyvinyl chloride biodegradation by Pseudomonas citronellolis and Bacillus flexus&lt;/title&gt;&lt;secondary-title&gt;N. Biotechnol.&lt;/secondary-title&gt;&lt;/titles&gt;&lt;periodical&gt;&lt;full-title&gt;N. Biotechnol.&lt;/full-title&gt;&lt;/periodical&gt;&lt;volume&gt;52&lt;/volume&gt;&lt;dates&gt;&lt;year&gt;2019&lt;/year&gt;&lt;pub-dates&gt;&lt;date&gt;2019//&lt;/date&gt;&lt;/pub-dates&gt;&lt;/dates&gt;&lt;urls&gt;&lt;related-urls&gt;&lt;url&gt;https://doi.org/10.1016/j.nbt.2019.04.005&lt;/url&gt;&lt;/related-urls&gt;&lt;/urls&gt;&lt;electronic-resource-num&gt;10.1016/j.nbt.2019.04.005&lt;/electronic</w:instrText>
      </w:r>
      <w:r w:rsidR="00CE46B5" w:rsidRPr="00CE46B5">
        <w:rPr>
          <w:rFonts w:cs="B Lotus"/>
          <w:highlight w:val="yellow"/>
          <w:rtl/>
        </w:rPr>
        <w:instrText>-</w:instrText>
      </w:r>
      <w:r w:rsidR="00CE46B5" w:rsidRPr="00CE46B5">
        <w:rPr>
          <w:rFonts w:cs="B Lotus"/>
          <w:highlight w:val="yellow"/>
        </w:rPr>
        <w:instrText>resource-num&gt;&lt;/record&gt;&lt;/Cite&gt;&lt;/EndNote</w:instrText>
      </w:r>
      <w:r w:rsidR="00CE46B5" w:rsidRPr="00CE46B5">
        <w:rPr>
          <w:rFonts w:cs="B Lotus"/>
          <w:highlight w:val="yellow"/>
          <w:rtl/>
        </w:rPr>
        <w:instrText>&gt;</w:instrText>
      </w:r>
      <w:r w:rsidR="00CD520C" w:rsidRPr="00CE46B5">
        <w:rPr>
          <w:rFonts w:cs="B Lotus"/>
          <w:highlight w:val="yellow"/>
          <w:rtl/>
        </w:rPr>
        <w:fldChar w:fldCharType="separate"/>
      </w:r>
      <w:r w:rsidR="00CE46B5" w:rsidRPr="00CE46B5">
        <w:rPr>
          <w:rFonts w:cs="B Lotus"/>
          <w:noProof/>
          <w:highlight w:val="yellow"/>
          <w:vertAlign w:val="superscript"/>
          <w:rtl/>
        </w:rPr>
        <w:t>69</w:t>
      </w:r>
      <w:r w:rsidR="00CD520C" w:rsidRPr="00CE46B5">
        <w:rPr>
          <w:rFonts w:cs="B Lotus"/>
          <w:highlight w:val="yellow"/>
          <w:rtl/>
        </w:rPr>
        <w:fldChar w:fldCharType="end"/>
      </w:r>
      <w:r w:rsidRPr="00CE46B5">
        <w:rPr>
          <w:rFonts w:cs="B Lotus"/>
          <w:highlight w:val="yellow"/>
          <w:rtl/>
        </w:rPr>
        <w:t>.</w:t>
      </w:r>
      <w:r w:rsidR="00CD520C" w:rsidRPr="00CE46B5">
        <w:rPr>
          <w:rFonts w:cs="B Lotus" w:hint="cs"/>
          <w:highlight w:val="yellow"/>
          <w:rtl/>
        </w:rPr>
        <w:t xml:space="preserve"> </w:t>
      </w:r>
      <w:r w:rsidRPr="00CE46B5">
        <w:rPr>
          <w:rFonts w:cs="B Lotus" w:hint="eastAsia"/>
          <w:highlight w:val="yellow"/>
          <w:rtl/>
        </w:rPr>
        <w:t>در</w:t>
      </w:r>
      <w:r w:rsidRPr="00CE46B5">
        <w:rPr>
          <w:rFonts w:cs="B Lotus"/>
          <w:highlight w:val="yellow"/>
          <w:rtl/>
        </w:rPr>
        <w:t xml:space="preserve"> کنار ا</w:t>
      </w:r>
      <w:r w:rsidRPr="00CE46B5">
        <w:rPr>
          <w:rFonts w:cs="B Lotus" w:hint="cs"/>
          <w:highlight w:val="yellow"/>
          <w:rtl/>
        </w:rPr>
        <w:t>ی</w:t>
      </w:r>
      <w:r w:rsidRPr="00CE46B5">
        <w:rPr>
          <w:rFonts w:cs="B Lotus" w:hint="eastAsia"/>
          <w:highlight w:val="yellow"/>
          <w:rtl/>
        </w:rPr>
        <w:t>ن</w:t>
      </w:r>
      <w:r w:rsidRPr="00CE46B5">
        <w:rPr>
          <w:rFonts w:cs="B Lotus"/>
          <w:highlight w:val="yellow"/>
          <w:rtl/>
        </w:rPr>
        <w:t xml:space="preserve"> نگران</w:t>
      </w:r>
      <w:r w:rsidRPr="00CE46B5">
        <w:rPr>
          <w:rFonts w:cs="B Lotus" w:hint="cs"/>
          <w:highlight w:val="yellow"/>
          <w:rtl/>
        </w:rPr>
        <w:t>ی‌</w:t>
      </w:r>
      <w:r w:rsidRPr="00CE46B5">
        <w:rPr>
          <w:rFonts w:cs="B Lotus" w:hint="eastAsia"/>
          <w:highlight w:val="yellow"/>
          <w:rtl/>
        </w:rPr>
        <w:t>ها</w:t>
      </w:r>
      <w:r w:rsidRPr="00CE46B5">
        <w:rPr>
          <w:rFonts w:cs="B Lotus" w:hint="cs"/>
          <w:highlight w:val="yellow"/>
          <w:rtl/>
        </w:rPr>
        <w:t>ی</w:t>
      </w:r>
      <w:r w:rsidRPr="00CE46B5">
        <w:rPr>
          <w:rFonts w:cs="B Lotus"/>
          <w:highlight w:val="yellow"/>
          <w:rtl/>
        </w:rPr>
        <w:t xml:space="preserve"> فن</w:t>
      </w:r>
      <w:r w:rsidRPr="00CE46B5">
        <w:rPr>
          <w:rFonts w:cs="B Lotus" w:hint="cs"/>
          <w:highlight w:val="yellow"/>
          <w:rtl/>
        </w:rPr>
        <w:t>ی</w:t>
      </w:r>
      <w:r w:rsidRPr="00CE46B5">
        <w:rPr>
          <w:rFonts w:cs="B Lotus" w:hint="eastAsia"/>
          <w:highlight w:val="yellow"/>
          <w:rtl/>
        </w:rPr>
        <w:t>،</w:t>
      </w:r>
      <w:r w:rsidRPr="00CE46B5">
        <w:rPr>
          <w:rFonts w:cs="B Lotus"/>
          <w:highlight w:val="yellow"/>
          <w:rtl/>
        </w:rPr>
        <w:t xml:space="preserve"> مسائل مرتبط با ادراک عموم</w:t>
      </w:r>
      <w:r w:rsidRPr="00CE46B5">
        <w:rPr>
          <w:rFonts w:cs="B Lotus" w:hint="cs"/>
          <w:highlight w:val="yellow"/>
          <w:rtl/>
        </w:rPr>
        <w:t>ی</w:t>
      </w:r>
      <w:r w:rsidRPr="00CE46B5">
        <w:rPr>
          <w:rFonts w:cs="B Lotus" w:hint="eastAsia"/>
          <w:highlight w:val="yellow"/>
          <w:rtl/>
        </w:rPr>
        <w:t>،</w:t>
      </w:r>
      <w:r w:rsidRPr="00CE46B5">
        <w:rPr>
          <w:rFonts w:cs="B Lotus"/>
          <w:highlight w:val="yellow"/>
          <w:rtl/>
        </w:rPr>
        <w:t xml:space="preserve"> ا</w:t>
      </w:r>
      <w:r w:rsidRPr="00CE46B5">
        <w:rPr>
          <w:rFonts w:cs="B Lotus" w:hint="cs"/>
          <w:highlight w:val="yellow"/>
          <w:rtl/>
        </w:rPr>
        <w:t>ی</w:t>
      </w:r>
      <w:r w:rsidRPr="00CE46B5">
        <w:rPr>
          <w:rFonts w:cs="B Lotus" w:hint="eastAsia"/>
          <w:highlight w:val="yellow"/>
          <w:rtl/>
        </w:rPr>
        <w:t>من</w:t>
      </w:r>
      <w:r w:rsidRPr="00CE46B5">
        <w:rPr>
          <w:rFonts w:cs="B Lotus" w:hint="cs"/>
          <w:highlight w:val="yellow"/>
          <w:rtl/>
        </w:rPr>
        <w:t>ی</w:t>
      </w:r>
      <w:r w:rsidRPr="00CE46B5">
        <w:rPr>
          <w:rFonts w:cs="B Lotus"/>
          <w:highlight w:val="yellow"/>
          <w:rtl/>
        </w:rPr>
        <w:t xml:space="preserve"> ز</w:t>
      </w:r>
      <w:r w:rsidRPr="00CE46B5">
        <w:rPr>
          <w:rFonts w:cs="B Lotus" w:hint="cs"/>
          <w:highlight w:val="yellow"/>
          <w:rtl/>
        </w:rPr>
        <w:t>ی</w:t>
      </w:r>
      <w:r w:rsidRPr="00CE46B5">
        <w:rPr>
          <w:rFonts w:cs="B Lotus" w:hint="eastAsia"/>
          <w:highlight w:val="yellow"/>
          <w:rtl/>
        </w:rPr>
        <w:t>ست</w:t>
      </w:r>
      <w:r w:rsidRPr="00CE46B5">
        <w:rPr>
          <w:rFonts w:cs="B Lotus" w:hint="cs"/>
          <w:highlight w:val="yellow"/>
          <w:rtl/>
        </w:rPr>
        <w:t>ی</w:t>
      </w:r>
      <w:r w:rsidRPr="00CE46B5">
        <w:rPr>
          <w:rFonts w:cs="B Lotus"/>
          <w:highlight w:val="yellow"/>
          <w:rtl/>
        </w:rPr>
        <w:t xml:space="preserve"> و چارچوب‌ها</w:t>
      </w:r>
      <w:r w:rsidRPr="00CE46B5">
        <w:rPr>
          <w:rFonts w:cs="B Lotus" w:hint="cs"/>
          <w:highlight w:val="yellow"/>
          <w:rtl/>
        </w:rPr>
        <w:t>ی</w:t>
      </w:r>
      <w:r w:rsidRPr="00CE46B5">
        <w:rPr>
          <w:rFonts w:cs="B Lotus"/>
          <w:highlight w:val="yellow"/>
          <w:rtl/>
        </w:rPr>
        <w:t xml:space="preserve"> مقررات</w:t>
      </w:r>
      <w:r w:rsidRPr="00CE46B5">
        <w:rPr>
          <w:rFonts w:cs="B Lotus" w:hint="cs"/>
          <w:highlight w:val="yellow"/>
          <w:rtl/>
        </w:rPr>
        <w:t>ی</w:t>
      </w:r>
      <w:r w:rsidRPr="00CE46B5">
        <w:rPr>
          <w:rFonts w:cs="B Lotus"/>
          <w:highlight w:val="yellow"/>
          <w:rtl/>
        </w:rPr>
        <w:t xml:space="preserve"> ن</w:t>
      </w:r>
      <w:r w:rsidRPr="00CE46B5">
        <w:rPr>
          <w:rFonts w:cs="B Lotus" w:hint="cs"/>
          <w:highlight w:val="yellow"/>
          <w:rtl/>
        </w:rPr>
        <w:t>ی</w:t>
      </w:r>
      <w:r w:rsidRPr="00CE46B5">
        <w:rPr>
          <w:rFonts w:cs="B Lotus" w:hint="eastAsia"/>
          <w:highlight w:val="yellow"/>
          <w:rtl/>
        </w:rPr>
        <w:t>ز</w:t>
      </w:r>
      <w:r w:rsidRPr="00CE46B5">
        <w:rPr>
          <w:rFonts w:cs="B Lotus"/>
          <w:highlight w:val="yellow"/>
          <w:rtl/>
        </w:rPr>
        <w:t xml:space="preserve"> موانع قابل توجه</w:t>
      </w:r>
      <w:r w:rsidRPr="00CE46B5">
        <w:rPr>
          <w:rFonts w:cs="B Lotus" w:hint="cs"/>
          <w:highlight w:val="yellow"/>
          <w:rtl/>
        </w:rPr>
        <w:t>ی</w:t>
      </w:r>
      <w:r w:rsidRPr="00CE46B5">
        <w:rPr>
          <w:rFonts w:cs="B Lotus"/>
          <w:highlight w:val="yellow"/>
          <w:rtl/>
        </w:rPr>
        <w:t xml:space="preserve"> برا</w:t>
      </w:r>
      <w:r w:rsidRPr="00CE46B5">
        <w:rPr>
          <w:rFonts w:cs="B Lotus" w:hint="cs"/>
          <w:highlight w:val="yellow"/>
          <w:rtl/>
        </w:rPr>
        <w:t>ی</w:t>
      </w:r>
      <w:r w:rsidRPr="00CE46B5">
        <w:rPr>
          <w:rFonts w:cs="B Lotus"/>
          <w:highlight w:val="yellow"/>
          <w:rtl/>
        </w:rPr>
        <w:t xml:space="preserve"> اجرا</w:t>
      </w:r>
      <w:r w:rsidRPr="00CE46B5">
        <w:rPr>
          <w:rFonts w:cs="B Lotus" w:hint="cs"/>
          <w:highlight w:val="yellow"/>
          <w:rtl/>
        </w:rPr>
        <w:t>ی</w:t>
      </w:r>
      <w:r w:rsidRPr="00CE46B5">
        <w:rPr>
          <w:rFonts w:cs="B Lotus"/>
          <w:highlight w:val="yellow"/>
          <w:rtl/>
        </w:rPr>
        <w:t xml:space="preserve"> گسترده ا</w:t>
      </w:r>
      <w:r w:rsidRPr="00CE46B5">
        <w:rPr>
          <w:rFonts w:cs="B Lotus" w:hint="cs"/>
          <w:highlight w:val="yellow"/>
          <w:rtl/>
        </w:rPr>
        <w:t>ی</w:t>
      </w:r>
      <w:r w:rsidRPr="00CE46B5">
        <w:rPr>
          <w:rFonts w:cs="B Lotus" w:hint="eastAsia"/>
          <w:highlight w:val="yellow"/>
          <w:rtl/>
        </w:rPr>
        <w:t>جاد</w:t>
      </w:r>
      <w:r w:rsidRPr="00CE46B5">
        <w:rPr>
          <w:rFonts w:cs="B Lotus"/>
          <w:highlight w:val="yellow"/>
          <w:rtl/>
        </w:rPr>
        <w:t xml:space="preserve"> م</w:t>
      </w:r>
      <w:r w:rsidRPr="00CE46B5">
        <w:rPr>
          <w:rFonts w:cs="B Lotus" w:hint="cs"/>
          <w:highlight w:val="yellow"/>
          <w:rtl/>
        </w:rPr>
        <w:t>ی‌</w:t>
      </w:r>
      <w:r w:rsidRPr="00CE46B5">
        <w:rPr>
          <w:rFonts w:cs="B Lotus" w:hint="eastAsia"/>
          <w:highlight w:val="yellow"/>
          <w:rtl/>
        </w:rPr>
        <w:t>کنند</w:t>
      </w:r>
      <w:r w:rsidR="00966383" w:rsidRPr="00CE46B5">
        <w:rPr>
          <w:rFonts w:cs="B Lotus" w:hint="cs"/>
          <w:highlight w:val="yellow"/>
          <w:rtl/>
        </w:rPr>
        <w:t xml:space="preserve"> (شکل5)</w:t>
      </w:r>
      <w:r w:rsidR="00CD520C" w:rsidRPr="00CE46B5">
        <w:rPr>
          <w:rFonts w:cs="B Lotus"/>
          <w:highlight w:val="yellow"/>
          <w:rtl/>
        </w:rPr>
        <w:fldChar w:fldCharType="begin"/>
      </w:r>
      <w:r w:rsidR="0024627C" w:rsidRPr="00CE46B5">
        <w:rPr>
          <w:rFonts w:cs="B Lotus"/>
          <w:highlight w:val="yellow"/>
          <w:rtl/>
        </w:rPr>
        <w:instrText xml:space="preserve"> </w:instrText>
      </w:r>
      <w:r w:rsidR="0024627C" w:rsidRPr="00CE46B5">
        <w:rPr>
          <w:rFonts w:cs="B Lotus"/>
          <w:highlight w:val="yellow"/>
        </w:rPr>
        <w:instrText>ADDIN EN.CITE &lt;EndNote&gt;&lt;Cite&gt;&lt;Author&gt;Muhonja&lt;/Author&gt;&lt;Year&gt;2018&lt;/Year&gt;&lt;RecNum&gt;83&lt;/RecNum&gt;&lt;DisplayText&gt;&lt;style face="superscript"&gt;53&lt;/style&gt;&lt;/DisplayText&gt;&lt;record&gt;&lt;rec-number&gt;83&lt;/rec-number&gt;&lt;foreign-keys&gt;&lt;key app="EN" db-id="afz52fzekd5ev9et0p95fe5zs5w9rw92t9ta" timestamp="1767461236"&gt;83&lt;/key&gt;&lt;/foreign-keys&gt;&lt;ref-type name="Journal Article"&gt;17&lt;/ref-type&gt;&lt;contributors&gt;&lt;authors&gt;&lt;author&gt;Muhonja, C. N.&lt;/author&gt;&lt;author&gt;Makonde, H.&lt;/author&gt;&lt;author&gt;Magoma, G.&lt;/author&gt;&lt;author&gt;Imbuga, M.&lt;/author&gt;&lt;/authors&gt;&lt;/contributors&gt;&lt;titles&gt;&lt;title&gt;Biodegradability of polyethylene by bacteria and fungi from Dandora dumpsite Nairobi-Kenya&lt;/title&gt;&lt;secondary-title&gt;PloS one&lt;/secondary-title&gt;&lt;/titles&gt;&lt;periodical&gt;&lt;full-title&gt;PloS one&lt;/full-title&gt;&lt;/periodical&gt;&lt;volume&gt;13&lt;/volume&gt;&lt;dates&gt;&lt;year&gt;2018&lt;/year&gt;&lt;pub-dates&gt;&lt;date&gt;2018//&lt;/date&gt;&lt;/pub-dates&gt;&lt;/dates&gt;&lt;urls&gt;&lt;related-urls&gt;&lt;url&gt;https://doi.org/10.1371/journal.pone.0198446&lt;/url&gt;&lt;/related-urls&gt;&lt;/urls&gt;&lt;electronic-resource-num&gt;10.1371/journal.pone.0198446&lt;/electronic-resource-num&gt;&lt;/record&gt;&lt;/Cite&gt;&lt;/EndNote</w:instrText>
      </w:r>
      <w:r w:rsidR="0024627C" w:rsidRPr="00CE46B5">
        <w:rPr>
          <w:rFonts w:cs="B Lotus"/>
          <w:highlight w:val="yellow"/>
          <w:rtl/>
        </w:rPr>
        <w:instrText>&gt;</w:instrText>
      </w:r>
      <w:r w:rsidR="00CD520C" w:rsidRPr="00CE46B5">
        <w:rPr>
          <w:rFonts w:cs="B Lotus"/>
          <w:highlight w:val="yellow"/>
          <w:rtl/>
        </w:rPr>
        <w:fldChar w:fldCharType="separate"/>
      </w:r>
      <w:r w:rsidR="0024627C" w:rsidRPr="00CE46B5">
        <w:rPr>
          <w:rFonts w:cs="B Lotus"/>
          <w:noProof/>
          <w:highlight w:val="yellow"/>
          <w:vertAlign w:val="superscript"/>
          <w:rtl/>
        </w:rPr>
        <w:t>53</w:t>
      </w:r>
      <w:r w:rsidR="00CD520C" w:rsidRPr="00CE46B5">
        <w:rPr>
          <w:rFonts w:cs="B Lotus"/>
          <w:highlight w:val="yellow"/>
          <w:rtl/>
        </w:rPr>
        <w:fldChar w:fldCharType="end"/>
      </w:r>
      <w:r w:rsidRPr="00CE46B5">
        <w:rPr>
          <w:rFonts w:cs="B Lotus"/>
          <w:highlight w:val="yellow"/>
          <w:rtl/>
        </w:rPr>
        <w:t>.</w:t>
      </w:r>
    </w:p>
    <w:p w14:paraId="55B3A987" w14:textId="4E75B6A8" w:rsidR="00111EEF" w:rsidRDefault="00111EEF" w:rsidP="00111EEF">
      <w:pPr>
        <w:pStyle w:val="NormalWeb"/>
        <w:bidi/>
        <w:spacing w:before="0" w:beforeAutospacing="0" w:after="0" w:afterAutospacing="0" w:line="360" w:lineRule="auto"/>
        <w:jc w:val="both"/>
        <w:rPr>
          <w:rFonts w:cs="B Lotus"/>
          <w:rtl/>
        </w:rPr>
      </w:pPr>
      <w:r w:rsidRPr="00111EEF">
        <w:rPr>
          <w:rFonts w:cs="B Lotus"/>
          <w:highlight w:val="yellow"/>
          <w:rtl/>
        </w:rPr>
        <w:t>از منظر فن</w:t>
      </w:r>
      <w:r w:rsidRPr="00111EEF">
        <w:rPr>
          <w:rFonts w:cs="B Lotus" w:hint="cs"/>
          <w:highlight w:val="yellow"/>
          <w:rtl/>
        </w:rPr>
        <w:t>ی نیز</w:t>
      </w:r>
      <w:r w:rsidRPr="00111EEF">
        <w:rPr>
          <w:rFonts w:cs="B Lotus"/>
          <w:highlight w:val="yellow"/>
          <w:rtl/>
        </w:rPr>
        <w:t xml:space="preserve"> ظهور فناور</w:t>
      </w:r>
      <w:r w:rsidRPr="00111EEF">
        <w:rPr>
          <w:rFonts w:cs="B Lotus" w:hint="cs"/>
          <w:highlight w:val="yellow"/>
          <w:rtl/>
        </w:rPr>
        <w:t>ی‌</w:t>
      </w:r>
      <w:r w:rsidRPr="00111EEF">
        <w:rPr>
          <w:rFonts w:cs="B Lotus" w:hint="eastAsia"/>
          <w:highlight w:val="yellow"/>
          <w:rtl/>
        </w:rPr>
        <w:t>ها</w:t>
      </w:r>
      <w:r w:rsidRPr="00111EEF">
        <w:rPr>
          <w:rFonts w:cs="B Lotus" w:hint="cs"/>
          <w:highlight w:val="yellow"/>
          <w:rtl/>
        </w:rPr>
        <w:t>ی</w:t>
      </w:r>
      <w:r w:rsidRPr="00111EEF">
        <w:rPr>
          <w:rFonts w:cs="B Lotus"/>
          <w:highlight w:val="yellow"/>
          <w:rtl/>
        </w:rPr>
        <w:t xml:space="preserve"> </w:t>
      </w:r>
      <w:r w:rsidRPr="00111EEF">
        <w:rPr>
          <w:rFonts w:cs="B Lotus"/>
          <w:highlight w:val="yellow"/>
        </w:rPr>
        <w:t>Omics</w:t>
      </w:r>
      <w:r w:rsidRPr="00111EEF">
        <w:rPr>
          <w:rFonts w:cs="B Lotus"/>
          <w:highlight w:val="yellow"/>
          <w:rtl/>
        </w:rPr>
        <w:t xml:space="preserve"> (شامل متاژنوم</w:t>
      </w:r>
      <w:r w:rsidRPr="00111EEF">
        <w:rPr>
          <w:rFonts w:cs="B Lotus" w:hint="cs"/>
          <w:highlight w:val="yellow"/>
          <w:rtl/>
        </w:rPr>
        <w:t>ی</w:t>
      </w:r>
      <w:r w:rsidRPr="00111EEF">
        <w:rPr>
          <w:rFonts w:cs="B Lotus" w:hint="eastAsia"/>
          <w:highlight w:val="yellow"/>
          <w:rtl/>
        </w:rPr>
        <w:t>کس،</w:t>
      </w:r>
      <w:r w:rsidRPr="00111EEF">
        <w:rPr>
          <w:rFonts w:cs="B Lotus"/>
          <w:highlight w:val="yellow"/>
          <w:rtl/>
        </w:rPr>
        <w:t xml:space="preserve"> متاترانسکر</w:t>
      </w:r>
      <w:r w:rsidRPr="00111EEF">
        <w:rPr>
          <w:rFonts w:cs="B Lotus" w:hint="cs"/>
          <w:highlight w:val="yellow"/>
          <w:rtl/>
        </w:rPr>
        <w:t>ی</w:t>
      </w:r>
      <w:r w:rsidRPr="00111EEF">
        <w:rPr>
          <w:rFonts w:cs="B Lotus" w:hint="eastAsia"/>
          <w:highlight w:val="yellow"/>
          <w:rtl/>
        </w:rPr>
        <w:t>پتوم</w:t>
      </w:r>
      <w:r w:rsidRPr="00111EEF">
        <w:rPr>
          <w:rFonts w:cs="B Lotus" w:hint="cs"/>
          <w:highlight w:val="yellow"/>
          <w:rtl/>
        </w:rPr>
        <w:t>ی</w:t>
      </w:r>
      <w:r w:rsidRPr="00111EEF">
        <w:rPr>
          <w:rFonts w:cs="B Lotus" w:hint="eastAsia"/>
          <w:highlight w:val="yellow"/>
          <w:rtl/>
        </w:rPr>
        <w:t>کس</w:t>
      </w:r>
      <w:r w:rsidRPr="00111EEF">
        <w:rPr>
          <w:rFonts w:cs="B Lotus"/>
          <w:highlight w:val="yellow"/>
          <w:rtl/>
        </w:rPr>
        <w:t xml:space="preserve"> و متابولوم</w:t>
      </w:r>
      <w:r w:rsidRPr="00111EEF">
        <w:rPr>
          <w:rFonts w:cs="B Lotus" w:hint="cs"/>
          <w:highlight w:val="yellow"/>
          <w:rtl/>
        </w:rPr>
        <w:t>ی</w:t>
      </w:r>
      <w:r w:rsidRPr="00111EEF">
        <w:rPr>
          <w:rFonts w:cs="B Lotus" w:hint="eastAsia"/>
          <w:highlight w:val="yellow"/>
          <w:rtl/>
        </w:rPr>
        <w:t>کس</w:t>
      </w:r>
      <w:r w:rsidRPr="00111EEF">
        <w:rPr>
          <w:rFonts w:cs="B Lotus"/>
          <w:highlight w:val="yellow"/>
          <w:rtl/>
        </w:rPr>
        <w:t>) فرصت قابل‌توجه</w:t>
      </w:r>
      <w:r w:rsidRPr="00111EEF">
        <w:rPr>
          <w:rFonts w:cs="B Lotus" w:hint="cs"/>
          <w:highlight w:val="yellow"/>
          <w:rtl/>
        </w:rPr>
        <w:t>ی</w:t>
      </w:r>
      <w:r w:rsidRPr="00111EEF">
        <w:rPr>
          <w:rFonts w:cs="B Lotus"/>
          <w:highlight w:val="yellow"/>
          <w:rtl/>
        </w:rPr>
        <w:t xml:space="preserve"> برا</w:t>
      </w:r>
      <w:r w:rsidRPr="00111EEF">
        <w:rPr>
          <w:rFonts w:cs="B Lotus" w:hint="cs"/>
          <w:highlight w:val="yellow"/>
          <w:rtl/>
        </w:rPr>
        <w:t>ی</w:t>
      </w:r>
      <w:r w:rsidRPr="00111EEF">
        <w:rPr>
          <w:rFonts w:cs="B Lotus"/>
          <w:highlight w:val="yellow"/>
          <w:rtl/>
        </w:rPr>
        <w:t xml:space="preserve"> غلبه بر ا</w:t>
      </w:r>
      <w:r w:rsidRPr="00111EEF">
        <w:rPr>
          <w:rFonts w:cs="B Lotus" w:hint="cs"/>
          <w:highlight w:val="yellow"/>
          <w:rtl/>
        </w:rPr>
        <w:t>ی</w:t>
      </w:r>
      <w:r w:rsidRPr="00111EEF">
        <w:rPr>
          <w:rFonts w:cs="B Lotus" w:hint="eastAsia"/>
          <w:highlight w:val="yellow"/>
          <w:rtl/>
        </w:rPr>
        <w:t>ن</w:t>
      </w:r>
      <w:r w:rsidRPr="00111EEF">
        <w:rPr>
          <w:rFonts w:cs="B Lotus"/>
          <w:highlight w:val="yellow"/>
          <w:rtl/>
        </w:rPr>
        <w:t xml:space="preserve"> شکاف‌ها</w:t>
      </w:r>
      <w:r w:rsidRPr="00111EEF">
        <w:rPr>
          <w:rFonts w:cs="B Lotus" w:hint="cs"/>
          <w:highlight w:val="yellow"/>
          <w:rtl/>
        </w:rPr>
        <w:t>ی</w:t>
      </w:r>
      <w:r w:rsidRPr="00111EEF">
        <w:rPr>
          <w:rFonts w:cs="B Lotus"/>
          <w:highlight w:val="yellow"/>
          <w:rtl/>
        </w:rPr>
        <w:t xml:space="preserve"> پژوهش</w:t>
      </w:r>
      <w:r w:rsidRPr="00111EEF">
        <w:rPr>
          <w:rFonts w:cs="B Lotus" w:hint="cs"/>
          <w:highlight w:val="yellow"/>
          <w:rtl/>
        </w:rPr>
        <w:t>ی</w:t>
      </w:r>
      <w:r w:rsidRPr="00111EEF">
        <w:rPr>
          <w:rFonts w:cs="B Lotus"/>
          <w:highlight w:val="yellow"/>
          <w:rtl/>
        </w:rPr>
        <w:t xml:space="preserve"> فراهم م</w:t>
      </w:r>
      <w:r w:rsidRPr="00111EEF">
        <w:rPr>
          <w:rFonts w:cs="B Lotus" w:hint="cs"/>
          <w:highlight w:val="yellow"/>
          <w:rtl/>
        </w:rPr>
        <w:t>ی‌</w:t>
      </w:r>
      <w:r w:rsidRPr="00111EEF">
        <w:rPr>
          <w:rFonts w:cs="B Lotus" w:hint="eastAsia"/>
          <w:highlight w:val="yellow"/>
          <w:rtl/>
        </w:rPr>
        <w:t>کند؛</w:t>
      </w:r>
      <w:r w:rsidRPr="00111EEF">
        <w:rPr>
          <w:rFonts w:cs="B Lotus"/>
          <w:highlight w:val="yellow"/>
          <w:rtl/>
        </w:rPr>
        <w:t xml:space="preserve"> به‌طور</w:t>
      </w:r>
      <w:r w:rsidRPr="00111EEF">
        <w:rPr>
          <w:rFonts w:cs="B Lotus" w:hint="cs"/>
          <w:highlight w:val="yellow"/>
          <w:rtl/>
        </w:rPr>
        <w:t>ی‌</w:t>
      </w:r>
      <w:r w:rsidRPr="00111EEF">
        <w:rPr>
          <w:rFonts w:cs="B Lotus" w:hint="eastAsia"/>
          <w:highlight w:val="yellow"/>
          <w:rtl/>
        </w:rPr>
        <w:t>که</w:t>
      </w:r>
      <w:r w:rsidRPr="00111EEF">
        <w:rPr>
          <w:rFonts w:cs="B Lotus"/>
          <w:highlight w:val="yellow"/>
          <w:rtl/>
        </w:rPr>
        <w:t xml:space="preserve"> توال</w:t>
      </w:r>
      <w:r w:rsidRPr="00111EEF">
        <w:rPr>
          <w:rFonts w:cs="B Lotus" w:hint="cs"/>
          <w:highlight w:val="yellow"/>
          <w:rtl/>
        </w:rPr>
        <w:t>ی‌ی</w:t>
      </w:r>
      <w:r w:rsidRPr="00111EEF">
        <w:rPr>
          <w:rFonts w:cs="B Lotus" w:hint="eastAsia"/>
          <w:highlight w:val="yellow"/>
          <w:rtl/>
        </w:rPr>
        <w:t>اب</w:t>
      </w:r>
      <w:r w:rsidRPr="00111EEF">
        <w:rPr>
          <w:rFonts w:cs="B Lotus" w:hint="cs"/>
          <w:highlight w:val="yellow"/>
          <w:rtl/>
        </w:rPr>
        <w:t>ی</w:t>
      </w:r>
      <w:r w:rsidRPr="00111EEF">
        <w:rPr>
          <w:rFonts w:cs="B Lotus"/>
          <w:highlight w:val="yellow"/>
          <w:rtl/>
        </w:rPr>
        <w:t xml:space="preserve"> متاژنوم</w:t>
      </w:r>
      <w:r w:rsidRPr="00111EEF">
        <w:rPr>
          <w:rFonts w:cs="B Lotus" w:hint="cs"/>
          <w:highlight w:val="yellow"/>
          <w:rtl/>
        </w:rPr>
        <w:t>ی</w:t>
      </w:r>
      <w:r w:rsidRPr="00111EEF">
        <w:rPr>
          <w:rFonts w:cs="B Lotus" w:hint="eastAsia"/>
          <w:highlight w:val="yellow"/>
          <w:rtl/>
        </w:rPr>
        <w:t>کس</w:t>
      </w:r>
      <w:r w:rsidRPr="00111EEF">
        <w:rPr>
          <w:rFonts w:cs="B Lotus"/>
          <w:highlight w:val="yellow"/>
          <w:rtl/>
        </w:rPr>
        <w:t xml:space="preserve"> بدون ن</w:t>
      </w:r>
      <w:r w:rsidRPr="00111EEF">
        <w:rPr>
          <w:rFonts w:cs="B Lotus" w:hint="cs"/>
          <w:highlight w:val="yellow"/>
          <w:rtl/>
        </w:rPr>
        <w:t>ی</w:t>
      </w:r>
      <w:r w:rsidRPr="00111EEF">
        <w:rPr>
          <w:rFonts w:cs="B Lotus" w:hint="eastAsia"/>
          <w:highlight w:val="yellow"/>
          <w:rtl/>
        </w:rPr>
        <w:t>از</w:t>
      </w:r>
      <w:r w:rsidRPr="00111EEF">
        <w:rPr>
          <w:rFonts w:cs="B Lotus"/>
          <w:highlight w:val="yellow"/>
          <w:rtl/>
        </w:rPr>
        <w:t xml:space="preserve"> به کشت آزما</w:t>
      </w:r>
      <w:r w:rsidRPr="00111EEF">
        <w:rPr>
          <w:rFonts w:cs="B Lotus" w:hint="cs"/>
          <w:highlight w:val="yellow"/>
          <w:rtl/>
        </w:rPr>
        <w:t>ی</w:t>
      </w:r>
      <w:r w:rsidRPr="00111EEF">
        <w:rPr>
          <w:rFonts w:cs="B Lotus" w:hint="eastAsia"/>
          <w:highlight w:val="yellow"/>
          <w:rtl/>
        </w:rPr>
        <w:t>شگاه</w:t>
      </w:r>
      <w:r w:rsidRPr="00111EEF">
        <w:rPr>
          <w:rFonts w:cs="B Lotus" w:hint="cs"/>
          <w:highlight w:val="yellow"/>
          <w:rtl/>
        </w:rPr>
        <w:t>ی</w:t>
      </w:r>
      <w:r w:rsidRPr="00111EEF">
        <w:rPr>
          <w:rFonts w:cs="B Lotus"/>
          <w:highlight w:val="yellow"/>
          <w:rtl/>
        </w:rPr>
        <w:t xml:space="preserve"> امکان شناسا</w:t>
      </w:r>
      <w:r w:rsidRPr="00111EEF">
        <w:rPr>
          <w:rFonts w:cs="B Lotus" w:hint="cs"/>
          <w:highlight w:val="yellow"/>
          <w:rtl/>
        </w:rPr>
        <w:t>یی</w:t>
      </w:r>
      <w:r w:rsidRPr="00111EEF">
        <w:rPr>
          <w:rFonts w:cs="B Lotus"/>
          <w:highlight w:val="yellow"/>
          <w:rtl/>
        </w:rPr>
        <w:t xml:space="preserve"> جوامع م</w:t>
      </w:r>
      <w:r w:rsidRPr="00111EEF">
        <w:rPr>
          <w:rFonts w:cs="B Lotus" w:hint="cs"/>
          <w:highlight w:val="yellow"/>
          <w:rtl/>
        </w:rPr>
        <w:t>ی</w:t>
      </w:r>
      <w:r w:rsidRPr="00111EEF">
        <w:rPr>
          <w:rFonts w:cs="B Lotus" w:hint="eastAsia"/>
          <w:highlight w:val="yellow"/>
          <w:rtl/>
        </w:rPr>
        <w:t>کروب</w:t>
      </w:r>
      <w:r w:rsidRPr="00111EEF">
        <w:rPr>
          <w:rFonts w:cs="B Lotus" w:hint="cs"/>
          <w:highlight w:val="yellow"/>
          <w:rtl/>
        </w:rPr>
        <w:t>ی</w:t>
      </w:r>
      <w:r w:rsidRPr="00111EEF">
        <w:rPr>
          <w:rFonts w:cs="B Lotus"/>
          <w:highlight w:val="yellow"/>
          <w:rtl/>
        </w:rPr>
        <w:t xml:space="preserve"> بوم</w:t>
      </w:r>
      <w:r w:rsidRPr="00111EEF">
        <w:rPr>
          <w:rFonts w:cs="B Lotus" w:hint="cs"/>
          <w:highlight w:val="yellow"/>
          <w:rtl/>
        </w:rPr>
        <w:t>ی</w:t>
      </w:r>
      <w:r w:rsidRPr="00111EEF">
        <w:rPr>
          <w:rFonts w:cs="B Lotus"/>
          <w:highlight w:val="yellow"/>
          <w:rtl/>
        </w:rPr>
        <w:t xml:space="preserve"> خاک و ژن‌ها</w:t>
      </w:r>
      <w:r w:rsidRPr="00111EEF">
        <w:rPr>
          <w:rFonts w:cs="B Lotus" w:hint="cs"/>
          <w:highlight w:val="yellow"/>
          <w:rtl/>
        </w:rPr>
        <w:t>ی</w:t>
      </w:r>
      <w:r w:rsidRPr="00111EEF">
        <w:rPr>
          <w:rFonts w:cs="B Lotus"/>
          <w:highlight w:val="yellow"/>
          <w:rtl/>
        </w:rPr>
        <w:t xml:space="preserve"> آنز</w:t>
      </w:r>
      <w:r w:rsidRPr="00111EEF">
        <w:rPr>
          <w:rFonts w:cs="B Lotus" w:hint="cs"/>
          <w:highlight w:val="yellow"/>
          <w:rtl/>
        </w:rPr>
        <w:t>ی</w:t>
      </w:r>
      <w:r w:rsidRPr="00111EEF">
        <w:rPr>
          <w:rFonts w:cs="B Lotus" w:hint="eastAsia"/>
          <w:highlight w:val="yellow"/>
          <w:rtl/>
        </w:rPr>
        <w:t>م</w:t>
      </w:r>
      <w:r w:rsidRPr="00111EEF">
        <w:rPr>
          <w:rFonts w:cs="B Lotus" w:hint="cs"/>
          <w:highlight w:val="yellow"/>
          <w:rtl/>
        </w:rPr>
        <w:t>ی</w:t>
      </w:r>
      <w:r w:rsidRPr="00111EEF">
        <w:rPr>
          <w:rFonts w:cs="B Lotus"/>
          <w:highlight w:val="yellow"/>
          <w:rtl/>
        </w:rPr>
        <w:t xml:space="preserve"> جد</w:t>
      </w:r>
      <w:r w:rsidRPr="00111EEF">
        <w:rPr>
          <w:rFonts w:cs="B Lotus" w:hint="cs"/>
          <w:highlight w:val="yellow"/>
          <w:rtl/>
        </w:rPr>
        <w:t>ی</w:t>
      </w:r>
      <w:r w:rsidRPr="00111EEF">
        <w:rPr>
          <w:rFonts w:cs="B Lotus" w:hint="eastAsia"/>
          <w:highlight w:val="yellow"/>
          <w:rtl/>
        </w:rPr>
        <w:t>د</w:t>
      </w:r>
      <w:r w:rsidRPr="00111EEF">
        <w:rPr>
          <w:rFonts w:cs="B Lotus"/>
          <w:highlight w:val="yellow"/>
          <w:rtl/>
        </w:rPr>
        <w:t xml:space="preserve"> دخ</w:t>
      </w:r>
      <w:r w:rsidRPr="00111EEF">
        <w:rPr>
          <w:rFonts w:cs="B Lotus" w:hint="cs"/>
          <w:highlight w:val="yellow"/>
          <w:rtl/>
        </w:rPr>
        <w:t>ی</w:t>
      </w:r>
      <w:r w:rsidRPr="00111EEF">
        <w:rPr>
          <w:rFonts w:cs="B Lotus" w:hint="eastAsia"/>
          <w:highlight w:val="yellow"/>
          <w:rtl/>
        </w:rPr>
        <w:t>ل</w:t>
      </w:r>
      <w:r w:rsidRPr="00111EEF">
        <w:rPr>
          <w:rFonts w:cs="B Lotus"/>
          <w:highlight w:val="yellow"/>
          <w:rtl/>
        </w:rPr>
        <w:t xml:space="preserve"> در تخر</w:t>
      </w:r>
      <w:r w:rsidRPr="00111EEF">
        <w:rPr>
          <w:rFonts w:cs="B Lotus" w:hint="cs"/>
          <w:highlight w:val="yellow"/>
          <w:rtl/>
        </w:rPr>
        <w:t>ی</w:t>
      </w:r>
      <w:r w:rsidRPr="00111EEF">
        <w:rPr>
          <w:rFonts w:cs="B Lotus" w:hint="eastAsia"/>
          <w:highlight w:val="yellow"/>
          <w:rtl/>
        </w:rPr>
        <w:t>ب</w:t>
      </w:r>
      <w:r w:rsidRPr="00111EEF">
        <w:rPr>
          <w:rFonts w:cs="B Lotus"/>
          <w:highlight w:val="yellow"/>
          <w:rtl/>
        </w:rPr>
        <w:t xml:space="preserve"> </w:t>
      </w:r>
      <w:r w:rsidRPr="00111EEF">
        <w:rPr>
          <w:rFonts w:cs="B Lotus"/>
          <w:highlight w:val="yellow"/>
        </w:rPr>
        <w:t>MPs</w:t>
      </w:r>
      <w:r w:rsidRPr="00111EEF">
        <w:rPr>
          <w:rFonts w:cs="B Lotus"/>
          <w:highlight w:val="yellow"/>
          <w:rtl/>
        </w:rPr>
        <w:t xml:space="preserve"> (مانند ه</w:t>
      </w:r>
      <w:r w:rsidRPr="00111EEF">
        <w:rPr>
          <w:rFonts w:cs="B Lotus" w:hint="cs"/>
          <w:highlight w:val="yellow"/>
          <w:rtl/>
        </w:rPr>
        <w:t>ی</w:t>
      </w:r>
      <w:r w:rsidRPr="00111EEF">
        <w:rPr>
          <w:rFonts w:cs="B Lotus" w:hint="eastAsia"/>
          <w:highlight w:val="yellow"/>
          <w:rtl/>
        </w:rPr>
        <w:t>درولازها</w:t>
      </w:r>
      <w:r w:rsidRPr="00111EEF">
        <w:rPr>
          <w:rFonts w:cs="B Lotus"/>
          <w:highlight w:val="yellow"/>
          <w:rtl/>
        </w:rPr>
        <w:t xml:space="preserve"> و اکس</w:t>
      </w:r>
      <w:r w:rsidRPr="00111EEF">
        <w:rPr>
          <w:rFonts w:cs="B Lotus" w:hint="cs"/>
          <w:highlight w:val="yellow"/>
          <w:rtl/>
        </w:rPr>
        <w:t>ی</w:t>
      </w:r>
      <w:r w:rsidRPr="00111EEF">
        <w:rPr>
          <w:rFonts w:cs="B Lotus" w:hint="eastAsia"/>
          <w:highlight w:val="yellow"/>
          <w:rtl/>
        </w:rPr>
        <w:t>دورداکتازها</w:t>
      </w:r>
      <w:r w:rsidRPr="00111EEF">
        <w:rPr>
          <w:rFonts w:cs="B Lotus" w:hint="cs"/>
          <w:highlight w:val="yellow"/>
          <w:rtl/>
        </w:rPr>
        <w:t>ی</w:t>
      </w:r>
      <w:r w:rsidRPr="00111EEF">
        <w:rPr>
          <w:rFonts w:cs="B Lotus"/>
          <w:highlight w:val="yellow"/>
          <w:rtl/>
        </w:rPr>
        <w:t xml:space="preserve"> ناشناخته) را فراهم م</w:t>
      </w:r>
      <w:r w:rsidRPr="00111EEF">
        <w:rPr>
          <w:rFonts w:cs="B Lotus" w:hint="cs"/>
          <w:highlight w:val="yellow"/>
          <w:rtl/>
        </w:rPr>
        <w:t>ی‌</w:t>
      </w:r>
      <w:r w:rsidRPr="00111EEF">
        <w:rPr>
          <w:rFonts w:cs="B Lotus" w:hint="eastAsia"/>
          <w:highlight w:val="yellow"/>
          <w:rtl/>
        </w:rPr>
        <w:t>سازد،</w:t>
      </w:r>
      <w:r w:rsidRPr="00111EEF">
        <w:rPr>
          <w:rFonts w:cs="B Lotus"/>
          <w:highlight w:val="yellow"/>
          <w:rtl/>
        </w:rPr>
        <w:t xml:space="preserve"> در حال</w:t>
      </w:r>
      <w:r w:rsidRPr="00111EEF">
        <w:rPr>
          <w:rFonts w:cs="B Lotus" w:hint="cs"/>
          <w:highlight w:val="yellow"/>
          <w:rtl/>
        </w:rPr>
        <w:t>ی‌</w:t>
      </w:r>
      <w:r w:rsidRPr="00111EEF">
        <w:rPr>
          <w:rFonts w:cs="B Lotus" w:hint="eastAsia"/>
          <w:highlight w:val="yellow"/>
          <w:rtl/>
        </w:rPr>
        <w:t>که</w:t>
      </w:r>
      <w:r w:rsidRPr="00111EEF">
        <w:rPr>
          <w:rFonts w:cs="B Lotus"/>
          <w:highlight w:val="yellow"/>
          <w:rtl/>
        </w:rPr>
        <w:t xml:space="preserve"> متاترانسکر</w:t>
      </w:r>
      <w:r w:rsidRPr="00111EEF">
        <w:rPr>
          <w:rFonts w:cs="B Lotus" w:hint="cs"/>
          <w:highlight w:val="yellow"/>
          <w:rtl/>
        </w:rPr>
        <w:t>ی</w:t>
      </w:r>
      <w:r w:rsidRPr="00111EEF">
        <w:rPr>
          <w:rFonts w:cs="B Lotus" w:hint="eastAsia"/>
          <w:highlight w:val="yellow"/>
          <w:rtl/>
        </w:rPr>
        <w:t>پتوم</w:t>
      </w:r>
      <w:r w:rsidRPr="00111EEF">
        <w:rPr>
          <w:rFonts w:cs="B Lotus" w:hint="cs"/>
          <w:highlight w:val="yellow"/>
          <w:rtl/>
        </w:rPr>
        <w:t>ی</w:t>
      </w:r>
      <w:r w:rsidRPr="00111EEF">
        <w:rPr>
          <w:rFonts w:cs="B Lotus" w:hint="eastAsia"/>
          <w:highlight w:val="yellow"/>
          <w:rtl/>
        </w:rPr>
        <w:t>کس</w:t>
      </w:r>
      <w:r w:rsidRPr="00111EEF">
        <w:rPr>
          <w:rFonts w:cs="B Lotus"/>
          <w:highlight w:val="yellow"/>
          <w:rtl/>
        </w:rPr>
        <w:t xml:space="preserve"> و متابولوم</w:t>
      </w:r>
      <w:r w:rsidRPr="00111EEF">
        <w:rPr>
          <w:rFonts w:cs="B Lotus" w:hint="cs"/>
          <w:highlight w:val="yellow"/>
          <w:rtl/>
        </w:rPr>
        <w:t>ی</w:t>
      </w:r>
      <w:r w:rsidRPr="00111EEF">
        <w:rPr>
          <w:rFonts w:cs="B Lotus" w:hint="eastAsia"/>
          <w:highlight w:val="yellow"/>
          <w:rtl/>
        </w:rPr>
        <w:t>کس</w:t>
      </w:r>
      <w:r w:rsidRPr="00111EEF">
        <w:rPr>
          <w:rFonts w:cs="B Lotus"/>
          <w:highlight w:val="yellow"/>
          <w:rtl/>
        </w:rPr>
        <w:t xml:space="preserve"> ب</w:t>
      </w:r>
      <w:r w:rsidRPr="00111EEF">
        <w:rPr>
          <w:rFonts w:cs="B Lotus" w:hint="cs"/>
          <w:highlight w:val="yellow"/>
          <w:rtl/>
        </w:rPr>
        <w:t>ی</w:t>
      </w:r>
      <w:r w:rsidRPr="00111EEF">
        <w:rPr>
          <w:rFonts w:cs="B Lotus" w:hint="eastAsia"/>
          <w:highlight w:val="yellow"/>
          <w:rtl/>
        </w:rPr>
        <w:t>ان</w:t>
      </w:r>
      <w:r w:rsidRPr="00111EEF">
        <w:rPr>
          <w:rFonts w:cs="B Lotus"/>
          <w:highlight w:val="yellow"/>
          <w:rtl/>
        </w:rPr>
        <w:t xml:space="preserve"> ژن</w:t>
      </w:r>
      <w:r w:rsidRPr="00111EEF">
        <w:rPr>
          <w:rFonts w:cs="B Lotus" w:hint="cs"/>
          <w:highlight w:val="yellow"/>
          <w:rtl/>
        </w:rPr>
        <w:t>ی</w:t>
      </w:r>
      <w:r w:rsidRPr="00111EEF">
        <w:rPr>
          <w:rFonts w:cs="B Lotus"/>
          <w:highlight w:val="yellow"/>
          <w:rtl/>
        </w:rPr>
        <w:t xml:space="preserve"> فعال و مس</w:t>
      </w:r>
      <w:r w:rsidRPr="00111EEF">
        <w:rPr>
          <w:rFonts w:cs="B Lotus" w:hint="cs"/>
          <w:highlight w:val="yellow"/>
          <w:rtl/>
        </w:rPr>
        <w:t>ی</w:t>
      </w:r>
      <w:r w:rsidRPr="00111EEF">
        <w:rPr>
          <w:rFonts w:cs="B Lotus" w:hint="eastAsia"/>
          <w:highlight w:val="yellow"/>
          <w:rtl/>
        </w:rPr>
        <w:t>رها</w:t>
      </w:r>
      <w:r w:rsidRPr="00111EEF">
        <w:rPr>
          <w:rFonts w:cs="B Lotus" w:hint="cs"/>
          <w:highlight w:val="yellow"/>
          <w:rtl/>
        </w:rPr>
        <w:t>ی</w:t>
      </w:r>
      <w:r w:rsidRPr="00111EEF">
        <w:rPr>
          <w:rFonts w:cs="B Lotus"/>
          <w:highlight w:val="yellow"/>
          <w:rtl/>
        </w:rPr>
        <w:t xml:space="preserve"> متابول</w:t>
      </w:r>
      <w:r w:rsidRPr="00111EEF">
        <w:rPr>
          <w:rFonts w:cs="B Lotus" w:hint="cs"/>
          <w:highlight w:val="yellow"/>
          <w:rtl/>
        </w:rPr>
        <w:t>ی</w:t>
      </w:r>
      <w:r w:rsidRPr="00111EEF">
        <w:rPr>
          <w:rFonts w:cs="B Lotus" w:hint="eastAsia"/>
          <w:highlight w:val="yellow"/>
          <w:rtl/>
        </w:rPr>
        <w:t>ک</w:t>
      </w:r>
      <w:r w:rsidRPr="00111EEF">
        <w:rPr>
          <w:rFonts w:cs="B Lotus" w:hint="cs"/>
          <w:highlight w:val="yellow"/>
          <w:rtl/>
        </w:rPr>
        <w:t>ی</w:t>
      </w:r>
      <w:r w:rsidRPr="00111EEF">
        <w:rPr>
          <w:rFonts w:cs="B Lotus"/>
          <w:highlight w:val="yellow"/>
          <w:rtl/>
        </w:rPr>
        <w:t xml:space="preserve"> واقع</w:t>
      </w:r>
      <w:r w:rsidRPr="00111EEF">
        <w:rPr>
          <w:rFonts w:cs="B Lotus" w:hint="cs"/>
          <w:highlight w:val="yellow"/>
          <w:rtl/>
        </w:rPr>
        <w:t>ی</w:t>
      </w:r>
      <w:r w:rsidRPr="00111EEF">
        <w:rPr>
          <w:rFonts w:cs="B Lotus"/>
          <w:highlight w:val="yellow"/>
          <w:rtl/>
        </w:rPr>
        <w:t xml:space="preserve"> را در شرا</w:t>
      </w:r>
      <w:r w:rsidRPr="00111EEF">
        <w:rPr>
          <w:rFonts w:cs="B Lotus" w:hint="cs"/>
          <w:highlight w:val="yellow"/>
          <w:rtl/>
        </w:rPr>
        <w:t>ی</w:t>
      </w:r>
      <w:r w:rsidRPr="00111EEF">
        <w:rPr>
          <w:rFonts w:cs="B Lotus" w:hint="eastAsia"/>
          <w:highlight w:val="yellow"/>
          <w:rtl/>
        </w:rPr>
        <w:t>ط</w:t>
      </w:r>
      <w:r w:rsidRPr="00111EEF">
        <w:rPr>
          <w:rFonts w:cs="B Lotus"/>
          <w:highlight w:val="yellow"/>
          <w:rtl/>
        </w:rPr>
        <w:t xml:space="preserve"> استرس مح</w:t>
      </w:r>
      <w:r w:rsidRPr="00111EEF">
        <w:rPr>
          <w:rFonts w:cs="B Lotus" w:hint="cs"/>
          <w:highlight w:val="yellow"/>
          <w:rtl/>
        </w:rPr>
        <w:t>ی</w:t>
      </w:r>
      <w:r w:rsidRPr="00111EEF">
        <w:rPr>
          <w:rFonts w:cs="B Lotus" w:hint="eastAsia"/>
          <w:highlight w:val="yellow"/>
          <w:rtl/>
        </w:rPr>
        <w:t>ط</w:t>
      </w:r>
      <w:r w:rsidRPr="00111EEF">
        <w:rPr>
          <w:rFonts w:cs="B Lotus" w:hint="cs"/>
          <w:highlight w:val="yellow"/>
          <w:rtl/>
        </w:rPr>
        <w:t>ی</w:t>
      </w:r>
      <w:r w:rsidRPr="00111EEF">
        <w:rPr>
          <w:rFonts w:cs="B Lotus"/>
          <w:highlight w:val="yellow"/>
          <w:rtl/>
        </w:rPr>
        <w:t xml:space="preserve"> مزرعه آشکار م</w:t>
      </w:r>
      <w:r w:rsidRPr="00111EEF">
        <w:rPr>
          <w:rFonts w:cs="B Lotus" w:hint="cs"/>
          <w:highlight w:val="yellow"/>
          <w:rtl/>
        </w:rPr>
        <w:t>ی‌</w:t>
      </w:r>
      <w:r w:rsidRPr="00111EEF">
        <w:rPr>
          <w:rFonts w:cs="B Lotus" w:hint="eastAsia"/>
          <w:highlight w:val="yellow"/>
          <w:rtl/>
        </w:rPr>
        <w:t>کنند</w:t>
      </w:r>
      <w:r w:rsidRPr="00111EEF">
        <w:rPr>
          <w:rFonts w:cs="B Lotus"/>
          <w:highlight w:val="yellow"/>
          <w:rtl/>
        </w:rPr>
        <w:t>. ابزارها</w:t>
      </w:r>
      <w:r w:rsidRPr="00111EEF">
        <w:rPr>
          <w:rFonts w:cs="B Lotus" w:hint="cs"/>
          <w:highlight w:val="yellow"/>
          <w:rtl/>
        </w:rPr>
        <w:t>ی</w:t>
      </w:r>
      <w:r w:rsidRPr="00111EEF">
        <w:rPr>
          <w:rFonts w:cs="B Lotus"/>
          <w:highlight w:val="yellow"/>
          <w:rtl/>
        </w:rPr>
        <w:t xml:space="preserve"> هوش مصنوع</w:t>
      </w:r>
      <w:r w:rsidRPr="00111EEF">
        <w:rPr>
          <w:rFonts w:cs="B Lotus" w:hint="cs"/>
          <w:highlight w:val="yellow"/>
          <w:rtl/>
        </w:rPr>
        <w:t>ی</w:t>
      </w:r>
      <w:r w:rsidRPr="00111EEF">
        <w:rPr>
          <w:rFonts w:cs="B Lotus"/>
          <w:highlight w:val="yellow"/>
          <w:rtl/>
        </w:rPr>
        <w:t xml:space="preserve"> و </w:t>
      </w:r>
      <w:r w:rsidRPr="00111EEF">
        <w:rPr>
          <w:rFonts w:cs="B Lotus" w:hint="cs"/>
          <w:highlight w:val="yellow"/>
          <w:rtl/>
        </w:rPr>
        <w:t>ی</w:t>
      </w:r>
      <w:r w:rsidRPr="00111EEF">
        <w:rPr>
          <w:rFonts w:cs="B Lotus" w:hint="eastAsia"/>
          <w:highlight w:val="yellow"/>
          <w:rtl/>
        </w:rPr>
        <w:t>ادگ</w:t>
      </w:r>
      <w:r w:rsidRPr="00111EEF">
        <w:rPr>
          <w:rFonts w:cs="B Lotus" w:hint="cs"/>
          <w:highlight w:val="yellow"/>
          <w:rtl/>
        </w:rPr>
        <w:t>ی</w:t>
      </w:r>
      <w:r w:rsidRPr="00111EEF">
        <w:rPr>
          <w:rFonts w:cs="B Lotus" w:hint="eastAsia"/>
          <w:highlight w:val="yellow"/>
          <w:rtl/>
        </w:rPr>
        <w:t>ر</w:t>
      </w:r>
      <w:r w:rsidRPr="00111EEF">
        <w:rPr>
          <w:rFonts w:cs="B Lotus" w:hint="cs"/>
          <w:highlight w:val="yellow"/>
          <w:rtl/>
        </w:rPr>
        <w:t>ی</w:t>
      </w:r>
      <w:r w:rsidRPr="00111EEF">
        <w:rPr>
          <w:rFonts w:cs="B Lotus"/>
          <w:highlight w:val="yellow"/>
          <w:rtl/>
        </w:rPr>
        <w:t xml:space="preserve"> ماش</w:t>
      </w:r>
      <w:r w:rsidRPr="00111EEF">
        <w:rPr>
          <w:rFonts w:cs="B Lotus" w:hint="cs"/>
          <w:highlight w:val="yellow"/>
          <w:rtl/>
        </w:rPr>
        <w:t>ی</w:t>
      </w:r>
      <w:r w:rsidRPr="00111EEF">
        <w:rPr>
          <w:rFonts w:cs="B Lotus" w:hint="eastAsia"/>
          <w:highlight w:val="yellow"/>
          <w:rtl/>
        </w:rPr>
        <w:t>ن،</w:t>
      </w:r>
      <w:r w:rsidRPr="00111EEF">
        <w:rPr>
          <w:rFonts w:cs="B Lotus"/>
          <w:highlight w:val="yellow"/>
          <w:rtl/>
        </w:rPr>
        <w:t xml:space="preserve"> به‌و</w:t>
      </w:r>
      <w:r w:rsidRPr="00111EEF">
        <w:rPr>
          <w:rFonts w:cs="B Lotus" w:hint="cs"/>
          <w:highlight w:val="yellow"/>
          <w:rtl/>
        </w:rPr>
        <w:t>ی</w:t>
      </w:r>
      <w:r w:rsidRPr="00111EEF">
        <w:rPr>
          <w:rFonts w:cs="B Lotus" w:hint="eastAsia"/>
          <w:highlight w:val="yellow"/>
          <w:rtl/>
        </w:rPr>
        <w:t>ژه</w:t>
      </w:r>
      <w:r w:rsidRPr="00111EEF">
        <w:rPr>
          <w:rFonts w:cs="B Lotus"/>
          <w:highlight w:val="yellow"/>
          <w:rtl/>
        </w:rPr>
        <w:t xml:space="preserve"> مدل‌ها</w:t>
      </w:r>
      <w:r w:rsidRPr="00111EEF">
        <w:rPr>
          <w:rFonts w:cs="B Lotus" w:hint="cs"/>
          <w:highlight w:val="yellow"/>
          <w:rtl/>
        </w:rPr>
        <w:t>ی</w:t>
      </w:r>
      <w:r w:rsidRPr="00111EEF">
        <w:rPr>
          <w:rFonts w:cs="B Lotus"/>
          <w:highlight w:val="yellow"/>
          <w:rtl/>
        </w:rPr>
        <w:t xml:space="preserve"> پ</w:t>
      </w:r>
      <w:r w:rsidRPr="00111EEF">
        <w:rPr>
          <w:rFonts w:cs="B Lotus" w:hint="cs"/>
          <w:highlight w:val="yellow"/>
          <w:rtl/>
        </w:rPr>
        <w:t>ی</w:t>
      </w:r>
      <w:r w:rsidRPr="00111EEF">
        <w:rPr>
          <w:rFonts w:cs="B Lotus" w:hint="eastAsia"/>
          <w:highlight w:val="yellow"/>
          <w:rtl/>
        </w:rPr>
        <w:t>ش‌ب</w:t>
      </w:r>
      <w:r w:rsidRPr="00111EEF">
        <w:rPr>
          <w:rFonts w:cs="B Lotus" w:hint="cs"/>
          <w:highlight w:val="yellow"/>
          <w:rtl/>
        </w:rPr>
        <w:t>ی</w:t>
      </w:r>
      <w:r w:rsidRPr="00111EEF">
        <w:rPr>
          <w:rFonts w:cs="B Lotus" w:hint="eastAsia"/>
          <w:highlight w:val="yellow"/>
          <w:rtl/>
        </w:rPr>
        <w:t>ن</w:t>
      </w:r>
      <w:r w:rsidRPr="00111EEF">
        <w:rPr>
          <w:rFonts w:cs="B Lotus" w:hint="cs"/>
          <w:highlight w:val="yellow"/>
          <w:rtl/>
        </w:rPr>
        <w:t>ی</w:t>
      </w:r>
      <w:r w:rsidRPr="00111EEF">
        <w:rPr>
          <w:rFonts w:cs="B Lotus"/>
          <w:highlight w:val="yellow"/>
          <w:rtl/>
        </w:rPr>
        <w:t xml:space="preserve"> ساختار و عملکرد آنز</w:t>
      </w:r>
      <w:r w:rsidRPr="00111EEF">
        <w:rPr>
          <w:rFonts w:cs="B Lotus" w:hint="cs"/>
          <w:highlight w:val="yellow"/>
          <w:rtl/>
        </w:rPr>
        <w:t>ی</w:t>
      </w:r>
      <w:r w:rsidRPr="00111EEF">
        <w:rPr>
          <w:rFonts w:cs="B Lotus" w:hint="eastAsia"/>
          <w:highlight w:val="yellow"/>
          <w:rtl/>
        </w:rPr>
        <w:t>م</w:t>
      </w:r>
      <w:r w:rsidRPr="00111EEF">
        <w:rPr>
          <w:rFonts w:cs="B Lotus" w:hint="cs"/>
          <w:highlight w:val="yellow"/>
          <w:rtl/>
        </w:rPr>
        <w:t>ی</w:t>
      </w:r>
      <w:r w:rsidRPr="00111EEF">
        <w:rPr>
          <w:rFonts w:cs="B Lotus"/>
          <w:highlight w:val="yellow"/>
          <w:rtl/>
        </w:rPr>
        <w:t xml:space="preserve"> (مانند </w:t>
      </w:r>
      <w:r w:rsidRPr="00111EEF">
        <w:rPr>
          <w:rFonts w:cs="B Lotus"/>
          <w:highlight w:val="yellow"/>
        </w:rPr>
        <w:t>AlphaFold</w:t>
      </w:r>
      <w:r w:rsidRPr="00111EEF">
        <w:rPr>
          <w:rFonts w:cs="B Lotus"/>
          <w:highlight w:val="yellow"/>
          <w:rtl/>
        </w:rPr>
        <w:t xml:space="preserve"> برا</w:t>
      </w:r>
      <w:r w:rsidRPr="00111EEF">
        <w:rPr>
          <w:rFonts w:cs="B Lotus" w:hint="cs"/>
          <w:highlight w:val="yellow"/>
          <w:rtl/>
        </w:rPr>
        <w:t>ی</w:t>
      </w:r>
      <w:r w:rsidRPr="00111EEF">
        <w:rPr>
          <w:rFonts w:cs="B Lotus"/>
          <w:highlight w:val="yellow"/>
          <w:rtl/>
        </w:rPr>
        <w:t xml:space="preserve"> طراح</w:t>
      </w:r>
      <w:r w:rsidRPr="00111EEF">
        <w:rPr>
          <w:rFonts w:cs="B Lotus" w:hint="cs"/>
          <w:highlight w:val="yellow"/>
          <w:rtl/>
        </w:rPr>
        <w:t>ی</w:t>
      </w:r>
      <w:r w:rsidRPr="00111EEF">
        <w:rPr>
          <w:rFonts w:cs="B Lotus"/>
          <w:highlight w:val="yellow"/>
          <w:rtl/>
        </w:rPr>
        <w:t xml:space="preserve"> آنز</w:t>
      </w:r>
      <w:r w:rsidRPr="00111EEF">
        <w:rPr>
          <w:rFonts w:cs="B Lotus" w:hint="cs"/>
          <w:highlight w:val="yellow"/>
          <w:rtl/>
        </w:rPr>
        <w:t>ی</w:t>
      </w:r>
      <w:r w:rsidRPr="00111EEF">
        <w:rPr>
          <w:rFonts w:cs="B Lotus" w:hint="eastAsia"/>
          <w:highlight w:val="yellow"/>
          <w:rtl/>
        </w:rPr>
        <w:t>م‌ها</w:t>
      </w:r>
      <w:r w:rsidRPr="00111EEF">
        <w:rPr>
          <w:rFonts w:cs="B Lotus" w:hint="cs"/>
          <w:highlight w:val="yellow"/>
          <w:rtl/>
        </w:rPr>
        <w:t>ی</w:t>
      </w:r>
      <w:r w:rsidRPr="00111EEF">
        <w:rPr>
          <w:rFonts w:cs="B Lotus"/>
          <w:highlight w:val="yellow"/>
          <w:rtl/>
        </w:rPr>
        <w:t xml:space="preserve"> مهندس</w:t>
      </w:r>
      <w:r w:rsidRPr="00111EEF">
        <w:rPr>
          <w:rFonts w:cs="B Lotus" w:hint="cs"/>
          <w:highlight w:val="yellow"/>
          <w:rtl/>
        </w:rPr>
        <w:t>ی‌</w:t>
      </w:r>
      <w:r w:rsidRPr="00111EEF">
        <w:rPr>
          <w:rFonts w:cs="B Lotus" w:hint="eastAsia"/>
          <w:highlight w:val="yellow"/>
          <w:rtl/>
        </w:rPr>
        <w:t>شده</w:t>
      </w:r>
      <w:r w:rsidRPr="00111EEF">
        <w:rPr>
          <w:rFonts w:cs="B Lotus"/>
          <w:highlight w:val="yellow"/>
          <w:rtl/>
        </w:rPr>
        <w:t>) و الگور</w:t>
      </w:r>
      <w:r w:rsidRPr="00111EEF">
        <w:rPr>
          <w:rFonts w:cs="B Lotus" w:hint="cs"/>
          <w:highlight w:val="yellow"/>
          <w:rtl/>
        </w:rPr>
        <w:t>ی</w:t>
      </w:r>
      <w:r w:rsidRPr="00111EEF">
        <w:rPr>
          <w:rFonts w:cs="B Lotus" w:hint="eastAsia"/>
          <w:highlight w:val="yellow"/>
          <w:rtl/>
        </w:rPr>
        <w:t>تم‌ها</w:t>
      </w:r>
      <w:r w:rsidRPr="00111EEF">
        <w:rPr>
          <w:rFonts w:cs="B Lotus" w:hint="cs"/>
          <w:highlight w:val="yellow"/>
          <w:rtl/>
        </w:rPr>
        <w:t>ی</w:t>
      </w:r>
      <w:r w:rsidRPr="00111EEF">
        <w:rPr>
          <w:rFonts w:cs="B Lotus"/>
          <w:highlight w:val="yellow"/>
          <w:rtl/>
        </w:rPr>
        <w:t xml:space="preserve"> </w:t>
      </w:r>
      <w:r w:rsidRPr="00111EEF">
        <w:rPr>
          <w:rFonts w:cs="B Lotus" w:hint="cs"/>
          <w:highlight w:val="yellow"/>
          <w:rtl/>
        </w:rPr>
        <w:t>ی</w:t>
      </w:r>
      <w:r w:rsidRPr="00111EEF">
        <w:rPr>
          <w:rFonts w:cs="B Lotus" w:hint="eastAsia"/>
          <w:highlight w:val="yellow"/>
          <w:rtl/>
        </w:rPr>
        <w:t>ادگ</w:t>
      </w:r>
      <w:r w:rsidRPr="00111EEF">
        <w:rPr>
          <w:rFonts w:cs="B Lotus" w:hint="cs"/>
          <w:highlight w:val="yellow"/>
          <w:rtl/>
        </w:rPr>
        <w:t>ی</w:t>
      </w:r>
      <w:r w:rsidRPr="00111EEF">
        <w:rPr>
          <w:rFonts w:cs="B Lotus" w:hint="eastAsia"/>
          <w:highlight w:val="yellow"/>
          <w:rtl/>
        </w:rPr>
        <w:t>ر</w:t>
      </w:r>
      <w:r w:rsidRPr="00111EEF">
        <w:rPr>
          <w:rFonts w:cs="B Lotus" w:hint="cs"/>
          <w:highlight w:val="yellow"/>
          <w:rtl/>
        </w:rPr>
        <w:t>ی</w:t>
      </w:r>
      <w:r w:rsidRPr="00111EEF">
        <w:rPr>
          <w:rFonts w:cs="B Lotus"/>
          <w:highlight w:val="yellow"/>
          <w:rtl/>
        </w:rPr>
        <w:t xml:space="preserve"> ماش</w:t>
      </w:r>
      <w:r w:rsidRPr="00111EEF">
        <w:rPr>
          <w:rFonts w:cs="B Lotus" w:hint="cs"/>
          <w:highlight w:val="yellow"/>
          <w:rtl/>
        </w:rPr>
        <w:t>ی</w:t>
      </w:r>
      <w:r w:rsidRPr="00111EEF">
        <w:rPr>
          <w:rFonts w:cs="B Lotus" w:hint="eastAsia"/>
          <w:highlight w:val="yellow"/>
          <w:rtl/>
        </w:rPr>
        <w:t>ن</w:t>
      </w:r>
      <w:r w:rsidRPr="00111EEF">
        <w:rPr>
          <w:rFonts w:cs="B Lotus"/>
          <w:highlight w:val="yellow"/>
          <w:rtl/>
        </w:rPr>
        <w:t xml:space="preserve"> </w:t>
      </w:r>
      <w:r w:rsidRPr="00111EEF">
        <w:rPr>
          <w:rFonts w:cs="B Lotus" w:hint="eastAsia"/>
          <w:highlight w:val="yellow"/>
          <w:rtl/>
        </w:rPr>
        <w:t>برا</w:t>
      </w:r>
      <w:r w:rsidRPr="00111EEF">
        <w:rPr>
          <w:rFonts w:cs="B Lotus" w:hint="cs"/>
          <w:highlight w:val="yellow"/>
          <w:rtl/>
        </w:rPr>
        <w:t>ی</w:t>
      </w:r>
      <w:r w:rsidRPr="00111EEF">
        <w:rPr>
          <w:rFonts w:cs="B Lotus"/>
          <w:highlight w:val="yellow"/>
          <w:rtl/>
        </w:rPr>
        <w:t xml:space="preserve"> تحل</w:t>
      </w:r>
      <w:r w:rsidRPr="00111EEF">
        <w:rPr>
          <w:rFonts w:cs="B Lotus" w:hint="cs"/>
          <w:highlight w:val="yellow"/>
          <w:rtl/>
        </w:rPr>
        <w:t>ی</w:t>
      </w:r>
      <w:r w:rsidRPr="00111EEF">
        <w:rPr>
          <w:rFonts w:cs="B Lotus" w:hint="eastAsia"/>
          <w:highlight w:val="yellow"/>
          <w:rtl/>
        </w:rPr>
        <w:t>ل</w:t>
      </w:r>
      <w:r w:rsidRPr="00111EEF">
        <w:rPr>
          <w:rFonts w:cs="B Lotus"/>
          <w:highlight w:val="yellow"/>
          <w:rtl/>
        </w:rPr>
        <w:t xml:space="preserve"> داده‌ها</w:t>
      </w:r>
      <w:r w:rsidRPr="00111EEF">
        <w:rPr>
          <w:rFonts w:cs="B Lotus" w:hint="cs"/>
          <w:highlight w:val="yellow"/>
          <w:rtl/>
        </w:rPr>
        <w:t>ی</w:t>
      </w:r>
      <w:r w:rsidRPr="00111EEF">
        <w:rPr>
          <w:rFonts w:cs="B Lotus"/>
          <w:highlight w:val="yellow"/>
          <w:rtl/>
        </w:rPr>
        <w:t xml:space="preserve"> حج</w:t>
      </w:r>
      <w:r w:rsidRPr="00111EEF">
        <w:rPr>
          <w:rFonts w:cs="B Lotus" w:hint="cs"/>
          <w:highlight w:val="yellow"/>
          <w:rtl/>
        </w:rPr>
        <w:t>ی</w:t>
      </w:r>
      <w:r w:rsidRPr="00111EEF">
        <w:rPr>
          <w:rFonts w:cs="B Lotus" w:hint="eastAsia"/>
          <w:highlight w:val="yellow"/>
          <w:rtl/>
        </w:rPr>
        <w:t>م</w:t>
      </w:r>
      <w:r w:rsidRPr="00111EEF">
        <w:rPr>
          <w:rFonts w:cs="B Lotus"/>
          <w:highlight w:val="yellow"/>
          <w:rtl/>
        </w:rPr>
        <w:t xml:space="preserve"> متاژنوم</w:t>
      </w:r>
      <w:r w:rsidRPr="00111EEF">
        <w:rPr>
          <w:rFonts w:cs="B Lotus" w:hint="cs"/>
          <w:highlight w:val="yellow"/>
          <w:rtl/>
        </w:rPr>
        <w:t>ی</w:t>
      </w:r>
      <w:r w:rsidRPr="00111EEF">
        <w:rPr>
          <w:rFonts w:cs="B Lotus" w:hint="eastAsia"/>
          <w:highlight w:val="yellow"/>
          <w:rtl/>
        </w:rPr>
        <w:t>کس،</w:t>
      </w:r>
      <w:r w:rsidRPr="00111EEF">
        <w:rPr>
          <w:rFonts w:cs="B Lotus"/>
          <w:highlight w:val="yellow"/>
          <w:rtl/>
        </w:rPr>
        <w:t xml:space="preserve"> م</w:t>
      </w:r>
      <w:r w:rsidRPr="00111EEF">
        <w:rPr>
          <w:rFonts w:cs="B Lotus" w:hint="cs"/>
          <w:highlight w:val="yellow"/>
          <w:rtl/>
        </w:rPr>
        <w:t>ی‌</w:t>
      </w:r>
      <w:r w:rsidRPr="00111EEF">
        <w:rPr>
          <w:rFonts w:cs="B Lotus" w:hint="eastAsia"/>
          <w:highlight w:val="yellow"/>
          <w:rtl/>
        </w:rPr>
        <w:t>توانند</w:t>
      </w:r>
      <w:r w:rsidRPr="00111EEF">
        <w:rPr>
          <w:rFonts w:cs="B Lotus"/>
          <w:highlight w:val="yellow"/>
          <w:rtl/>
        </w:rPr>
        <w:t xml:space="preserve"> شناسا</w:t>
      </w:r>
      <w:r w:rsidRPr="00111EEF">
        <w:rPr>
          <w:rFonts w:cs="B Lotus" w:hint="cs"/>
          <w:highlight w:val="yellow"/>
          <w:rtl/>
        </w:rPr>
        <w:t>یی</w:t>
      </w:r>
      <w:r w:rsidRPr="00111EEF">
        <w:rPr>
          <w:rFonts w:cs="B Lotus"/>
          <w:highlight w:val="yellow"/>
          <w:rtl/>
        </w:rPr>
        <w:t xml:space="preserve"> سو</w:t>
      </w:r>
      <w:r w:rsidRPr="00111EEF">
        <w:rPr>
          <w:rFonts w:cs="B Lotus" w:hint="cs"/>
          <w:highlight w:val="yellow"/>
          <w:rtl/>
        </w:rPr>
        <w:t>ی</w:t>
      </w:r>
      <w:r w:rsidRPr="00111EEF">
        <w:rPr>
          <w:rFonts w:cs="B Lotus" w:hint="eastAsia"/>
          <w:highlight w:val="yellow"/>
          <w:rtl/>
        </w:rPr>
        <w:t>ه‌ها</w:t>
      </w:r>
      <w:r w:rsidRPr="00111EEF">
        <w:rPr>
          <w:rFonts w:cs="B Lotus"/>
          <w:highlight w:val="yellow"/>
          <w:rtl/>
        </w:rPr>
        <w:t xml:space="preserve"> و مس</w:t>
      </w:r>
      <w:r w:rsidRPr="00111EEF">
        <w:rPr>
          <w:rFonts w:cs="B Lotus" w:hint="cs"/>
          <w:highlight w:val="yellow"/>
          <w:rtl/>
        </w:rPr>
        <w:t>ی</w:t>
      </w:r>
      <w:r w:rsidRPr="00111EEF">
        <w:rPr>
          <w:rFonts w:cs="B Lotus" w:hint="eastAsia"/>
          <w:highlight w:val="yellow"/>
          <w:rtl/>
        </w:rPr>
        <w:t>رها</w:t>
      </w:r>
      <w:r w:rsidRPr="00111EEF">
        <w:rPr>
          <w:rFonts w:cs="B Lotus" w:hint="cs"/>
          <w:highlight w:val="yellow"/>
          <w:rtl/>
        </w:rPr>
        <w:t>ی</w:t>
      </w:r>
      <w:r w:rsidRPr="00111EEF">
        <w:rPr>
          <w:rFonts w:cs="B Lotus"/>
          <w:highlight w:val="yellow"/>
          <w:rtl/>
        </w:rPr>
        <w:t xml:space="preserve"> آنز</w:t>
      </w:r>
      <w:r w:rsidRPr="00111EEF">
        <w:rPr>
          <w:rFonts w:cs="B Lotus" w:hint="cs"/>
          <w:highlight w:val="yellow"/>
          <w:rtl/>
        </w:rPr>
        <w:t>ی</w:t>
      </w:r>
      <w:r w:rsidRPr="00111EEF">
        <w:rPr>
          <w:rFonts w:cs="B Lotus" w:hint="eastAsia"/>
          <w:highlight w:val="yellow"/>
          <w:rtl/>
        </w:rPr>
        <w:t>م</w:t>
      </w:r>
      <w:r w:rsidRPr="00111EEF">
        <w:rPr>
          <w:rFonts w:cs="B Lotus" w:hint="cs"/>
          <w:highlight w:val="yellow"/>
          <w:rtl/>
        </w:rPr>
        <w:t>ی</w:t>
      </w:r>
      <w:r w:rsidRPr="00111EEF">
        <w:rPr>
          <w:rFonts w:cs="B Lotus"/>
          <w:highlight w:val="yellow"/>
          <w:rtl/>
        </w:rPr>
        <w:t xml:space="preserve"> مؤثر را تسر</w:t>
      </w:r>
      <w:r w:rsidRPr="00111EEF">
        <w:rPr>
          <w:rFonts w:cs="B Lotus" w:hint="cs"/>
          <w:highlight w:val="yellow"/>
          <w:rtl/>
        </w:rPr>
        <w:t>ی</w:t>
      </w:r>
      <w:r w:rsidRPr="00111EEF">
        <w:rPr>
          <w:rFonts w:cs="B Lotus" w:hint="eastAsia"/>
          <w:highlight w:val="yellow"/>
          <w:rtl/>
        </w:rPr>
        <w:t>ع</w:t>
      </w:r>
      <w:r w:rsidRPr="00111EEF">
        <w:rPr>
          <w:rFonts w:cs="B Lotus"/>
          <w:highlight w:val="yellow"/>
          <w:rtl/>
        </w:rPr>
        <w:t xml:space="preserve"> کرده و با مدل‌ساز</w:t>
      </w:r>
      <w:r w:rsidRPr="00111EEF">
        <w:rPr>
          <w:rFonts w:cs="B Lotus" w:hint="cs"/>
          <w:highlight w:val="yellow"/>
          <w:rtl/>
        </w:rPr>
        <w:t>ی</w:t>
      </w:r>
      <w:r w:rsidRPr="00111EEF">
        <w:rPr>
          <w:rFonts w:cs="B Lotus"/>
          <w:highlight w:val="yellow"/>
          <w:rtl/>
        </w:rPr>
        <w:t xml:space="preserve"> پ</w:t>
      </w:r>
      <w:r w:rsidRPr="00111EEF">
        <w:rPr>
          <w:rFonts w:cs="B Lotus" w:hint="cs"/>
          <w:highlight w:val="yellow"/>
          <w:rtl/>
        </w:rPr>
        <w:t>ی</w:t>
      </w:r>
      <w:r w:rsidRPr="00111EEF">
        <w:rPr>
          <w:rFonts w:cs="B Lotus" w:hint="eastAsia"/>
          <w:highlight w:val="yellow"/>
          <w:rtl/>
        </w:rPr>
        <w:t>ش‌ب</w:t>
      </w:r>
      <w:r w:rsidRPr="00111EEF">
        <w:rPr>
          <w:rFonts w:cs="B Lotus" w:hint="cs"/>
          <w:highlight w:val="yellow"/>
          <w:rtl/>
        </w:rPr>
        <w:t>ی</w:t>
      </w:r>
      <w:r w:rsidRPr="00111EEF">
        <w:rPr>
          <w:rFonts w:cs="B Lotus" w:hint="eastAsia"/>
          <w:highlight w:val="yellow"/>
          <w:rtl/>
        </w:rPr>
        <w:t>نانه‌</w:t>
      </w:r>
      <w:r w:rsidRPr="00111EEF">
        <w:rPr>
          <w:rFonts w:cs="B Lotus" w:hint="cs"/>
          <w:highlight w:val="yellow"/>
          <w:rtl/>
        </w:rPr>
        <w:t>ی</w:t>
      </w:r>
      <w:r w:rsidRPr="00111EEF">
        <w:rPr>
          <w:rFonts w:cs="B Lotus"/>
          <w:highlight w:val="yellow"/>
          <w:rtl/>
        </w:rPr>
        <w:t xml:space="preserve"> رفتار جوامع م</w:t>
      </w:r>
      <w:r w:rsidRPr="00111EEF">
        <w:rPr>
          <w:rFonts w:cs="B Lotus" w:hint="cs"/>
          <w:highlight w:val="yellow"/>
          <w:rtl/>
        </w:rPr>
        <w:t>ی</w:t>
      </w:r>
      <w:r w:rsidRPr="00111EEF">
        <w:rPr>
          <w:rFonts w:cs="B Lotus" w:hint="eastAsia"/>
          <w:highlight w:val="yellow"/>
          <w:rtl/>
        </w:rPr>
        <w:t>کروب</w:t>
      </w:r>
      <w:r w:rsidRPr="00111EEF">
        <w:rPr>
          <w:rFonts w:cs="B Lotus" w:hint="cs"/>
          <w:highlight w:val="yellow"/>
          <w:rtl/>
        </w:rPr>
        <w:t>ی</w:t>
      </w:r>
      <w:r w:rsidRPr="00111EEF">
        <w:rPr>
          <w:rFonts w:cs="B Lotus"/>
          <w:highlight w:val="yellow"/>
          <w:rtl/>
        </w:rPr>
        <w:t xml:space="preserve"> در شرا</w:t>
      </w:r>
      <w:r w:rsidRPr="00111EEF">
        <w:rPr>
          <w:rFonts w:cs="B Lotus" w:hint="cs"/>
          <w:highlight w:val="yellow"/>
          <w:rtl/>
        </w:rPr>
        <w:t>ی</w:t>
      </w:r>
      <w:r w:rsidRPr="00111EEF">
        <w:rPr>
          <w:rFonts w:cs="B Lotus" w:hint="eastAsia"/>
          <w:highlight w:val="yellow"/>
          <w:rtl/>
        </w:rPr>
        <w:t>ط</w:t>
      </w:r>
      <w:r w:rsidRPr="00111EEF">
        <w:rPr>
          <w:rFonts w:cs="B Lotus"/>
          <w:highlight w:val="yellow"/>
          <w:rtl/>
        </w:rPr>
        <w:t xml:space="preserve"> خاک متغ</w:t>
      </w:r>
      <w:r w:rsidRPr="00111EEF">
        <w:rPr>
          <w:rFonts w:cs="B Lotus" w:hint="cs"/>
          <w:highlight w:val="yellow"/>
          <w:rtl/>
        </w:rPr>
        <w:t>ی</w:t>
      </w:r>
      <w:r w:rsidRPr="00111EEF">
        <w:rPr>
          <w:rFonts w:cs="B Lotus" w:hint="eastAsia"/>
          <w:highlight w:val="yellow"/>
          <w:rtl/>
        </w:rPr>
        <w:t>ر،</w:t>
      </w:r>
      <w:r w:rsidRPr="00111EEF">
        <w:rPr>
          <w:rFonts w:cs="B Lotus"/>
          <w:highlight w:val="yellow"/>
          <w:rtl/>
        </w:rPr>
        <w:t xml:space="preserve"> طراح</w:t>
      </w:r>
      <w:r w:rsidRPr="00111EEF">
        <w:rPr>
          <w:rFonts w:cs="B Lotus" w:hint="cs"/>
          <w:highlight w:val="yellow"/>
          <w:rtl/>
        </w:rPr>
        <w:t>ی</w:t>
      </w:r>
      <w:r w:rsidRPr="00111EEF">
        <w:rPr>
          <w:rFonts w:cs="B Lotus"/>
          <w:highlight w:val="yellow"/>
          <w:rtl/>
        </w:rPr>
        <w:t xml:space="preserve"> راهبردها</w:t>
      </w:r>
      <w:r w:rsidRPr="00111EEF">
        <w:rPr>
          <w:rFonts w:cs="B Lotus" w:hint="cs"/>
          <w:highlight w:val="yellow"/>
          <w:rtl/>
        </w:rPr>
        <w:t>ی</w:t>
      </w:r>
      <w:r w:rsidRPr="00111EEF">
        <w:rPr>
          <w:rFonts w:cs="B Lotus"/>
          <w:highlight w:val="yellow"/>
          <w:rtl/>
        </w:rPr>
        <w:t xml:space="preserve"> ز</w:t>
      </w:r>
      <w:r w:rsidRPr="00111EEF">
        <w:rPr>
          <w:rFonts w:cs="B Lotus" w:hint="cs"/>
          <w:highlight w:val="yellow"/>
          <w:rtl/>
        </w:rPr>
        <w:t>ی</w:t>
      </w:r>
      <w:r w:rsidRPr="00111EEF">
        <w:rPr>
          <w:rFonts w:cs="B Lotus" w:hint="eastAsia"/>
          <w:highlight w:val="yellow"/>
          <w:rtl/>
        </w:rPr>
        <w:t>ست‌پالا</w:t>
      </w:r>
      <w:r w:rsidRPr="00111EEF">
        <w:rPr>
          <w:rFonts w:cs="B Lotus" w:hint="cs"/>
          <w:highlight w:val="yellow"/>
          <w:rtl/>
        </w:rPr>
        <w:t>یی</w:t>
      </w:r>
      <w:r w:rsidRPr="00111EEF">
        <w:rPr>
          <w:rFonts w:cs="B Lotus"/>
          <w:highlight w:val="yellow"/>
          <w:rtl/>
        </w:rPr>
        <w:t xml:space="preserve"> مق</w:t>
      </w:r>
      <w:r w:rsidRPr="00111EEF">
        <w:rPr>
          <w:rFonts w:cs="B Lotus" w:hint="cs"/>
          <w:highlight w:val="yellow"/>
          <w:rtl/>
        </w:rPr>
        <w:t>ی</w:t>
      </w:r>
      <w:r w:rsidRPr="00111EEF">
        <w:rPr>
          <w:rFonts w:cs="B Lotus" w:hint="eastAsia"/>
          <w:highlight w:val="yellow"/>
          <w:rtl/>
        </w:rPr>
        <w:t>اس‌پذ</w:t>
      </w:r>
      <w:r w:rsidRPr="00111EEF">
        <w:rPr>
          <w:rFonts w:cs="B Lotus" w:hint="cs"/>
          <w:highlight w:val="yellow"/>
          <w:rtl/>
        </w:rPr>
        <w:t>ی</w:t>
      </w:r>
      <w:r w:rsidRPr="00111EEF">
        <w:rPr>
          <w:rFonts w:cs="B Lotus" w:hint="eastAsia"/>
          <w:highlight w:val="yellow"/>
          <w:rtl/>
        </w:rPr>
        <w:t>ر</w:t>
      </w:r>
      <w:r w:rsidRPr="00111EEF">
        <w:rPr>
          <w:rFonts w:cs="B Lotus"/>
          <w:highlight w:val="yellow"/>
          <w:rtl/>
        </w:rPr>
        <w:t xml:space="preserve"> و به</w:t>
      </w:r>
      <w:r w:rsidRPr="00111EEF">
        <w:rPr>
          <w:rFonts w:cs="B Lotus" w:hint="cs"/>
          <w:highlight w:val="yellow"/>
          <w:rtl/>
        </w:rPr>
        <w:t>ی</w:t>
      </w:r>
      <w:r w:rsidRPr="00111EEF">
        <w:rPr>
          <w:rFonts w:cs="B Lotus" w:hint="eastAsia"/>
          <w:highlight w:val="yellow"/>
          <w:rtl/>
        </w:rPr>
        <w:t>نه‌شده</w:t>
      </w:r>
      <w:r w:rsidRPr="00111EEF">
        <w:rPr>
          <w:rFonts w:cs="B Lotus"/>
          <w:highlight w:val="yellow"/>
          <w:rtl/>
        </w:rPr>
        <w:t xml:space="preserve"> را ممکن سازند </w:t>
      </w:r>
      <w:r>
        <w:rPr>
          <w:rFonts w:cs="B Lotus"/>
          <w:highlight w:val="yellow"/>
          <w:rtl/>
        </w:rPr>
        <w:fldChar w:fldCharType="begin"/>
      </w:r>
      <w:r w:rsidR="00CE46B5">
        <w:rPr>
          <w:rFonts w:cs="B Lotus"/>
          <w:highlight w:val="yellow"/>
          <w:rtl/>
        </w:rPr>
        <w:instrText xml:space="preserve"> </w:instrText>
      </w:r>
      <w:r w:rsidR="00CE46B5">
        <w:rPr>
          <w:rFonts w:cs="B Lotus"/>
          <w:highlight w:val="yellow"/>
        </w:rPr>
        <w:instrText>ADDIN EN.CITE &lt;EndNote&gt;&lt;Cite&gt;&lt;Author&gt;Shahbeiki&lt;/Author&gt;&lt;Year&gt;2025&lt;/Year&gt;&lt;RecNum&gt;122&lt;/RecNum&gt;&lt;DisplayText&gt;&lt;style face="superscript"&gt;20,70&lt;/style&gt;&lt;/DisplayText&gt;&lt;record&gt;&lt;rec-number&gt;122&lt;/rec-number&gt;&lt;foreign-keys&gt;&lt;key app="EN" db-id="dfww5ssfwxppeeerzf2p59xxaeefz5teaezz" timestamp="1781119506"&gt;122&lt;/key&gt;&lt;/foreign-keys&gt;&lt;ref-type name="Journal Article"&gt;17&lt;/ref-type&gt;&lt;contributors&gt;&lt;authors&gt;&lt;author&gt;Shahbeiki, Zahra&lt;/author&gt;&lt;author&gt;Nadimi, Hojjat&lt;/author&gt;&lt;author&gt;Khodadadi, Maryam&lt;/author&gt;&lt;author&gt;Shahamat, Yousef Dadban&lt;/author&gt;&lt;/authors&gt;&lt;/contributors&gt;&lt;titles&gt;&lt;title&gt;Integrated persulfate/ozonation process using Fe3O4/AC catalyst for antibiotic degradation: optimization and kinetic insights&lt;/title&gt;&lt;secondary-title&gt;Scientific Reports&lt;/secondary-title&gt;&lt;/titles&gt;&lt;periodical&gt;&lt;full-title&gt;Scientific Reports&lt;/full-title&gt;&lt;/periodical&gt;&lt;dates&gt;&lt;year&gt;2025&lt;/year&gt;&lt;/dates&gt;&lt;isbn&gt;2045-2322&lt;/isbn&gt;&lt;urls&gt;&lt;/urls&gt;&lt;/record&gt;&lt;/Cite&gt;&lt;Cite&gt;&lt;Author&gt;Hu&lt;/Author&gt;&lt;Year&gt;2025&lt;/Year&gt;&lt;RecNum&gt;143&lt;/RecNum&gt;&lt;record&gt;&lt;rec-number&gt;143&lt;/rec-number&gt;&lt;foreign-keys</w:instrText>
      </w:r>
      <w:r w:rsidR="00CE46B5">
        <w:rPr>
          <w:rFonts w:cs="B Lotus"/>
          <w:highlight w:val="yellow"/>
          <w:rtl/>
        </w:rPr>
        <w:instrText>&gt;&lt;</w:instrText>
      </w:r>
      <w:r w:rsidR="00CE46B5">
        <w:rPr>
          <w:rFonts w:cs="B Lotus"/>
          <w:highlight w:val="yellow"/>
        </w:rPr>
        <w:instrText>key app="EN" db-id="dfww5ssfwxppeeerzf2p59xxaeefz5teaezz" timestamp="1781961991"&gt;143&lt;/key&gt;&lt;/foreign-keys&gt;&lt;ref-type name="Journal Article"&gt;17&lt;/ref-type&gt;&lt;contributors&gt;&lt;authors&gt;&lt;author&gt;Hu, Lingling&lt;/author&gt;&lt;author&gt;Zhang, Yu&lt;/author&gt;&lt;author&gt;Zhang, Ming&lt;/author&gt;&lt;author&gt;Chen, Qiqing&lt;/author&gt;&lt;author&gt;Zhou, Yunhuan&lt;/author&gt;&lt;author&gt;Fu, Juyang&lt;/author&gt;&lt;author&gt;Zhang, Daoyong&lt;/author&gt;&lt;author&gt;Pan, Xiangliang&lt;/author&gt;&lt;/authors&gt;&lt;/contributors&gt;&lt;titles&gt;&lt;title&gt;A review on the release and environmental effects of biodegradable plastic degradation products&lt;/title&gt;&lt;secondary-title&gt;Environmental Sciences Europe&lt;/secondary-title&gt;&lt;/titles&gt;&lt;periodical&gt;&lt;full-title&gt;Environmental Sciences Europe&lt;/full-title&gt;&lt;/periodical&gt;&lt;pages&gt;157&lt;/pages&gt;&lt;volume&gt;37&lt;/volume&gt;&lt;number&gt;1&lt;/number&gt;&lt;dates</w:instrText>
      </w:r>
      <w:r w:rsidR="00CE46B5">
        <w:rPr>
          <w:rFonts w:cs="B Lotus"/>
          <w:highlight w:val="yellow"/>
          <w:rtl/>
        </w:rPr>
        <w:instrText>&gt;&lt;</w:instrText>
      </w:r>
      <w:r w:rsidR="00CE46B5">
        <w:rPr>
          <w:rFonts w:cs="B Lotus"/>
          <w:highlight w:val="yellow"/>
        </w:rPr>
        <w:instrText>year&gt;2025&lt;/year&gt;&lt;/dates&gt;&lt;isbn&gt;2190-4715&lt;/isbn&gt;&lt;urls&gt;&lt;/urls&gt;&lt;/record&gt;&lt;/Cite&gt;&lt;/EndNote</w:instrText>
      </w:r>
      <w:r w:rsidR="00CE46B5">
        <w:rPr>
          <w:rFonts w:cs="B Lotus"/>
          <w:highlight w:val="yellow"/>
          <w:rtl/>
        </w:rPr>
        <w:instrText>&gt;</w:instrText>
      </w:r>
      <w:r>
        <w:rPr>
          <w:rFonts w:cs="B Lotus"/>
          <w:highlight w:val="yellow"/>
          <w:rtl/>
        </w:rPr>
        <w:fldChar w:fldCharType="separate"/>
      </w:r>
      <w:r w:rsidR="00CE46B5" w:rsidRPr="00CE46B5">
        <w:rPr>
          <w:rFonts w:cs="B Lotus"/>
          <w:noProof/>
          <w:highlight w:val="yellow"/>
          <w:vertAlign w:val="superscript"/>
          <w:rtl/>
        </w:rPr>
        <w:t>20,70</w:t>
      </w:r>
      <w:r>
        <w:rPr>
          <w:rFonts w:cs="B Lotus"/>
          <w:highlight w:val="yellow"/>
          <w:rtl/>
        </w:rPr>
        <w:fldChar w:fldCharType="end"/>
      </w:r>
      <w:r w:rsidRPr="00111EEF">
        <w:rPr>
          <w:rFonts w:cs="B Lotus"/>
          <w:highlight w:val="yellow"/>
          <w:rtl/>
        </w:rPr>
        <w:t>. تلف</w:t>
      </w:r>
      <w:r w:rsidRPr="00111EEF">
        <w:rPr>
          <w:rFonts w:cs="B Lotus" w:hint="cs"/>
          <w:highlight w:val="yellow"/>
          <w:rtl/>
        </w:rPr>
        <w:t>ی</w:t>
      </w:r>
      <w:r w:rsidRPr="00111EEF">
        <w:rPr>
          <w:rFonts w:cs="B Lotus" w:hint="eastAsia"/>
          <w:highlight w:val="yellow"/>
          <w:rtl/>
        </w:rPr>
        <w:t>ق</w:t>
      </w:r>
      <w:r w:rsidRPr="00111EEF">
        <w:rPr>
          <w:rFonts w:cs="B Lotus"/>
          <w:highlight w:val="yellow"/>
          <w:rtl/>
        </w:rPr>
        <w:t xml:space="preserve"> ا</w:t>
      </w:r>
      <w:r w:rsidRPr="00111EEF">
        <w:rPr>
          <w:rFonts w:cs="B Lotus" w:hint="cs"/>
          <w:highlight w:val="yellow"/>
          <w:rtl/>
        </w:rPr>
        <w:t>ی</w:t>
      </w:r>
      <w:r w:rsidRPr="00111EEF">
        <w:rPr>
          <w:rFonts w:cs="B Lotus" w:hint="eastAsia"/>
          <w:highlight w:val="yellow"/>
          <w:rtl/>
        </w:rPr>
        <w:t>ن</w:t>
      </w:r>
      <w:r w:rsidRPr="00111EEF">
        <w:rPr>
          <w:rFonts w:cs="B Lotus"/>
          <w:highlight w:val="yellow"/>
          <w:rtl/>
        </w:rPr>
        <w:t xml:space="preserve"> سه رو</w:t>
      </w:r>
      <w:r w:rsidRPr="00111EEF">
        <w:rPr>
          <w:rFonts w:cs="B Lotus" w:hint="cs"/>
          <w:highlight w:val="yellow"/>
          <w:rtl/>
        </w:rPr>
        <w:t>ی</w:t>
      </w:r>
      <w:r w:rsidRPr="00111EEF">
        <w:rPr>
          <w:rFonts w:cs="B Lotus" w:hint="eastAsia"/>
          <w:highlight w:val="yellow"/>
          <w:rtl/>
        </w:rPr>
        <w:t>کرد</w:t>
      </w:r>
      <w:r w:rsidRPr="00111EEF">
        <w:rPr>
          <w:rFonts w:cs="B Lotus"/>
          <w:highlight w:val="yellow"/>
          <w:rtl/>
        </w:rPr>
        <w:t xml:space="preserve"> </w:t>
      </w:r>
      <w:r w:rsidRPr="00111EEF">
        <w:rPr>
          <w:rFonts w:cs="B Lotus" w:hint="eastAsia"/>
          <w:highlight w:val="yellow"/>
          <w:rtl/>
        </w:rPr>
        <w:t>نوظهو</w:t>
      </w:r>
      <w:r>
        <w:rPr>
          <w:rFonts w:cs="B Lotus" w:hint="cs"/>
          <w:highlight w:val="yellow"/>
          <w:rtl/>
        </w:rPr>
        <w:t>ر</w:t>
      </w:r>
      <w:r w:rsidRPr="00111EEF">
        <w:rPr>
          <w:rFonts w:cs="B Lotus"/>
          <w:highlight w:val="yellow"/>
          <w:rtl/>
        </w:rPr>
        <w:t>،</w:t>
      </w:r>
      <w:r>
        <w:rPr>
          <w:rFonts w:cs="B Lotus" w:hint="cs"/>
          <w:highlight w:val="yellow"/>
          <w:rtl/>
        </w:rPr>
        <w:t xml:space="preserve"> </w:t>
      </w:r>
      <w:r w:rsidRPr="00111EEF">
        <w:rPr>
          <w:rFonts w:cs="B Lotus" w:hint="cs"/>
          <w:highlight w:val="yellow"/>
          <w:rtl/>
        </w:rPr>
        <w:t>می‌</w:t>
      </w:r>
      <w:r w:rsidRPr="00111EEF">
        <w:rPr>
          <w:rFonts w:cs="B Lotus" w:hint="eastAsia"/>
          <w:highlight w:val="yellow"/>
          <w:rtl/>
        </w:rPr>
        <w:t>تواند</w:t>
      </w:r>
      <w:r w:rsidRPr="00111EEF">
        <w:rPr>
          <w:rFonts w:cs="B Lotus"/>
          <w:highlight w:val="yellow"/>
          <w:rtl/>
        </w:rPr>
        <w:t xml:space="preserve"> مس</w:t>
      </w:r>
      <w:r w:rsidRPr="00111EEF">
        <w:rPr>
          <w:rFonts w:cs="B Lotus" w:hint="cs"/>
          <w:highlight w:val="yellow"/>
          <w:rtl/>
        </w:rPr>
        <w:t>ی</w:t>
      </w:r>
      <w:r w:rsidRPr="00111EEF">
        <w:rPr>
          <w:rFonts w:cs="B Lotus" w:hint="eastAsia"/>
          <w:highlight w:val="yellow"/>
          <w:rtl/>
        </w:rPr>
        <w:t>ر</w:t>
      </w:r>
      <w:r w:rsidRPr="00111EEF">
        <w:rPr>
          <w:rFonts w:cs="B Lotus"/>
          <w:highlight w:val="yellow"/>
          <w:rtl/>
        </w:rPr>
        <w:t xml:space="preserve"> روشن</w:t>
      </w:r>
      <w:r w:rsidRPr="00111EEF">
        <w:rPr>
          <w:rFonts w:cs="B Lotus" w:hint="cs"/>
          <w:highlight w:val="yellow"/>
          <w:rtl/>
        </w:rPr>
        <w:t>ی</w:t>
      </w:r>
      <w:r w:rsidRPr="00111EEF">
        <w:rPr>
          <w:rFonts w:cs="B Lotus"/>
          <w:highlight w:val="yellow"/>
          <w:rtl/>
        </w:rPr>
        <w:t xml:space="preserve"> برا</w:t>
      </w:r>
      <w:r w:rsidRPr="00111EEF">
        <w:rPr>
          <w:rFonts w:cs="B Lotus" w:hint="cs"/>
          <w:highlight w:val="yellow"/>
          <w:rtl/>
        </w:rPr>
        <w:t>ی</w:t>
      </w:r>
      <w:r w:rsidRPr="00111EEF">
        <w:rPr>
          <w:rFonts w:cs="B Lotus"/>
          <w:highlight w:val="yellow"/>
          <w:rtl/>
        </w:rPr>
        <w:t xml:space="preserve"> پر کردن شکاف موجود ب</w:t>
      </w:r>
      <w:r w:rsidRPr="00111EEF">
        <w:rPr>
          <w:rFonts w:cs="B Lotus" w:hint="cs"/>
          <w:highlight w:val="yellow"/>
          <w:rtl/>
        </w:rPr>
        <w:t>ی</w:t>
      </w:r>
      <w:r w:rsidRPr="00111EEF">
        <w:rPr>
          <w:rFonts w:cs="B Lotus" w:hint="eastAsia"/>
          <w:highlight w:val="yellow"/>
          <w:rtl/>
        </w:rPr>
        <w:t>ن</w:t>
      </w:r>
      <w:r w:rsidRPr="00111EEF">
        <w:rPr>
          <w:rFonts w:cs="B Lotus"/>
          <w:highlight w:val="yellow"/>
          <w:rtl/>
        </w:rPr>
        <w:t xml:space="preserve"> </w:t>
      </w:r>
      <w:r w:rsidRPr="00111EEF">
        <w:rPr>
          <w:rFonts w:cs="B Lotus" w:hint="cs"/>
          <w:highlight w:val="yellow"/>
          <w:rtl/>
        </w:rPr>
        <w:t>ی</w:t>
      </w:r>
      <w:r w:rsidRPr="00111EEF">
        <w:rPr>
          <w:rFonts w:cs="B Lotus" w:hint="eastAsia"/>
          <w:highlight w:val="yellow"/>
          <w:rtl/>
        </w:rPr>
        <w:t>افته‌ها</w:t>
      </w:r>
      <w:r w:rsidRPr="00111EEF">
        <w:rPr>
          <w:rFonts w:cs="B Lotus" w:hint="cs"/>
          <w:highlight w:val="yellow"/>
          <w:rtl/>
        </w:rPr>
        <w:t>ی</w:t>
      </w:r>
      <w:r w:rsidRPr="00111EEF">
        <w:rPr>
          <w:rFonts w:cs="B Lotus"/>
          <w:highlight w:val="yellow"/>
          <w:rtl/>
        </w:rPr>
        <w:t xml:space="preserve"> پا</w:t>
      </w:r>
      <w:r w:rsidRPr="00111EEF">
        <w:rPr>
          <w:rFonts w:cs="B Lotus" w:hint="cs"/>
          <w:highlight w:val="yellow"/>
          <w:rtl/>
        </w:rPr>
        <w:t>ی</w:t>
      </w:r>
      <w:r w:rsidRPr="00111EEF">
        <w:rPr>
          <w:rFonts w:cs="B Lotus" w:hint="eastAsia"/>
          <w:highlight w:val="yellow"/>
          <w:rtl/>
        </w:rPr>
        <w:t>ه</w:t>
      </w:r>
      <w:r w:rsidRPr="00111EEF">
        <w:rPr>
          <w:rFonts w:cs="B Lotus"/>
          <w:highlight w:val="yellow"/>
          <w:rtl/>
        </w:rPr>
        <w:t xml:space="preserve"> و کاربرد عمل</w:t>
      </w:r>
      <w:r w:rsidRPr="00111EEF">
        <w:rPr>
          <w:rFonts w:cs="B Lotus" w:hint="cs"/>
          <w:highlight w:val="yellow"/>
          <w:rtl/>
        </w:rPr>
        <w:t>ی</w:t>
      </w:r>
      <w:r w:rsidRPr="00111EEF">
        <w:rPr>
          <w:rFonts w:cs="B Lotus"/>
          <w:highlight w:val="yellow"/>
          <w:rtl/>
        </w:rPr>
        <w:t xml:space="preserve"> ز</w:t>
      </w:r>
      <w:r w:rsidRPr="00111EEF">
        <w:rPr>
          <w:rFonts w:cs="B Lotus" w:hint="cs"/>
          <w:highlight w:val="yellow"/>
          <w:rtl/>
        </w:rPr>
        <w:t>ی</w:t>
      </w:r>
      <w:r w:rsidRPr="00111EEF">
        <w:rPr>
          <w:rFonts w:cs="B Lotus" w:hint="eastAsia"/>
          <w:highlight w:val="yellow"/>
          <w:rtl/>
        </w:rPr>
        <w:t>ست‌پالا</w:t>
      </w:r>
      <w:r w:rsidRPr="00111EEF">
        <w:rPr>
          <w:rFonts w:cs="B Lotus" w:hint="cs"/>
          <w:highlight w:val="yellow"/>
          <w:rtl/>
        </w:rPr>
        <w:t>یی</w:t>
      </w:r>
      <w:r w:rsidRPr="00111EEF">
        <w:rPr>
          <w:rFonts w:cs="B Lotus"/>
          <w:highlight w:val="yellow"/>
          <w:rtl/>
        </w:rPr>
        <w:t xml:space="preserve"> </w:t>
      </w:r>
      <w:r w:rsidRPr="00111EEF">
        <w:rPr>
          <w:rFonts w:cs="B Lotus"/>
          <w:highlight w:val="yellow"/>
        </w:rPr>
        <w:t>MPs</w:t>
      </w:r>
      <w:r w:rsidRPr="00111EEF">
        <w:rPr>
          <w:rFonts w:cs="B Lotus"/>
          <w:highlight w:val="yellow"/>
          <w:rtl/>
        </w:rPr>
        <w:t xml:space="preserve"> در اکوس</w:t>
      </w:r>
      <w:r w:rsidRPr="00111EEF">
        <w:rPr>
          <w:rFonts w:cs="B Lotus" w:hint="cs"/>
          <w:highlight w:val="yellow"/>
          <w:rtl/>
        </w:rPr>
        <w:t>ی</w:t>
      </w:r>
      <w:r w:rsidRPr="00111EEF">
        <w:rPr>
          <w:rFonts w:cs="B Lotus" w:hint="eastAsia"/>
          <w:highlight w:val="yellow"/>
          <w:rtl/>
        </w:rPr>
        <w:t>ستم‌ها</w:t>
      </w:r>
      <w:r w:rsidRPr="00111EEF">
        <w:rPr>
          <w:rFonts w:cs="B Lotus" w:hint="cs"/>
          <w:highlight w:val="yellow"/>
          <w:rtl/>
        </w:rPr>
        <w:t>ی</w:t>
      </w:r>
      <w:r w:rsidRPr="00111EEF">
        <w:rPr>
          <w:rFonts w:cs="B Lotus"/>
          <w:highlight w:val="yellow"/>
          <w:rtl/>
        </w:rPr>
        <w:t xml:space="preserve"> خاک فراهم کند.</w:t>
      </w:r>
    </w:p>
    <w:p w14:paraId="2FE81357" w14:textId="77777777" w:rsidR="00D53CDE" w:rsidRPr="00B85E9D" w:rsidRDefault="00D53CDE" w:rsidP="00D53CDE">
      <w:pPr>
        <w:pStyle w:val="NormalWeb"/>
        <w:bidi/>
        <w:spacing w:line="360" w:lineRule="auto"/>
        <w:jc w:val="center"/>
        <w:rPr>
          <w:rFonts w:cs="B Lotus"/>
        </w:rPr>
      </w:pPr>
      <w:r w:rsidRPr="00B85E9D">
        <w:rPr>
          <w:rFonts w:cs="B Lotus"/>
          <w:noProof/>
        </w:rPr>
        <w:drawing>
          <wp:inline distT="0" distB="0" distL="0" distR="0" wp14:anchorId="67143B85" wp14:editId="0E3C5907">
            <wp:extent cx="3480384" cy="3470358"/>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a:extLst>
                        <a:ext uri="{28A0092B-C50C-407E-A947-70E740481C1C}">
                          <a14:useLocalDpi xmlns:a14="http://schemas.microsoft.com/office/drawing/2010/main" val="0"/>
                        </a:ext>
                      </a:extLst>
                    </a:blip>
                    <a:srcRect l="13415" t="15503" r="12911" b="11035"/>
                    <a:stretch/>
                  </pic:blipFill>
                  <pic:spPr bwMode="auto">
                    <a:xfrm>
                      <a:off x="0" y="0"/>
                      <a:ext cx="3487894" cy="3477847"/>
                    </a:xfrm>
                    <a:prstGeom prst="rect">
                      <a:avLst/>
                    </a:prstGeom>
                    <a:noFill/>
                    <a:ln>
                      <a:noFill/>
                    </a:ln>
                    <a:extLst>
                      <a:ext uri="{53640926-AAD7-44D8-BBD7-CCE9431645EC}">
                        <a14:shadowObscured xmlns:a14="http://schemas.microsoft.com/office/drawing/2010/main"/>
                      </a:ext>
                    </a:extLst>
                  </pic:spPr>
                </pic:pic>
              </a:graphicData>
            </a:graphic>
          </wp:inline>
        </w:drawing>
      </w:r>
    </w:p>
    <w:p w14:paraId="26E81130" w14:textId="458C6ADC" w:rsidR="00D53CDE" w:rsidRPr="00B85E9D" w:rsidRDefault="00D53CDE" w:rsidP="00D53CDE">
      <w:pPr>
        <w:pStyle w:val="NormalWeb"/>
        <w:bidi/>
        <w:spacing w:line="360" w:lineRule="auto"/>
        <w:jc w:val="center"/>
        <w:rPr>
          <w:rFonts w:cs="B Lotus"/>
          <w:rtl/>
        </w:rPr>
      </w:pPr>
      <w:r w:rsidRPr="00B85E9D">
        <w:rPr>
          <w:rFonts w:cs="B Lotus" w:hint="cs"/>
          <w:rtl/>
        </w:rPr>
        <w:t>شکل</w:t>
      </w:r>
      <w:r w:rsidR="00966383">
        <w:rPr>
          <w:rFonts w:cs="B Lotus" w:hint="cs"/>
          <w:rtl/>
        </w:rPr>
        <w:t xml:space="preserve">5. </w:t>
      </w:r>
      <w:r w:rsidRPr="00B85E9D">
        <w:rPr>
          <w:rFonts w:cs="B Lotus"/>
          <w:rtl/>
        </w:rPr>
        <w:t>چالش‌ها</w:t>
      </w:r>
      <w:r w:rsidRPr="00B85E9D">
        <w:rPr>
          <w:rFonts w:cs="B Lotus" w:hint="cs"/>
          <w:rtl/>
        </w:rPr>
        <w:t>ی</w:t>
      </w:r>
      <w:r w:rsidRPr="00B85E9D">
        <w:rPr>
          <w:rFonts w:cs="B Lotus"/>
          <w:rtl/>
        </w:rPr>
        <w:t xml:space="preserve"> عمده در </w:t>
      </w:r>
      <w:r>
        <w:rPr>
          <w:rFonts w:cs="B Lotus" w:hint="cs"/>
          <w:rtl/>
        </w:rPr>
        <w:t>زیست پالایی</w:t>
      </w:r>
      <w:r w:rsidRPr="00B85E9D">
        <w:rPr>
          <w:rFonts w:cs="B Lotus"/>
          <w:rtl/>
        </w:rPr>
        <w:t xml:space="preserve"> </w:t>
      </w:r>
    </w:p>
    <w:p w14:paraId="01FE4833" w14:textId="77777777" w:rsidR="009D7D91" w:rsidRPr="00B85E9D" w:rsidRDefault="009D7D91" w:rsidP="009D7D91">
      <w:pPr>
        <w:pStyle w:val="NormalWeb"/>
        <w:bidi/>
        <w:spacing w:before="0" w:beforeAutospacing="0" w:after="0" w:afterAutospacing="0" w:line="360" w:lineRule="auto"/>
        <w:jc w:val="both"/>
        <w:rPr>
          <w:rFonts w:cs="B Lotus"/>
        </w:rPr>
      </w:pPr>
    </w:p>
    <w:p w14:paraId="30BF89FC" w14:textId="698A72BE" w:rsidR="00FC4D9A" w:rsidRPr="00B85E9D" w:rsidRDefault="00FC4D9A" w:rsidP="009D7D91">
      <w:pPr>
        <w:pStyle w:val="Heading2"/>
        <w:bidi/>
        <w:spacing w:before="0" w:beforeAutospacing="0" w:after="0" w:afterAutospacing="0" w:line="360" w:lineRule="auto"/>
      </w:pPr>
      <w:r w:rsidRPr="00B85E9D">
        <w:rPr>
          <w:rtl/>
        </w:rPr>
        <w:t>چالش‌ها و محدودیت‌ها</w:t>
      </w:r>
    </w:p>
    <w:p w14:paraId="413F6D22" w14:textId="58CE4712" w:rsidR="00F56DE2" w:rsidRPr="00B85E9D" w:rsidRDefault="00FC4D9A" w:rsidP="00111EEF">
      <w:pPr>
        <w:pStyle w:val="NormalWeb"/>
        <w:bidi/>
        <w:spacing w:before="0" w:beforeAutospacing="0" w:after="0" w:afterAutospacing="0" w:line="360" w:lineRule="auto"/>
        <w:jc w:val="both"/>
        <w:rPr>
          <w:rFonts w:cs="B Lotus"/>
          <w:rtl/>
        </w:rPr>
      </w:pPr>
      <w:r w:rsidRPr="00B85E9D">
        <w:rPr>
          <w:rFonts w:cs="B Lotus"/>
          <w:rtl/>
        </w:rPr>
        <w:t xml:space="preserve">علی‌رغم پتانسیل </w:t>
      </w:r>
      <w:r w:rsidR="00517A82" w:rsidRPr="00B85E9D">
        <w:rPr>
          <w:rFonts w:cs="B Lotus"/>
          <w:rtl/>
        </w:rPr>
        <w:t>زیست‌پالایی</w:t>
      </w:r>
      <w:r w:rsidRPr="00B85E9D">
        <w:rPr>
          <w:rFonts w:cs="B Lotus"/>
          <w:rtl/>
        </w:rPr>
        <w:t xml:space="preserve">، چالش‌های متعددی وجود دارد که کارایی آن را محدود می‌کند. اول، محدودیت‌های مکانیسمی: مکانیسم‌های تخریب </w:t>
      </w:r>
      <w:r w:rsidRPr="00966383">
        <w:rPr>
          <w:rFonts w:cs="B Lotus"/>
          <w:rtl/>
        </w:rPr>
        <w:t xml:space="preserve">(شکل </w:t>
      </w:r>
      <w:r w:rsidR="00966383" w:rsidRPr="00966383">
        <w:rPr>
          <w:rFonts w:cs="B Lotus" w:hint="cs"/>
          <w:rtl/>
        </w:rPr>
        <w:t>3</w:t>
      </w:r>
      <w:r w:rsidRPr="00966383">
        <w:rPr>
          <w:rFonts w:cs="B Lotus"/>
          <w:rtl/>
        </w:rPr>
        <w:t xml:space="preserve"> و ۴)</w:t>
      </w:r>
      <w:r w:rsidRPr="00B85E9D">
        <w:rPr>
          <w:rFonts w:cs="B Lotus"/>
          <w:rtl/>
        </w:rPr>
        <w:t xml:space="preserve"> هنوز نامشخص هستند، زیرا عوامل محیطی مانند</w:t>
      </w:r>
      <w:r w:rsidRPr="00B85E9D">
        <w:rPr>
          <w:rFonts w:cs="B Lotus"/>
        </w:rPr>
        <w:t xml:space="preserve"> pH </w:t>
      </w:r>
      <w:r w:rsidRPr="00B85E9D">
        <w:rPr>
          <w:rFonts w:cs="B Lotus"/>
          <w:rtl/>
        </w:rPr>
        <w:t xml:space="preserve">و رطوبت (جدول </w:t>
      </w:r>
      <w:r w:rsidR="00A36F14">
        <w:rPr>
          <w:rFonts w:cs="B Lotus" w:hint="cs"/>
          <w:rtl/>
        </w:rPr>
        <w:t>2</w:t>
      </w:r>
      <w:r w:rsidRPr="00B85E9D">
        <w:rPr>
          <w:rFonts w:cs="B Lotus"/>
          <w:rtl/>
        </w:rPr>
        <w:t xml:space="preserve">) فعالیت آنزیمی را تغییر می‌دهند؛ برای مثال، </w:t>
      </w:r>
      <w:r w:rsidR="00CD520C" w:rsidRPr="00B85E9D">
        <w:rPr>
          <w:rFonts w:cs="B Lotus"/>
        </w:rPr>
        <w:t xml:space="preserve"> </w:t>
      </w:r>
      <w:r w:rsidRPr="00B85E9D">
        <w:rPr>
          <w:rFonts w:cs="B Lotus"/>
        </w:rPr>
        <w:t xml:space="preserve">pH </w:t>
      </w:r>
      <w:r w:rsidRPr="00B85E9D">
        <w:rPr>
          <w:rFonts w:cs="B Lotus"/>
          <w:rtl/>
        </w:rPr>
        <w:t xml:space="preserve">قلیایی لاکاز قارچی را غیرفعال می‌کند، که این امر در خاک‌های آهکی شایع است. این چالش با مطالعه </w:t>
      </w:r>
      <w:r w:rsidR="00CD520C" w:rsidRPr="00B85E9D">
        <w:rPr>
          <w:rFonts w:cs="B Lotus"/>
        </w:rPr>
        <w:t>Sarkhel</w:t>
      </w:r>
      <w:r w:rsidR="00CD520C" w:rsidRPr="00B85E9D">
        <w:rPr>
          <w:rFonts w:cs="B Lotus"/>
          <w:rtl/>
        </w:rPr>
        <w:t xml:space="preserve"> </w:t>
      </w:r>
      <w:r w:rsidR="00CD520C" w:rsidRPr="00B85E9D">
        <w:rPr>
          <w:rFonts w:cs="B Lotus" w:hint="cs"/>
          <w:rtl/>
        </w:rPr>
        <w:t>و همکاران</w:t>
      </w:r>
      <w:r w:rsidR="00CD520C" w:rsidRPr="00B85E9D">
        <w:rPr>
          <w:rFonts w:cs="B Lotus"/>
          <w:rtl/>
        </w:rPr>
        <w:fldChar w:fldCharType="begin"/>
      </w:r>
      <w:r w:rsidR="00CE46B5">
        <w:rPr>
          <w:rFonts w:cs="B Lotus"/>
          <w:rtl/>
        </w:rPr>
        <w:instrText xml:space="preserve"> </w:instrText>
      </w:r>
      <w:r w:rsidR="00CE46B5">
        <w:rPr>
          <w:rFonts w:cs="B Lotus"/>
        </w:rPr>
        <w:instrText>ADDIN EN.CITE &lt;EndNote&gt;&lt;Cite&gt;&lt;Author&gt;Sarkhel&lt;/Author&gt;&lt;Year&gt;2020&lt;/Year&gt;&lt;RecNum&gt;93&lt;/RecNum&gt;&lt;DisplayText&gt;&lt;style face="superscript"&gt;60&lt;/style&gt;&lt;/DisplayText&gt;&lt;record&gt;&lt;rec-number&gt;93&lt;/rec-number&gt;&lt;foreign-keys&gt;&lt;key app="EN" db-id="afz52fzekd5ev9et0p95fe5zs5w9rw92t9ta" timestamp="1767461236"&gt;93&lt;/key&gt;&lt;/foreign-keys&gt;&lt;ref-type name="Journal Article"&gt;17&lt;/ref-type&gt;&lt;contributors&gt;&lt;authors&gt;&lt;author&gt;Sarkhel, R.&lt;/author&gt;&lt;author&gt;Sengupta, S.&lt;/author&gt;&lt;author&gt;Das, P.&lt;/author&gt;&lt;author&gt;Bhowal, A.&lt;/author&gt;&lt;/authors&gt;&lt;/contributors</w:instrText>
      </w:r>
      <w:r w:rsidR="00CE46B5">
        <w:rPr>
          <w:rFonts w:cs="B Lotus"/>
          <w:rtl/>
        </w:rPr>
        <w:instrText>&gt;&lt;</w:instrText>
      </w:r>
      <w:r w:rsidR="00CE46B5">
        <w:rPr>
          <w:rFonts w:cs="B Lotus"/>
        </w:rPr>
        <w:instrText>titles&gt;&lt;title&gt;Comparative biodegradation study of polymer from plastic bottle waste using novel isolated bacteria and fungi from marine source&lt;/title&gt;&lt;secondary-title&gt;J. Polym. Res.&lt;/secondary-title&gt;&lt;/titles&gt;&lt;periodical&gt;&lt;full-title&gt;J. Polym. Res.&lt;/full-title&gt;&lt;/periodical&gt;&lt;volume&gt;27&lt;/volume&gt;&lt;dates&gt;&lt;year&gt;2020&lt;/year&gt;&lt;pub-dates&gt;&lt;date&gt;2020//&lt;/date&gt;&lt;/pub-dates&gt;&lt;/dates&gt;&lt;urls&gt;&lt;related-urls&gt;&lt;url&gt;https://doi.org/10.1007/s10965-019-1973-4&lt;/url&gt;&lt;/related-urls&gt;&lt;/urls&gt;&lt;electronic-resource-num&gt;10.1007/s10965-019-1973-4</w:instrText>
      </w:r>
      <w:r w:rsidR="00CE46B5">
        <w:rPr>
          <w:rFonts w:cs="B Lotus"/>
          <w:rtl/>
        </w:rPr>
        <w:instrText>&lt;/</w:instrText>
      </w:r>
      <w:r w:rsidR="00CE46B5">
        <w:rPr>
          <w:rFonts w:cs="B Lotus"/>
        </w:rPr>
        <w:instrText>electronic-resource-num&gt;&lt;/record&gt;&lt;/Cite&gt;&lt;/EndNote</w:instrText>
      </w:r>
      <w:r w:rsidR="00CE46B5">
        <w:rPr>
          <w:rFonts w:cs="B Lotus"/>
          <w:rtl/>
        </w:rPr>
        <w:instrText>&gt;</w:instrText>
      </w:r>
      <w:r w:rsidR="00CD520C" w:rsidRPr="00B85E9D">
        <w:rPr>
          <w:rFonts w:cs="B Lotus"/>
          <w:rtl/>
        </w:rPr>
        <w:fldChar w:fldCharType="separate"/>
      </w:r>
      <w:r w:rsidR="00CE46B5" w:rsidRPr="00CE46B5">
        <w:rPr>
          <w:rFonts w:cs="B Lotus"/>
          <w:noProof/>
          <w:vertAlign w:val="superscript"/>
          <w:rtl/>
        </w:rPr>
        <w:t>60</w:t>
      </w:r>
      <w:r w:rsidR="00CD520C" w:rsidRPr="00B85E9D">
        <w:rPr>
          <w:rFonts w:cs="B Lotus"/>
          <w:rtl/>
        </w:rPr>
        <w:fldChar w:fldCharType="end"/>
      </w:r>
      <w:r w:rsidR="00CD520C" w:rsidRPr="00B85E9D">
        <w:rPr>
          <w:rFonts w:cs="B Lotus" w:hint="cs"/>
          <w:rtl/>
        </w:rPr>
        <w:t xml:space="preserve"> </w:t>
      </w:r>
      <w:r w:rsidRPr="00B85E9D">
        <w:rPr>
          <w:rFonts w:cs="B Lotus"/>
          <w:rtl/>
        </w:rPr>
        <w:t>همخوانی دارد، که نشان داد وزن مولکولی بالا در میکروپلاستیک‌ها</w:t>
      </w:r>
      <w:r w:rsidR="00CD520C" w:rsidRPr="00B85E9D">
        <w:rPr>
          <w:rFonts w:cs="B Lotus" w:hint="cs"/>
          <w:rtl/>
        </w:rPr>
        <w:t xml:space="preserve"> </w:t>
      </w:r>
      <w:r w:rsidR="00CD520C" w:rsidRPr="00B85E9D">
        <w:rPr>
          <w:rFonts w:cs="B Lotus"/>
        </w:rPr>
        <w:t>)</w:t>
      </w:r>
      <w:r w:rsidRPr="00B85E9D">
        <w:rPr>
          <w:rFonts w:cs="B Lotus"/>
          <w:rtl/>
        </w:rPr>
        <w:t>مانند</w:t>
      </w:r>
      <w:r w:rsidRPr="00B85E9D">
        <w:rPr>
          <w:rFonts w:cs="B Lotus"/>
        </w:rPr>
        <w:t xml:space="preserve"> PET</w:t>
      </w:r>
      <w:r w:rsidR="00CD520C" w:rsidRPr="00B85E9D">
        <w:rPr>
          <w:rFonts w:cs="B Lotus" w:hint="cs"/>
          <w:rtl/>
        </w:rPr>
        <w:t>)</w:t>
      </w:r>
      <w:r w:rsidRPr="00B85E9D">
        <w:rPr>
          <w:rFonts w:cs="B Lotus"/>
        </w:rPr>
        <w:t xml:space="preserve"> </w:t>
      </w:r>
      <w:r w:rsidRPr="00B85E9D">
        <w:rPr>
          <w:rFonts w:cs="B Lotus"/>
          <w:rtl/>
        </w:rPr>
        <w:t>سرعت تجزیه را تا ۵۰</w:t>
      </w:r>
      <w:r w:rsidRPr="00B85E9D">
        <w:rPr>
          <w:rFonts w:ascii="Arial" w:hAnsi="Arial" w:cs="Arial" w:hint="cs"/>
          <w:rtl/>
        </w:rPr>
        <w:t>٪</w:t>
      </w:r>
      <w:r w:rsidRPr="00B85E9D">
        <w:rPr>
          <w:rFonts w:cs="B Lotus"/>
          <w:rtl/>
        </w:rPr>
        <w:t xml:space="preserve"> </w:t>
      </w:r>
      <w:r w:rsidRPr="00B85E9D">
        <w:rPr>
          <w:rFonts w:cs="B Lotus" w:hint="cs"/>
          <w:rtl/>
        </w:rPr>
        <w:t>کاهش</w:t>
      </w:r>
      <w:r w:rsidRPr="00B85E9D">
        <w:rPr>
          <w:rFonts w:cs="B Lotus"/>
          <w:rtl/>
        </w:rPr>
        <w:t xml:space="preserve"> </w:t>
      </w:r>
      <w:r w:rsidRPr="00B85E9D">
        <w:rPr>
          <w:rFonts w:cs="B Lotus" w:hint="cs"/>
          <w:rtl/>
        </w:rPr>
        <w:t>می‌دهد</w:t>
      </w:r>
      <w:r w:rsidRPr="00B85E9D">
        <w:rPr>
          <w:rFonts w:cs="B Lotus"/>
          <w:rtl/>
        </w:rPr>
        <w:t xml:space="preserve">. </w:t>
      </w:r>
      <w:r w:rsidRPr="00B85E9D">
        <w:rPr>
          <w:rFonts w:cs="B Lotus" w:hint="cs"/>
          <w:rtl/>
        </w:rPr>
        <w:t>دوم،</w:t>
      </w:r>
      <w:r w:rsidRPr="00B85E9D">
        <w:rPr>
          <w:rFonts w:cs="B Lotus"/>
          <w:rtl/>
        </w:rPr>
        <w:t xml:space="preserve"> </w:t>
      </w:r>
      <w:r w:rsidRPr="00B85E9D">
        <w:rPr>
          <w:rFonts w:cs="B Lotus" w:hint="cs"/>
          <w:rtl/>
        </w:rPr>
        <w:t>محدودیت‌های</w:t>
      </w:r>
      <w:r w:rsidRPr="00B85E9D">
        <w:rPr>
          <w:rFonts w:cs="B Lotus"/>
          <w:rtl/>
        </w:rPr>
        <w:t xml:space="preserve"> </w:t>
      </w:r>
      <w:r w:rsidRPr="00B85E9D">
        <w:rPr>
          <w:rFonts w:cs="B Lotus" w:hint="cs"/>
          <w:rtl/>
        </w:rPr>
        <w:t>کاربردی</w:t>
      </w:r>
      <w:r w:rsidR="00CD520C" w:rsidRPr="00B85E9D">
        <w:rPr>
          <w:rFonts w:cs="B Lotus" w:hint="cs"/>
          <w:rtl/>
        </w:rPr>
        <w:t>،</w:t>
      </w:r>
      <w:r w:rsidRPr="00B85E9D">
        <w:rPr>
          <w:rFonts w:cs="B Lotus"/>
          <w:rtl/>
        </w:rPr>
        <w:t xml:space="preserve"> </w:t>
      </w:r>
      <w:r w:rsidRPr="00B85E9D">
        <w:rPr>
          <w:rFonts w:cs="B Lotus" w:hint="cs"/>
          <w:rtl/>
        </w:rPr>
        <w:t>یافته‌های</w:t>
      </w:r>
      <w:r w:rsidRPr="00B85E9D">
        <w:rPr>
          <w:rFonts w:cs="B Lotus"/>
          <w:rtl/>
        </w:rPr>
        <w:t xml:space="preserve"> </w:t>
      </w:r>
      <w:r w:rsidRPr="00B85E9D">
        <w:rPr>
          <w:rFonts w:cs="B Lotus" w:hint="cs"/>
          <w:rtl/>
        </w:rPr>
        <w:t>فعلی</w:t>
      </w:r>
      <w:r w:rsidRPr="00B85E9D">
        <w:rPr>
          <w:rFonts w:cs="B Lotus"/>
          <w:rtl/>
        </w:rPr>
        <w:t xml:space="preserve"> </w:t>
      </w:r>
      <w:r w:rsidRPr="00B85E9D">
        <w:rPr>
          <w:rFonts w:cs="B Lotus" w:hint="cs"/>
          <w:rtl/>
        </w:rPr>
        <w:t>عمدتاً</w:t>
      </w:r>
      <w:r w:rsidRPr="00B85E9D">
        <w:rPr>
          <w:rFonts w:cs="B Lotus"/>
          <w:rtl/>
        </w:rPr>
        <w:t xml:space="preserve"> </w:t>
      </w:r>
      <w:r w:rsidRPr="00B85E9D">
        <w:rPr>
          <w:rFonts w:cs="B Lotus" w:hint="cs"/>
          <w:rtl/>
        </w:rPr>
        <w:t>آزمایشگاهی</w:t>
      </w:r>
      <w:r w:rsidRPr="00B85E9D">
        <w:rPr>
          <w:rFonts w:cs="B Lotus"/>
          <w:rtl/>
        </w:rPr>
        <w:t xml:space="preserve"> </w:t>
      </w:r>
      <w:r w:rsidRPr="00B85E9D">
        <w:rPr>
          <w:rFonts w:cs="B Lotus" w:hint="cs"/>
          <w:rtl/>
        </w:rPr>
        <w:t>هستند،</w:t>
      </w:r>
      <w:r w:rsidRPr="00B85E9D">
        <w:rPr>
          <w:rFonts w:cs="B Lotus"/>
          <w:rtl/>
        </w:rPr>
        <w:t xml:space="preserve"> </w:t>
      </w:r>
      <w:r w:rsidRPr="00B85E9D">
        <w:rPr>
          <w:rFonts w:cs="B Lotus" w:hint="cs"/>
          <w:rtl/>
        </w:rPr>
        <w:t>و</w:t>
      </w:r>
      <w:r w:rsidRPr="00B85E9D">
        <w:rPr>
          <w:rFonts w:cs="B Lotus"/>
          <w:rtl/>
        </w:rPr>
        <w:t xml:space="preserve"> </w:t>
      </w:r>
      <w:r w:rsidRPr="00B85E9D">
        <w:rPr>
          <w:rFonts w:cs="B Lotus" w:hint="cs"/>
          <w:rtl/>
        </w:rPr>
        <w:t>در</w:t>
      </w:r>
      <w:r w:rsidRPr="00B85E9D">
        <w:rPr>
          <w:rFonts w:cs="B Lotus"/>
          <w:rtl/>
        </w:rPr>
        <w:t xml:space="preserve"> </w:t>
      </w:r>
      <w:r w:rsidRPr="00B85E9D">
        <w:rPr>
          <w:rFonts w:cs="B Lotus" w:hint="cs"/>
          <w:rtl/>
        </w:rPr>
        <w:t>شرایط</w:t>
      </w:r>
      <w:r w:rsidRPr="00B85E9D">
        <w:rPr>
          <w:rFonts w:cs="B Lotus"/>
          <w:rtl/>
        </w:rPr>
        <w:t xml:space="preserve"> </w:t>
      </w:r>
      <w:r w:rsidRPr="00B85E9D">
        <w:rPr>
          <w:rFonts w:cs="B Lotus" w:hint="cs"/>
          <w:rtl/>
        </w:rPr>
        <w:t>میدانی،</w:t>
      </w:r>
      <w:r w:rsidRPr="00B85E9D">
        <w:rPr>
          <w:rFonts w:cs="B Lotus"/>
          <w:rtl/>
        </w:rPr>
        <w:t xml:space="preserve"> </w:t>
      </w:r>
      <w:r w:rsidRPr="00B85E9D">
        <w:rPr>
          <w:rFonts w:cs="B Lotus" w:hint="cs"/>
          <w:rtl/>
        </w:rPr>
        <w:t>رقابت</w:t>
      </w:r>
      <w:r w:rsidRPr="00B85E9D">
        <w:rPr>
          <w:rFonts w:cs="B Lotus"/>
          <w:rtl/>
        </w:rPr>
        <w:t xml:space="preserve"> </w:t>
      </w:r>
      <w:r w:rsidRPr="00B85E9D">
        <w:rPr>
          <w:rFonts w:cs="B Lotus" w:hint="cs"/>
          <w:rtl/>
        </w:rPr>
        <w:t>میکروبی</w:t>
      </w:r>
      <w:r w:rsidRPr="00B85E9D">
        <w:rPr>
          <w:rFonts w:cs="B Lotus"/>
          <w:rtl/>
        </w:rPr>
        <w:t xml:space="preserve"> </w:t>
      </w:r>
      <w:r w:rsidRPr="00B85E9D">
        <w:rPr>
          <w:rFonts w:cs="B Lotus" w:hint="cs"/>
          <w:rtl/>
        </w:rPr>
        <w:t>و</w:t>
      </w:r>
      <w:r w:rsidRPr="00B85E9D">
        <w:rPr>
          <w:rFonts w:cs="B Lotus"/>
          <w:rtl/>
        </w:rPr>
        <w:t xml:space="preserve"> </w:t>
      </w:r>
      <w:r w:rsidRPr="00B85E9D">
        <w:rPr>
          <w:rFonts w:cs="B Lotus" w:hint="cs"/>
          <w:rtl/>
        </w:rPr>
        <w:t>سمیت</w:t>
      </w:r>
      <w:r w:rsidRPr="00B85E9D">
        <w:rPr>
          <w:rFonts w:cs="B Lotus"/>
          <w:rtl/>
        </w:rPr>
        <w:t xml:space="preserve"> </w:t>
      </w:r>
      <w:r w:rsidRPr="00B85E9D">
        <w:rPr>
          <w:rFonts w:cs="B Lotus" w:hint="cs"/>
          <w:rtl/>
        </w:rPr>
        <w:t>محصولات</w:t>
      </w:r>
      <w:r w:rsidRPr="00B85E9D">
        <w:rPr>
          <w:rFonts w:cs="B Lotus"/>
          <w:rtl/>
        </w:rPr>
        <w:t xml:space="preserve"> </w:t>
      </w:r>
      <w:r w:rsidRPr="00B85E9D">
        <w:rPr>
          <w:rFonts w:cs="B Lotus" w:hint="cs"/>
          <w:rtl/>
        </w:rPr>
        <w:t>میانی</w:t>
      </w:r>
      <w:r w:rsidRPr="00B85E9D">
        <w:rPr>
          <w:rFonts w:cs="B Lotus"/>
          <w:rtl/>
        </w:rPr>
        <w:t xml:space="preserve"> (</w:t>
      </w:r>
      <w:r w:rsidRPr="00B85E9D">
        <w:rPr>
          <w:rFonts w:cs="B Lotus" w:hint="cs"/>
          <w:rtl/>
        </w:rPr>
        <w:t>مانند</w:t>
      </w:r>
      <w:r w:rsidRPr="00B85E9D">
        <w:rPr>
          <w:rFonts w:cs="B Lotus"/>
          <w:rtl/>
        </w:rPr>
        <w:t xml:space="preserve"> </w:t>
      </w:r>
      <w:r w:rsidRPr="00B85E9D">
        <w:rPr>
          <w:rFonts w:cs="B Lotus" w:hint="cs"/>
          <w:rtl/>
        </w:rPr>
        <w:t>مونومرهای</w:t>
      </w:r>
      <w:r w:rsidRPr="00B85E9D">
        <w:rPr>
          <w:rFonts w:cs="B Lotus"/>
          <w:rtl/>
        </w:rPr>
        <w:t xml:space="preserve"> </w:t>
      </w:r>
      <w:r w:rsidRPr="00B85E9D">
        <w:rPr>
          <w:rFonts w:cs="B Lotus" w:hint="cs"/>
          <w:rtl/>
        </w:rPr>
        <w:t>آروماتیک</w:t>
      </w:r>
      <w:r w:rsidRPr="00B85E9D">
        <w:rPr>
          <w:rFonts w:cs="B Lotus"/>
          <w:rtl/>
        </w:rPr>
        <w:t xml:space="preserve">) </w:t>
      </w:r>
      <w:r w:rsidRPr="00B85E9D">
        <w:rPr>
          <w:rFonts w:cs="B Lotus" w:hint="cs"/>
          <w:rtl/>
        </w:rPr>
        <w:t>می‌تواند</w:t>
      </w:r>
      <w:r w:rsidRPr="00B85E9D">
        <w:rPr>
          <w:rFonts w:cs="B Lotus"/>
          <w:rtl/>
        </w:rPr>
        <w:t xml:space="preserve"> </w:t>
      </w:r>
      <w:r w:rsidRPr="00B85E9D">
        <w:rPr>
          <w:rFonts w:cs="B Lotus" w:hint="cs"/>
          <w:rtl/>
        </w:rPr>
        <w:t>اثربخشی</w:t>
      </w:r>
      <w:r w:rsidRPr="00B85E9D">
        <w:rPr>
          <w:rFonts w:cs="B Lotus"/>
          <w:rtl/>
        </w:rPr>
        <w:t xml:space="preserve"> </w:t>
      </w:r>
      <w:r w:rsidRPr="00B85E9D">
        <w:rPr>
          <w:rFonts w:cs="B Lotus" w:hint="cs"/>
          <w:rtl/>
        </w:rPr>
        <w:t>را</w:t>
      </w:r>
      <w:r w:rsidRPr="00B85E9D">
        <w:rPr>
          <w:rFonts w:cs="B Lotus"/>
          <w:rtl/>
        </w:rPr>
        <w:t xml:space="preserve"> </w:t>
      </w:r>
      <w:r w:rsidRPr="00B85E9D">
        <w:rPr>
          <w:rFonts w:cs="B Lotus" w:hint="cs"/>
          <w:rtl/>
        </w:rPr>
        <w:t>کاهش</w:t>
      </w:r>
      <w:r w:rsidRPr="00B85E9D">
        <w:rPr>
          <w:rFonts w:cs="B Lotus"/>
          <w:rtl/>
        </w:rPr>
        <w:t xml:space="preserve"> </w:t>
      </w:r>
      <w:r w:rsidRPr="00B85E9D">
        <w:rPr>
          <w:rFonts w:cs="B Lotus" w:hint="cs"/>
          <w:rtl/>
        </w:rPr>
        <w:t>دهد</w:t>
      </w:r>
      <w:r w:rsidRPr="00B85E9D">
        <w:rPr>
          <w:rFonts w:cs="B Lotus"/>
          <w:rtl/>
        </w:rPr>
        <w:t xml:space="preserve">. </w:t>
      </w:r>
      <w:r w:rsidRPr="00B85E9D">
        <w:rPr>
          <w:rFonts w:cs="B Lotus" w:hint="cs"/>
          <w:rtl/>
        </w:rPr>
        <w:t>برای</w:t>
      </w:r>
      <w:r w:rsidRPr="00B85E9D">
        <w:rPr>
          <w:rFonts w:cs="B Lotus"/>
          <w:rtl/>
        </w:rPr>
        <w:t xml:space="preserve"> </w:t>
      </w:r>
      <w:r w:rsidRPr="00B85E9D">
        <w:rPr>
          <w:rFonts w:cs="B Lotus" w:hint="cs"/>
          <w:rtl/>
        </w:rPr>
        <w:t>مثال،</w:t>
      </w:r>
      <w:r w:rsidRPr="00B85E9D">
        <w:rPr>
          <w:rFonts w:cs="B Lotus"/>
          <w:rtl/>
        </w:rPr>
        <w:t xml:space="preserve"> </w:t>
      </w:r>
      <w:r w:rsidRPr="00B85E9D">
        <w:rPr>
          <w:rFonts w:cs="B Lotus" w:hint="cs"/>
          <w:rtl/>
        </w:rPr>
        <w:t>بیوفیلم</w:t>
      </w:r>
      <w:r w:rsidRPr="00B85E9D">
        <w:rPr>
          <w:rFonts w:cs="B Lotus"/>
          <w:rtl/>
        </w:rPr>
        <w:t xml:space="preserve"> </w:t>
      </w:r>
      <w:r w:rsidRPr="00B85E9D">
        <w:rPr>
          <w:rFonts w:cs="B Lotus" w:hint="cs"/>
          <w:rtl/>
        </w:rPr>
        <w:t>باکتریایی</w:t>
      </w:r>
      <w:r w:rsidRPr="00B85E9D">
        <w:rPr>
          <w:rFonts w:cs="B Lotus"/>
          <w:rtl/>
        </w:rPr>
        <w:t xml:space="preserve"> </w:t>
      </w:r>
      <w:r w:rsidRPr="00B85E9D">
        <w:rPr>
          <w:rFonts w:cs="B Lotus" w:hint="cs"/>
          <w:rtl/>
        </w:rPr>
        <w:t>در</w:t>
      </w:r>
      <w:r w:rsidRPr="00B85E9D">
        <w:rPr>
          <w:rFonts w:cs="B Lotus"/>
          <w:rtl/>
        </w:rPr>
        <w:t xml:space="preserve"> </w:t>
      </w:r>
      <w:r w:rsidRPr="00B85E9D">
        <w:rPr>
          <w:rFonts w:cs="B Lotus" w:hint="cs"/>
          <w:rtl/>
        </w:rPr>
        <w:t>خاک</w:t>
      </w:r>
      <w:r w:rsidRPr="00B85E9D">
        <w:rPr>
          <w:rFonts w:cs="B Lotus"/>
          <w:rtl/>
        </w:rPr>
        <w:t xml:space="preserve"> </w:t>
      </w:r>
      <w:r w:rsidRPr="00B85E9D">
        <w:rPr>
          <w:rFonts w:cs="B Lotus" w:hint="cs"/>
          <w:rtl/>
        </w:rPr>
        <w:t>واقعی</w:t>
      </w:r>
      <w:r w:rsidRPr="00B85E9D">
        <w:rPr>
          <w:rFonts w:cs="B Lotus"/>
          <w:rtl/>
        </w:rPr>
        <w:t xml:space="preserve"> </w:t>
      </w:r>
      <w:r w:rsidRPr="00B85E9D">
        <w:rPr>
          <w:rFonts w:cs="B Lotus" w:hint="cs"/>
          <w:rtl/>
        </w:rPr>
        <w:t>ممکن</w:t>
      </w:r>
      <w:r w:rsidRPr="00B85E9D">
        <w:rPr>
          <w:rFonts w:cs="B Lotus"/>
          <w:rtl/>
        </w:rPr>
        <w:t xml:space="preserve"> </w:t>
      </w:r>
      <w:r w:rsidRPr="00B85E9D">
        <w:rPr>
          <w:rFonts w:cs="B Lotus" w:hint="cs"/>
          <w:rtl/>
        </w:rPr>
        <w:t>است</w:t>
      </w:r>
      <w:r w:rsidRPr="00B85E9D">
        <w:rPr>
          <w:rFonts w:cs="B Lotus"/>
          <w:rtl/>
        </w:rPr>
        <w:t xml:space="preserve"> </w:t>
      </w:r>
      <w:r w:rsidRPr="00B85E9D">
        <w:rPr>
          <w:rFonts w:cs="B Lotus" w:hint="cs"/>
          <w:rtl/>
        </w:rPr>
        <w:t>توسط</w:t>
      </w:r>
      <w:r w:rsidRPr="00B85E9D">
        <w:rPr>
          <w:rFonts w:cs="B Lotus"/>
          <w:rtl/>
        </w:rPr>
        <w:t xml:space="preserve"> </w:t>
      </w:r>
      <w:r w:rsidRPr="00B85E9D">
        <w:rPr>
          <w:rFonts w:cs="B Lotus" w:hint="cs"/>
          <w:rtl/>
        </w:rPr>
        <w:t>پاتوژن‌ها</w:t>
      </w:r>
      <w:r w:rsidRPr="00B85E9D">
        <w:rPr>
          <w:rFonts w:cs="B Lotus"/>
          <w:rtl/>
        </w:rPr>
        <w:t xml:space="preserve"> </w:t>
      </w:r>
      <w:r w:rsidRPr="00B85E9D">
        <w:rPr>
          <w:rFonts w:cs="B Lotus" w:hint="cs"/>
          <w:rtl/>
        </w:rPr>
        <w:t>مختل</w:t>
      </w:r>
      <w:r w:rsidRPr="00B85E9D">
        <w:rPr>
          <w:rFonts w:cs="B Lotus"/>
          <w:rtl/>
        </w:rPr>
        <w:t xml:space="preserve"> </w:t>
      </w:r>
      <w:r w:rsidRPr="00B85E9D">
        <w:rPr>
          <w:rFonts w:cs="B Lotus" w:hint="cs"/>
          <w:rtl/>
        </w:rPr>
        <w:t>شود،</w:t>
      </w:r>
      <w:r w:rsidRPr="00B85E9D">
        <w:rPr>
          <w:rFonts w:cs="B Lotus"/>
          <w:rtl/>
        </w:rPr>
        <w:t xml:space="preserve"> </w:t>
      </w:r>
      <w:r w:rsidRPr="00B85E9D">
        <w:rPr>
          <w:rFonts w:cs="B Lotus" w:hint="cs"/>
          <w:rtl/>
        </w:rPr>
        <w:t>که</w:t>
      </w:r>
      <w:r w:rsidRPr="00B85E9D">
        <w:rPr>
          <w:rFonts w:cs="B Lotus"/>
          <w:rtl/>
        </w:rPr>
        <w:t xml:space="preserve"> </w:t>
      </w:r>
      <w:r w:rsidRPr="00B85E9D">
        <w:rPr>
          <w:rFonts w:cs="B Lotus" w:hint="cs"/>
          <w:rtl/>
        </w:rPr>
        <w:t>این</w:t>
      </w:r>
      <w:r w:rsidRPr="00B85E9D">
        <w:rPr>
          <w:rFonts w:cs="B Lotus"/>
          <w:rtl/>
        </w:rPr>
        <w:t xml:space="preserve"> </w:t>
      </w:r>
      <w:r w:rsidRPr="00B85E9D">
        <w:rPr>
          <w:rFonts w:cs="B Lotus" w:hint="cs"/>
          <w:rtl/>
        </w:rPr>
        <w:t>امر</w:t>
      </w:r>
      <w:r w:rsidRPr="00B85E9D">
        <w:rPr>
          <w:rFonts w:cs="B Lotus"/>
          <w:rtl/>
        </w:rPr>
        <w:t xml:space="preserve"> </w:t>
      </w:r>
      <w:r w:rsidRPr="00B85E9D">
        <w:rPr>
          <w:rFonts w:cs="B Lotus" w:hint="cs"/>
          <w:rtl/>
        </w:rPr>
        <w:t>نیاز</w:t>
      </w:r>
      <w:r w:rsidRPr="00B85E9D">
        <w:rPr>
          <w:rFonts w:cs="B Lotus"/>
          <w:rtl/>
        </w:rPr>
        <w:t xml:space="preserve"> </w:t>
      </w:r>
      <w:r w:rsidRPr="00B85E9D">
        <w:rPr>
          <w:rFonts w:cs="B Lotus" w:hint="cs"/>
          <w:rtl/>
        </w:rPr>
        <w:t>به</w:t>
      </w:r>
      <w:r w:rsidRPr="00B85E9D">
        <w:rPr>
          <w:rFonts w:cs="B Lotus"/>
          <w:rtl/>
        </w:rPr>
        <w:t xml:space="preserve"> </w:t>
      </w:r>
      <w:r w:rsidRPr="00B85E9D">
        <w:rPr>
          <w:rFonts w:cs="B Lotus" w:hint="cs"/>
          <w:rtl/>
        </w:rPr>
        <w:t>ارزیابی‌های</w:t>
      </w:r>
      <w:r w:rsidRPr="00B85E9D">
        <w:rPr>
          <w:rFonts w:cs="B Lotus"/>
          <w:rtl/>
        </w:rPr>
        <w:t xml:space="preserve"> </w:t>
      </w:r>
      <w:r w:rsidRPr="00B85E9D">
        <w:rPr>
          <w:rFonts w:cs="B Lotus" w:hint="cs"/>
          <w:rtl/>
        </w:rPr>
        <w:t>بلندمدت</w:t>
      </w:r>
      <w:r w:rsidRPr="00B85E9D">
        <w:rPr>
          <w:rFonts w:cs="B Lotus"/>
          <w:rtl/>
        </w:rPr>
        <w:t xml:space="preserve"> </w:t>
      </w:r>
      <w:r w:rsidRPr="00B85E9D">
        <w:rPr>
          <w:rFonts w:cs="B Lotus" w:hint="cs"/>
          <w:rtl/>
        </w:rPr>
        <w:t>را</w:t>
      </w:r>
      <w:r w:rsidRPr="00B85E9D">
        <w:rPr>
          <w:rFonts w:cs="B Lotus"/>
          <w:rtl/>
        </w:rPr>
        <w:t xml:space="preserve"> </w:t>
      </w:r>
      <w:r w:rsidRPr="00B85E9D">
        <w:rPr>
          <w:rFonts w:cs="B Lotus" w:hint="cs"/>
          <w:rtl/>
        </w:rPr>
        <w:t>برجسته</w:t>
      </w:r>
      <w:r w:rsidRPr="00B85E9D">
        <w:rPr>
          <w:rFonts w:cs="B Lotus"/>
          <w:rtl/>
        </w:rPr>
        <w:t xml:space="preserve"> </w:t>
      </w:r>
      <w:r w:rsidRPr="00B85E9D">
        <w:rPr>
          <w:rFonts w:cs="B Lotus" w:hint="cs"/>
          <w:rtl/>
        </w:rPr>
        <w:t>می‌کند</w:t>
      </w:r>
      <w:r w:rsidR="00CD520C" w:rsidRPr="00B85E9D">
        <w:rPr>
          <w:rFonts w:cs="B Lotus"/>
          <w:rtl/>
        </w:rPr>
        <w:fldChar w:fldCharType="begin"/>
      </w:r>
      <w:r w:rsidR="00CE46B5">
        <w:rPr>
          <w:rFonts w:cs="B Lotus"/>
          <w:rtl/>
        </w:rPr>
        <w:instrText xml:space="preserve"> </w:instrText>
      </w:r>
      <w:r w:rsidR="00CE46B5">
        <w:rPr>
          <w:rFonts w:cs="B Lotus"/>
        </w:rPr>
        <w:instrText>ADDIN EN.CITE &lt;EndNote&gt;&lt;Cite&gt;&lt;Author&gt;Jeon&lt;/Author&gt;&lt;Year&gt;2021&lt;/Year&gt;&lt;RecNum&gt;106&lt;/RecNum&gt;&lt;DisplayText&gt;&lt;style face="superscript"&gt;71&lt;/style&gt;&lt;/DisplayText&gt;&lt;record&gt;&lt;rec-number&gt;106&lt;/rec-number&gt;&lt;foreign-keys&gt;&lt;key app="EN" db-id="afz52fzekd5ev9et0p95fe5zs5w9rw92t</w:instrText>
      </w:r>
      <w:r w:rsidR="00CE46B5">
        <w:rPr>
          <w:rFonts w:cs="B Lotus"/>
          <w:rtl/>
        </w:rPr>
        <w:instrText>9</w:instrText>
      </w:r>
      <w:r w:rsidR="00CE46B5">
        <w:rPr>
          <w:rFonts w:cs="B Lotus"/>
        </w:rPr>
        <w:instrText>ta" timestamp="1767461236"&gt;106&lt;/key&gt;&lt;/foreign-keys&gt;&lt;ref-type name="Journal Article"&gt;17&lt;/ref-type&gt;&lt;contributors&gt;&lt;authors&gt;&lt;author&gt;Jeon, J. M.&lt;/author&gt;&lt;/authors&gt;&lt;/contributors&gt;&lt;titles&gt;&lt;title&gt;Biodegradation of polyethylene and polypropylene by Lysinibacillus</w:instrText>
      </w:r>
      <w:r w:rsidR="00CE46B5">
        <w:rPr>
          <w:rFonts w:cs="B Lotus"/>
          <w:rtl/>
        </w:rPr>
        <w:instrText xml:space="preserve"> </w:instrText>
      </w:r>
      <w:r w:rsidR="00CE46B5">
        <w:rPr>
          <w:rFonts w:cs="B Lotus"/>
        </w:rPr>
        <w:instrText>species JJY0216 isolated from soil grove&lt;/title&gt;&lt;secondary-title&gt;Polym. Degrad. Stab.&lt;/secondary-title&gt;&lt;/titles&gt;&lt;periodical&gt;&lt;full-title&gt;Polym. Degrad. Stab.&lt;/full-title&gt;&lt;/periodical&gt;&lt;volume&gt;191&lt;/volume&gt;&lt;dates&gt;&lt;year&gt;2021&lt;/year&gt;&lt;pub-dates&gt;&lt;date&gt;2021//&lt;/date&gt;&lt;/pub-dates&gt;&lt;/dates&gt;&lt;urls&gt;&lt;related-urls&gt;&lt;url&gt;https://doi.org/10.1016/j.polymdegradstab.2021.109662&lt;/url&gt;&lt;/related-urls&gt;&lt;/urls&gt;&lt;electronic-resource-num&gt;10.1016/j.polymdegradstab.2021.109662&lt;/electronic-resource-num&gt;&lt;/record&gt;&lt;/Cite&gt;&lt;/EndNote</w:instrText>
      </w:r>
      <w:r w:rsidR="00CE46B5">
        <w:rPr>
          <w:rFonts w:cs="B Lotus"/>
          <w:rtl/>
        </w:rPr>
        <w:instrText>&gt;</w:instrText>
      </w:r>
      <w:r w:rsidR="00CD520C" w:rsidRPr="00B85E9D">
        <w:rPr>
          <w:rFonts w:cs="B Lotus"/>
          <w:rtl/>
        </w:rPr>
        <w:fldChar w:fldCharType="separate"/>
      </w:r>
      <w:r w:rsidR="00CE46B5" w:rsidRPr="00CE46B5">
        <w:rPr>
          <w:rFonts w:cs="B Lotus"/>
          <w:noProof/>
          <w:vertAlign w:val="superscript"/>
          <w:rtl/>
        </w:rPr>
        <w:t>71</w:t>
      </w:r>
      <w:r w:rsidR="00CD520C" w:rsidRPr="00B85E9D">
        <w:rPr>
          <w:rFonts w:cs="B Lotus"/>
          <w:rtl/>
        </w:rPr>
        <w:fldChar w:fldCharType="end"/>
      </w:r>
      <w:r w:rsidRPr="00B85E9D">
        <w:rPr>
          <w:rFonts w:cs="B Lotus"/>
        </w:rPr>
        <w:t>.</w:t>
      </w:r>
      <w:r w:rsidR="00CD520C" w:rsidRPr="00B85E9D">
        <w:rPr>
          <w:rFonts w:cs="B Lotus" w:hint="cs"/>
          <w:rtl/>
        </w:rPr>
        <w:t xml:space="preserve"> </w:t>
      </w:r>
      <w:r w:rsidRPr="00B85E9D">
        <w:rPr>
          <w:rFonts w:cs="B Lotus"/>
          <w:rtl/>
        </w:rPr>
        <w:t xml:space="preserve">سوم، چالش‌های زیست‌محیطی: مزایای </w:t>
      </w:r>
      <w:r w:rsidR="00517A82" w:rsidRPr="00B85E9D">
        <w:rPr>
          <w:rFonts w:cs="B Lotus"/>
          <w:rtl/>
        </w:rPr>
        <w:t>زیست‌پالایی</w:t>
      </w:r>
      <w:r w:rsidRPr="00B85E9D">
        <w:rPr>
          <w:rFonts w:cs="B Lotus"/>
          <w:rtl/>
        </w:rPr>
        <w:t xml:space="preserve"> مانند مقرون‌به‌صرفه بودن، با محدودیت‌هایی مانند تولید آلاینده‌های ثانویه </w:t>
      </w:r>
      <w:r w:rsidR="00CD520C" w:rsidRPr="00B85E9D">
        <w:rPr>
          <w:rFonts w:cs="B Lotus"/>
          <w:rtl/>
        </w:rPr>
        <w:t>اگرچه کمتر از روش‌های شیمیایی</w:t>
      </w:r>
      <w:r w:rsidR="00CD520C" w:rsidRPr="00B85E9D">
        <w:rPr>
          <w:rFonts w:cs="B Lotus" w:hint="cs"/>
          <w:rtl/>
        </w:rPr>
        <w:t xml:space="preserve"> می باشد اما بازهم احتمال آن وجود دارد</w:t>
      </w:r>
      <w:r w:rsidR="00CD520C" w:rsidRPr="00B85E9D">
        <w:rPr>
          <w:rFonts w:cs="B Lotus"/>
          <w:rtl/>
        </w:rPr>
        <w:fldChar w:fldCharType="begin"/>
      </w:r>
      <w:r w:rsidR="00CE46B5">
        <w:rPr>
          <w:rFonts w:cs="B Lotus"/>
          <w:rtl/>
        </w:rPr>
        <w:instrText xml:space="preserve"> </w:instrText>
      </w:r>
      <w:r w:rsidR="00CE46B5">
        <w:rPr>
          <w:rFonts w:cs="B Lotus"/>
        </w:rPr>
        <w:instrText>ADDIN EN.CITE &lt;EndNote&gt;&lt;Cite&gt;&lt;Author&gt;Tareen&lt;/Author&gt;&lt;Year&gt;2022&lt;/Year&gt;&lt;RecNum&gt;76&lt;/RecNum&gt;&lt;DisplayText&gt;&lt;style face="superscript"&gt;72&lt;/style&gt;&lt;/DisplayText&gt;&lt;record&gt;&lt;rec-number&gt;76&lt;/rec-number&gt;&lt;foreign-keys&gt;&lt;key app="EN" db-id="afz52fzekd5ev9et0p95fe5zs5w9rw92t</w:instrText>
      </w:r>
      <w:r w:rsidR="00CE46B5">
        <w:rPr>
          <w:rFonts w:cs="B Lotus"/>
          <w:rtl/>
        </w:rPr>
        <w:instrText>9</w:instrText>
      </w:r>
      <w:r w:rsidR="00CE46B5">
        <w:rPr>
          <w:rFonts w:cs="B Lotus"/>
        </w:rPr>
        <w:instrText>ta" timestamp="1767461236"&gt;76&lt;/key&gt;&lt;/foreign-keys&gt;&lt;ref-type name="Journal Article"&gt;17&lt;/ref-type&gt;&lt;contributors&gt;&lt;authors&gt;&lt;author&gt;Tareen, A.&lt;/author&gt;&lt;author&gt;Saeed, S.&lt;/author&gt;&lt;author&gt;Iqbal, A.&lt;/author&gt;&lt;author&gt;Batool, R.&lt;/author&gt;&lt;author&gt;Jamil, N.&lt;/author&gt;&lt;/authors&gt;&lt;/contributors&gt;&lt;titles&gt;&lt;title&gt;Biodeterioration of microplastics: A promising step towards plastics waste management&lt;/title&gt;&lt;secondary-title&gt;Polymers&lt;/secondary-title&gt;&lt;/titles&gt;&lt;periodical&gt;&lt;full-title&gt;Polymers&lt;/full-title&gt;&lt;/periodical&gt;&lt;volume&gt;14&lt;/volume&gt;&lt;dates&gt;&lt;year&gt;2022&lt;/year&gt;&lt;pub-dates&gt;&lt;date&gt;2022//&lt;/date&gt;&lt;/pub-dates&gt;&lt;/dates&gt;&lt;urls&gt;&lt;related-urls&gt;&lt;url&gt;https://doi.org/10.3390/polym14112275&lt;/url&gt;&lt;/related-urls&gt;&lt;/urls&gt;&lt;electronic-resource-num&gt;10.3390/polym14112275&lt;/electronic-resource-num&gt;&lt;/record&gt;&lt;/Cite</w:instrText>
      </w:r>
      <w:r w:rsidR="00CE46B5">
        <w:rPr>
          <w:rFonts w:cs="B Lotus"/>
          <w:rtl/>
        </w:rPr>
        <w:instrText>&gt;&lt;/</w:instrText>
      </w:r>
      <w:r w:rsidR="00CE46B5">
        <w:rPr>
          <w:rFonts w:cs="B Lotus"/>
        </w:rPr>
        <w:instrText>EndNote</w:instrText>
      </w:r>
      <w:r w:rsidR="00CE46B5">
        <w:rPr>
          <w:rFonts w:cs="B Lotus"/>
          <w:rtl/>
        </w:rPr>
        <w:instrText>&gt;</w:instrText>
      </w:r>
      <w:r w:rsidR="00CD520C" w:rsidRPr="00B85E9D">
        <w:rPr>
          <w:rFonts w:cs="B Lotus"/>
          <w:rtl/>
        </w:rPr>
        <w:fldChar w:fldCharType="separate"/>
      </w:r>
      <w:r w:rsidR="00CE46B5" w:rsidRPr="00CE46B5">
        <w:rPr>
          <w:rFonts w:cs="B Lotus"/>
          <w:noProof/>
          <w:vertAlign w:val="superscript"/>
          <w:rtl/>
        </w:rPr>
        <w:t>72</w:t>
      </w:r>
      <w:r w:rsidR="00CD520C" w:rsidRPr="00B85E9D">
        <w:rPr>
          <w:rFonts w:cs="B Lotus"/>
          <w:rtl/>
        </w:rPr>
        <w:fldChar w:fldCharType="end"/>
      </w:r>
      <w:r w:rsidR="00CD520C" w:rsidRPr="00B85E9D">
        <w:rPr>
          <w:rFonts w:cs="B Lotus" w:hint="cs"/>
          <w:rtl/>
        </w:rPr>
        <w:t>. برای مثال،</w:t>
      </w:r>
      <w:r w:rsidRPr="00B85E9D">
        <w:rPr>
          <w:rFonts w:cs="B Lotus"/>
          <w:rtl/>
        </w:rPr>
        <w:t xml:space="preserve"> </w:t>
      </w:r>
      <w:r w:rsidR="00CD520C" w:rsidRPr="00B85E9D">
        <w:rPr>
          <w:rFonts w:cs="B Lotus"/>
        </w:rPr>
        <w:t>Sánchez</w:t>
      </w:r>
      <w:r w:rsidR="00CD520C" w:rsidRPr="00B85E9D">
        <w:rPr>
          <w:rFonts w:cs="B Lotus"/>
          <w:rtl/>
        </w:rPr>
        <w:t xml:space="preserve"> </w:t>
      </w:r>
      <w:r w:rsidRPr="00B85E9D">
        <w:rPr>
          <w:rFonts w:cs="B Lotus"/>
          <w:rtl/>
        </w:rPr>
        <w:t>و همکاران (۲۰۲۱)</w:t>
      </w:r>
      <w:r w:rsidR="00CD520C" w:rsidRPr="00B85E9D">
        <w:rPr>
          <w:rFonts w:cs="B Lotus"/>
          <w:rtl/>
        </w:rPr>
        <w:fldChar w:fldCharType="begin"/>
      </w:r>
      <w:r w:rsidR="0024627C">
        <w:rPr>
          <w:rFonts w:cs="B Lotus"/>
          <w:rtl/>
        </w:rPr>
        <w:instrText xml:space="preserve"> </w:instrText>
      </w:r>
      <w:r w:rsidR="0024627C">
        <w:rPr>
          <w:rFonts w:cs="B Lotus"/>
        </w:rPr>
        <w:instrText>ADDIN EN.CITE &lt;EndNote&gt;&lt;Cite&gt;&lt;Author&gt;Sánchez&lt;/Author&gt;&lt;Year&gt;2020&lt;/Year&gt;&lt;RecNum&gt;67&lt;/RecNum&gt;&lt;DisplayText&gt;&lt;style face="superscript"&gt;38&lt;/style&gt;&lt;/DisplayText&gt;&lt;record&gt;&lt;rec-number&gt;67&lt;/rec-number&gt;&lt;foreign-keys&gt;&lt;key app="EN" db-id="afz52fzekd5ev9et0p95fe5zs5w9rw92t9ta" timestamp="1767461236"&gt;67&lt;/key&gt;&lt;/foreign-keys&gt;&lt;ref-type name="Journal Article"&gt;17&lt;/ref-type&gt;&lt;contributors&gt;&lt;authors&gt;&lt;author&gt;Sánchez, C.&lt;/author&gt;&lt;/authors&gt;&lt;/contributors&gt;&lt;titles&gt;&lt;title&gt;Fungal potential for the degradation of petroleum-based polymers</w:instrText>
      </w:r>
      <w:r w:rsidR="0024627C">
        <w:rPr>
          <w:rFonts w:cs="B Lotus"/>
          <w:rtl/>
        </w:rPr>
        <w:instrText xml:space="preserve">: </w:instrText>
      </w:r>
      <w:r w:rsidR="0024627C">
        <w:rPr>
          <w:rFonts w:cs="B Lotus"/>
        </w:rPr>
        <w:instrText>An overview of macro-and microplastics biodegradation&lt;/title&gt;&lt;secondary-title&gt;Biotechnol. Adv.&lt;/secondary-title&gt;&lt;/titles&gt;&lt;periodical&gt;&lt;full-title&gt;Biotechnol. Adv.&lt;/full-title&gt;&lt;/periodical&gt;&lt;volume&gt;40&lt;/volume&gt;&lt;dates&gt;&lt;year&gt;2020&lt;/year&gt;&lt;pub-dates&gt;&lt;date&gt;2020</w:instrText>
      </w:r>
      <w:r w:rsidR="0024627C">
        <w:rPr>
          <w:rFonts w:cs="B Lotus"/>
          <w:rtl/>
        </w:rPr>
        <w:instrText>//&lt;/</w:instrText>
      </w:r>
      <w:r w:rsidR="0024627C">
        <w:rPr>
          <w:rFonts w:cs="B Lotus"/>
        </w:rPr>
        <w:instrText>date&gt;&lt;/pub-dates&gt;&lt;/dates&gt;&lt;urls&gt;&lt;related-urls&gt;&lt;url&gt;https://doi.org/10.1016/j.biotechadv.2019.107501&lt;/url&gt;&lt;/related-urls&gt;&lt;/urls&gt;&lt;electronic-resource-num&gt;10.1016/j.biotechadv.2019.107501&lt;/electronic-resource-num&gt;&lt;/record&gt;&lt;/Cite&gt;&lt;/EndNote</w:instrText>
      </w:r>
      <w:r w:rsidR="0024627C">
        <w:rPr>
          <w:rFonts w:cs="B Lotus"/>
          <w:rtl/>
        </w:rPr>
        <w:instrText>&gt;</w:instrText>
      </w:r>
      <w:r w:rsidR="00CD520C" w:rsidRPr="00B85E9D">
        <w:rPr>
          <w:rFonts w:cs="B Lotus"/>
          <w:rtl/>
        </w:rPr>
        <w:fldChar w:fldCharType="separate"/>
      </w:r>
      <w:r w:rsidR="0024627C" w:rsidRPr="0024627C">
        <w:rPr>
          <w:rFonts w:cs="B Lotus"/>
          <w:noProof/>
          <w:vertAlign w:val="superscript"/>
          <w:rtl/>
        </w:rPr>
        <w:t>38</w:t>
      </w:r>
      <w:r w:rsidR="00CD520C" w:rsidRPr="00B85E9D">
        <w:rPr>
          <w:rFonts w:cs="B Lotus"/>
          <w:rtl/>
        </w:rPr>
        <w:fldChar w:fldCharType="end"/>
      </w:r>
      <w:r w:rsidRPr="00B85E9D">
        <w:rPr>
          <w:rFonts w:cs="B Lotus"/>
          <w:rtl/>
        </w:rPr>
        <w:t xml:space="preserve"> هشدار دادند که سم‌زدایی ناقص می‌تواند اکوسیستم را مختل کند. علاوه بر این، اختصاصیت پایین آنزیم‌ها</w:t>
      </w:r>
      <w:r w:rsidR="00CD520C" w:rsidRPr="00B85E9D">
        <w:rPr>
          <w:rFonts w:cs="B Lotus"/>
        </w:rPr>
        <w:t xml:space="preserve">) </w:t>
      </w:r>
      <w:r w:rsidRPr="00B85E9D">
        <w:rPr>
          <w:rFonts w:cs="B Lotus"/>
          <w:rtl/>
        </w:rPr>
        <w:t>مانند</w:t>
      </w:r>
      <w:r w:rsidRPr="00B85E9D">
        <w:rPr>
          <w:rFonts w:cs="B Lotus"/>
        </w:rPr>
        <w:t xml:space="preserve"> PAM </w:t>
      </w:r>
      <w:r w:rsidRPr="00B85E9D">
        <w:rPr>
          <w:rFonts w:cs="B Lotus"/>
          <w:rtl/>
        </w:rPr>
        <w:t>در</w:t>
      </w:r>
      <w:r w:rsidRPr="00B85E9D">
        <w:rPr>
          <w:rFonts w:cs="B Lotus"/>
        </w:rPr>
        <w:t xml:space="preserve"> Pseudomonas</w:t>
      </w:r>
      <w:r w:rsidR="00CD520C" w:rsidRPr="00B85E9D">
        <w:rPr>
          <w:rFonts w:cs="B Lotus" w:hint="cs"/>
          <w:rtl/>
        </w:rPr>
        <w:t>)</w:t>
      </w:r>
      <w:r w:rsidRPr="00B85E9D">
        <w:rPr>
          <w:rFonts w:cs="B Lotus"/>
        </w:rPr>
        <w:t xml:space="preserve"> </w:t>
      </w:r>
      <w:r w:rsidRPr="00B85E9D">
        <w:rPr>
          <w:rFonts w:cs="B Lotus"/>
          <w:rtl/>
        </w:rPr>
        <w:t xml:space="preserve">برای برخی پلیمرها، و مقاومت میکروپلاستیک‌ها به دلیل افزودنی‌ها (مانند فتالات‌ها)، چالش دیگری است. </w:t>
      </w:r>
      <w:r w:rsidR="00111EEF" w:rsidRPr="00111EEF">
        <w:rPr>
          <w:rFonts w:cs="B Lotus"/>
          <w:highlight w:val="yellow"/>
          <w:rtl/>
        </w:rPr>
        <w:t>چهارم، چالش‌ها</w:t>
      </w:r>
      <w:r w:rsidR="00111EEF" w:rsidRPr="00111EEF">
        <w:rPr>
          <w:rFonts w:cs="B Lotus" w:hint="cs"/>
          <w:highlight w:val="yellow"/>
          <w:rtl/>
        </w:rPr>
        <w:t>ی</w:t>
      </w:r>
      <w:r w:rsidR="00111EEF" w:rsidRPr="00111EEF">
        <w:rPr>
          <w:rFonts w:cs="B Lotus"/>
          <w:highlight w:val="yellow"/>
          <w:rtl/>
        </w:rPr>
        <w:t xml:space="preserve"> و</w:t>
      </w:r>
      <w:r w:rsidR="00111EEF" w:rsidRPr="00111EEF">
        <w:rPr>
          <w:rFonts w:cs="B Lotus" w:hint="cs"/>
          <w:highlight w:val="yellow"/>
          <w:rtl/>
        </w:rPr>
        <w:t>ی</w:t>
      </w:r>
      <w:r w:rsidR="00111EEF" w:rsidRPr="00111EEF">
        <w:rPr>
          <w:rFonts w:cs="B Lotus" w:hint="eastAsia"/>
          <w:highlight w:val="yellow"/>
          <w:rtl/>
        </w:rPr>
        <w:t>ژه‌</w:t>
      </w:r>
      <w:r w:rsidR="00111EEF" w:rsidRPr="00111EEF">
        <w:rPr>
          <w:rFonts w:cs="B Lotus" w:hint="cs"/>
          <w:highlight w:val="yellow"/>
          <w:rtl/>
        </w:rPr>
        <w:t>ی</w:t>
      </w:r>
      <w:r w:rsidR="00111EEF" w:rsidRPr="00111EEF">
        <w:rPr>
          <w:rFonts w:cs="B Lotus"/>
          <w:highlight w:val="yellow"/>
          <w:rtl/>
        </w:rPr>
        <w:t xml:space="preserve"> مق</w:t>
      </w:r>
      <w:r w:rsidR="00111EEF" w:rsidRPr="00111EEF">
        <w:rPr>
          <w:rFonts w:cs="B Lotus" w:hint="cs"/>
          <w:highlight w:val="yellow"/>
          <w:rtl/>
        </w:rPr>
        <w:t>ی</w:t>
      </w:r>
      <w:r w:rsidR="00111EEF" w:rsidRPr="00111EEF">
        <w:rPr>
          <w:rFonts w:cs="B Lotus" w:hint="eastAsia"/>
          <w:highlight w:val="yellow"/>
          <w:rtl/>
        </w:rPr>
        <w:t>اس‌گذار</w:t>
      </w:r>
      <w:r w:rsidR="00111EEF" w:rsidRPr="00111EEF">
        <w:rPr>
          <w:rFonts w:cs="B Lotus" w:hint="cs"/>
          <w:highlight w:val="yellow"/>
          <w:rtl/>
        </w:rPr>
        <w:t>ی</w:t>
      </w:r>
      <w:r w:rsidR="00111EEF" w:rsidRPr="00111EEF">
        <w:rPr>
          <w:rFonts w:cs="B Lotus"/>
          <w:highlight w:val="yellow"/>
          <w:rtl/>
        </w:rPr>
        <w:t xml:space="preserve"> </w:t>
      </w:r>
      <w:r w:rsidR="00111EEF">
        <w:rPr>
          <w:rFonts w:cs="B Lotus"/>
          <w:highlight w:val="yellow"/>
        </w:rPr>
        <w:t xml:space="preserve"> </w:t>
      </w:r>
      <w:r w:rsidR="00111EEF" w:rsidRPr="00111EEF">
        <w:rPr>
          <w:rFonts w:cs="B Lotus"/>
          <w:highlight w:val="yellow"/>
        </w:rPr>
        <w:t xml:space="preserve"> PGPR</w:t>
      </w:r>
      <w:r w:rsidR="00111EEF" w:rsidRPr="00111EEF">
        <w:rPr>
          <w:rFonts w:cs="B Lotus"/>
          <w:highlight w:val="yellow"/>
          <w:rtl/>
        </w:rPr>
        <w:t>ها از آزما</w:t>
      </w:r>
      <w:r w:rsidR="00111EEF" w:rsidRPr="00111EEF">
        <w:rPr>
          <w:rFonts w:cs="B Lotus" w:hint="cs"/>
          <w:highlight w:val="yellow"/>
          <w:rtl/>
        </w:rPr>
        <w:t>ی</w:t>
      </w:r>
      <w:r w:rsidR="00111EEF" w:rsidRPr="00111EEF">
        <w:rPr>
          <w:rFonts w:cs="B Lotus" w:hint="eastAsia"/>
          <w:highlight w:val="yellow"/>
          <w:rtl/>
        </w:rPr>
        <w:t>شگاه</w:t>
      </w:r>
      <w:r w:rsidR="00111EEF" w:rsidRPr="00111EEF">
        <w:rPr>
          <w:rFonts w:cs="B Lotus"/>
          <w:highlight w:val="yellow"/>
          <w:rtl/>
        </w:rPr>
        <w:t xml:space="preserve"> به مزرعه است که کمتر به آن پرداخته شده است. سو</w:t>
      </w:r>
      <w:r w:rsidR="00111EEF" w:rsidRPr="00111EEF">
        <w:rPr>
          <w:rFonts w:cs="B Lotus" w:hint="cs"/>
          <w:highlight w:val="yellow"/>
          <w:rtl/>
        </w:rPr>
        <w:t>ی</w:t>
      </w:r>
      <w:r w:rsidR="00111EEF" w:rsidRPr="00111EEF">
        <w:rPr>
          <w:rFonts w:cs="B Lotus" w:hint="eastAsia"/>
          <w:highlight w:val="yellow"/>
          <w:rtl/>
        </w:rPr>
        <w:t>ه‌ها</w:t>
      </w:r>
      <w:r w:rsidR="00111EEF" w:rsidRPr="00111EEF">
        <w:rPr>
          <w:rFonts w:cs="B Lotus" w:hint="cs"/>
          <w:highlight w:val="yellow"/>
          <w:rtl/>
        </w:rPr>
        <w:t>ی</w:t>
      </w:r>
      <w:r w:rsidR="00111EEF" w:rsidRPr="00111EEF">
        <w:rPr>
          <w:rFonts w:cs="B Lotus"/>
          <w:highlight w:val="yellow"/>
          <w:rtl/>
        </w:rPr>
        <w:t xml:space="preserve"> </w:t>
      </w:r>
      <w:r w:rsidR="00111EEF" w:rsidRPr="00111EEF">
        <w:rPr>
          <w:rFonts w:cs="B Lotus"/>
          <w:highlight w:val="yellow"/>
        </w:rPr>
        <w:t>PGPR</w:t>
      </w:r>
      <w:r w:rsidR="00111EEF" w:rsidRPr="00111EEF">
        <w:rPr>
          <w:rFonts w:cs="B Lotus"/>
          <w:highlight w:val="yellow"/>
          <w:rtl/>
        </w:rPr>
        <w:t xml:space="preserve"> که در شرا</w:t>
      </w:r>
      <w:r w:rsidR="00111EEF" w:rsidRPr="00111EEF">
        <w:rPr>
          <w:rFonts w:cs="B Lotus" w:hint="cs"/>
          <w:highlight w:val="yellow"/>
          <w:rtl/>
        </w:rPr>
        <w:t>ی</w:t>
      </w:r>
      <w:r w:rsidR="00111EEF" w:rsidRPr="00111EEF">
        <w:rPr>
          <w:rFonts w:cs="B Lotus" w:hint="eastAsia"/>
          <w:highlight w:val="yellow"/>
          <w:rtl/>
        </w:rPr>
        <w:t>ط</w:t>
      </w:r>
      <w:r w:rsidR="00111EEF" w:rsidRPr="00111EEF">
        <w:rPr>
          <w:rFonts w:cs="B Lotus"/>
          <w:highlight w:val="yellow"/>
          <w:rtl/>
        </w:rPr>
        <w:t xml:space="preserve"> کنترل‌شده و کشت خالص، فعال</w:t>
      </w:r>
      <w:r w:rsidR="00111EEF" w:rsidRPr="00111EEF">
        <w:rPr>
          <w:rFonts w:cs="B Lotus" w:hint="cs"/>
          <w:highlight w:val="yellow"/>
          <w:rtl/>
        </w:rPr>
        <w:t>ی</w:t>
      </w:r>
      <w:r w:rsidR="00111EEF" w:rsidRPr="00111EEF">
        <w:rPr>
          <w:rFonts w:cs="B Lotus" w:hint="eastAsia"/>
          <w:highlight w:val="yellow"/>
          <w:rtl/>
        </w:rPr>
        <w:t>ت</w:t>
      </w:r>
      <w:r w:rsidR="00111EEF" w:rsidRPr="00111EEF">
        <w:rPr>
          <w:rFonts w:cs="B Lotus"/>
          <w:highlight w:val="yellow"/>
          <w:rtl/>
        </w:rPr>
        <w:t xml:space="preserve"> تخر</w:t>
      </w:r>
      <w:r w:rsidR="00111EEF" w:rsidRPr="00111EEF">
        <w:rPr>
          <w:rFonts w:cs="B Lotus" w:hint="cs"/>
          <w:highlight w:val="yellow"/>
          <w:rtl/>
        </w:rPr>
        <w:t>ی</w:t>
      </w:r>
      <w:r w:rsidR="00111EEF" w:rsidRPr="00111EEF">
        <w:rPr>
          <w:rFonts w:cs="B Lotus" w:hint="eastAsia"/>
          <w:highlight w:val="yellow"/>
          <w:rtl/>
        </w:rPr>
        <w:t>ب‌کنندگ</w:t>
      </w:r>
      <w:r w:rsidR="00111EEF" w:rsidRPr="00111EEF">
        <w:rPr>
          <w:rFonts w:cs="B Lotus" w:hint="cs"/>
          <w:highlight w:val="yellow"/>
          <w:rtl/>
        </w:rPr>
        <w:t>ی</w:t>
      </w:r>
      <w:r w:rsidR="00111EEF" w:rsidRPr="00111EEF">
        <w:rPr>
          <w:rFonts w:cs="B Lotus"/>
          <w:highlight w:val="yellow"/>
          <w:rtl/>
        </w:rPr>
        <w:t xml:space="preserve"> </w:t>
      </w:r>
      <w:r w:rsidR="00111EEF" w:rsidRPr="00111EEF">
        <w:rPr>
          <w:rFonts w:cs="B Lotus" w:hint="cs"/>
          <w:highlight w:val="yellow"/>
          <w:rtl/>
        </w:rPr>
        <w:t>ی</w:t>
      </w:r>
      <w:r w:rsidR="00111EEF" w:rsidRPr="00111EEF">
        <w:rPr>
          <w:rFonts w:cs="B Lotus" w:hint="eastAsia"/>
          <w:highlight w:val="yellow"/>
          <w:rtl/>
        </w:rPr>
        <w:t>ا</w:t>
      </w:r>
      <w:r w:rsidR="00111EEF" w:rsidRPr="00111EEF">
        <w:rPr>
          <w:rFonts w:cs="B Lotus"/>
          <w:highlight w:val="yellow"/>
          <w:rtl/>
        </w:rPr>
        <w:t xml:space="preserve"> تحر</w:t>
      </w:r>
      <w:r w:rsidR="00111EEF" w:rsidRPr="00111EEF">
        <w:rPr>
          <w:rFonts w:cs="B Lotus" w:hint="cs"/>
          <w:highlight w:val="yellow"/>
          <w:rtl/>
        </w:rPr>
        <w:t>ی</w:t>
      </w:r>
      <w:r w:rsidR="00111EEF" w:rsidRPr="00111EEF">
        <w:rPr>
          <w:rFonts w:cs="B Lotus" w:hint="eastAsia"/>
          <w:highlight w:val="yellow"/>
          <w:rtl/>
        </w:rPr>
        <w:t>ک‌کنندگ</w:t>
      </w:r>
      <w:r w:rsidR="00111EEF" w:rsidRPr="00111EEF">
        <w:rPr>
          <w:rFonts w:cs="B Lotus" w:hint="cs"/>
          <w:highlight w:val="yellow"/>
          <w:rtl/>
        </w:rPr>
        <w:t>ی</w:t>
      </w:r>
      <w:r w:rsidR="00111EEF" w:rsidRPr="00111EEF">
        <w:rPr>
          <w:rFonts w:cs="B Lotus"/>
          <w:highlight w:val="yellow"/>
          <w:rtl/>
        </w:rPr>
        <w:t xml:space="preserve"> رشد بالا</w:t>
      </w:r>
      <w:r w:rsidR="00111EEF" w:rsidRPr="00111EEF">
        <w:rPr>
          <w:rFonts w:cs="B Lotus" w:hint="cs"/>
          <w:highlight w:val="yellow"/>
          <w:rtl/>
        </w:rPr>
        <w:t>یی</w:t>
      </w:r>
      <w:r w:rsidR="00111EEF" w:rsidRPr="00111EEF">
        <w:rPr>
          <w:rFonts w:cs="B Lotus"/>
          <w:highlight w:val="yellow"/>
          <w:rtl/>
        </w:rPr>
        <w:t xml:space="preserve"> نشان م</w:t>
      </w:r>
      <w:r w:rsidR="00111EEF" w:rsidRPr="00111EEF">
        <w:rPr>
          <w:rFonts w:cs="B Lotus" w:hint="cs"/>
          <w:highlight w:val="yellow"/>
          <w:rtl/>
        </w:rPr>
        <w:t>ی‌</w:t>
      </w:r>
      <w:r w:rsidR="00111EEF" w:rsidRPr="00111EEF">
        <w:rPr>
          <w:rFonts w:cs="B Lotus" w:hint="eastAsia"/>
          <w:highlight w:val="yellow"/>
          <w:rtl/>
        </w:rPr>
        <w:t>دهند،</w:t>
      </w:r>
      <w:r w:rsidR="00111EEF" w:rsidRPr="00111EEF">
        <w:rPr>
          <w:rFonts w:cs="B Lotus"/>
          <w:highlight w:val="yellow"/>
          <w:rtl/>
        </w:rPr>
        <w:t xml:space="preserve"> در خاک واقع</w:t>
      </w:r>
      <w:r w:rsidR="00111EEF" w:rsidRPr="00111EEF">
        <w:rPr>
          <w:rFonts w:cs="B Lotus" w:hint="cs"/>
          <w:highlight w:val="yellow"/>
          <w:rtl/>
        </w:rPr>
        <w:t>ی</w:t>
      </w:r>
      <w:r w:rsidR="00111EEF" w:rsidRPr="00111EEF">
        <w:rPr>
          <w:rFonts w:cs="B Lotus"/>
          <w:highlight w:val="yellow"/>
          <w:rtl/>
        </w:rPr>
        <w:t xml:space="preserve"> با م</w:t>
      </w:r>
      <w:r w:rsidR="00111EEF" w:rsidRPr="00111EEF">
        <w:rPr>
          <w:rFonts w:cs="B Lotus" w:hint="cs"/>
          <w:highlight w:val="yellow"/>
          <w:rtl/>
        </w:rPr>
        <w:t>ی</w:t>
      </w:r>
      <w:r w:rsidR="00111EEF" w:rsidRPr="00111EEF">
        <w:rPr>
          <w:rFonts w:cs="B Lotus" w:hint="eastAsia"/>
          <w:highlight w:val="yellow"/>
          <w:rtl/>
        </w:rPr>
        <w:t>کروب</w:t>
      </w:r>
      <w:r w:rsidR="00111EEF" w:rsidRPr="00111EEF">
        <w:rPr>
          <w:rFonts w:cs="B Lotus" w:hint="cs"/>
          <w:highlight w:val="yellow"/>
          <w:rtl/>
        </w:rPr>
        <w:t>ی</w:t>
      </w:r>
      <w:r w:rsidR="00111EEF" w:rsidRPr="00111EEF">
        <w:rPr>
          <w:rFonts w:cs="B Lotus" w:hint="eastAsia"/>
          <w:highlight w:val="yellow"/>
          <w:rtl/>
        </w:rPr>
        <w:t>وم</w:t>
      </w:r>
      <w:r w:rsidR="00111EEF" w:rsidRPr="00111EEF">
        <w:rPr>
          <w:rFonts w:cs="B Lotus"/>
          <w:highlight w:val="yellow"/>
          <w:rtl/>
        </w:rPr>
        <w:t xml:space="preserve"> بوم</w:t>
      </w:r>
      <w:r w:rsidR="00111EEF" w:rsidRPr="00111EEF">
        <w:rPr>
          <w:rFonts w:cs="B Lotus" w:hint="cs"/>
          <w:highlight w:val="yellow"/>
          <w:rtl/>
        </w:rPr>
        <w:t>ی</w:t>
      </w:r>
      <w:r w:rsidR="00111EEF" w:rsidRPr="00111EEF">
        <w:rPr>
          <w:rFonts w:cs="B Lotus"/>
          <w:highlight w:val="yellow"/>
          <w:rtl/>
        </w:rPr>
        <w:t xml:space="preserve"> پ</w:t>
      </w:r>
      <w:r w:rsidR="00111EEF" w:rsidRPr="00111EEF">
        <w:rPr>
          <w:rFonts w:cs="B Lotus" w:hint="cs"/>
          <w:highlight w:val="yellow"/>
          <w:rtl/>
        </w:rPr>
        <w:t>ی</w:t>
      </w:r>
      <w:r w:rsidR="00111EEF" w:rsidRPr="00111EEF">
        <w:rPr>
          <w:rFonts w:cs="B Lotus" w:hint="eastAsia"/>
          <w:highlight w:val="yellow"/>
          <w:rtl/>
        </w:rPr>
        <w:t>چ</w:t>
      </w:r>
      <w:r w:rsidR="00111EEF" w:rsidRPr="00111EEF">
        <w:rPr>
          <w:rFonts w:cs="B Lotus" w:hint="cs"/>
          <w:highlight w:val="yellow"/>
          <w:rtl/>
        </w:rPr>
        <w:t>ی</w:t>
      </w:r>
      <w:r w:rsidR="00111EEF" w:rsidRPr="00111EEF">
        <w:rPr>
          <w:rFonts w:cs="B Lotus" w:hint="eastAsia"/>
          <w:highlight w:val="yellow"/>
          <w:rtl/>
        </w:rPr>
        <w:t>ده</w:t>
      </w:r>
      <w:r w:rsidR="00111EEF" w:rsidRPr="00111EEF">
        <w:rPr>
          <w:rFonts w:cs="B Lotus"/>
          <w:highlight w:val="yellow"/>
          <w:rtl/>
        </w:rPr>
        <w:t xml:space="preserve"> و رقابت شد</w:t>
      </w:r>
      <w:r w:rsidR="00111EEF" w:rsidRPr="00111EEF">
        <w:rPr>
          <w:rFonts w:cs="B Lotus" w:hint="cs"/>
          <w:highlight w:val="yellow"/>
          <w:rtl/>
        </w:rPr>
        <w:t>ی</w:t>
      </w:r>
      <w:r w:rsidR="00111EEF" w:rsidRPr="00111EEF">
        <w:rPr>
          <w:rFonts w:cs="B Lotus" w:hint="eastAsia"/>
          <w:highlight w:val="yellow"/>
          <w:rtl/>
        </w:rPr>
        <w:t>د</w:t>
      </w:r>
      <w:r w:rsidR="00111EEF" w:rsidRPr="00111EEF">
        <w:rPr>
          <w:rFonts w:cs="B Lotus"/>
          <w:highlight w:val="yellow"/>
          <w:rtl/>
        </w:rPr>
        <w:t xml:space="preserve"> برا</w:t>
      </w:r>
      <w:r w:rsidR="00111EEF" w:rsidRPr="00111EEF">
        <w:rPr>
          <w:rFonts w:cs="B Lotus" w:hint="cs"/>
          <w:highlight w:val="yellow"/>
          <w:rtl/>
        </w:rPr>
        <w:t>ی</w:t>
      </w:r>
      <w:r w:rsidR="00111EEF" w:rsidRPr="00111EEF">
        <w:rPr>
          <w:rFonts w:cs="B Lotus"/>
          <w:highlight w:val="yellow"/>
          <w:rtl/>
        </w:rPr>
        <w:t xml:space="preserve"> منابع کربن و ن</w:t>
      </w:r>
      <w:r w:rsidR="00111EEF" w:rsidRPr="00111EEF">
        <w:rPr>
          <w:rFonts w:cs="B Lotus" w:hint="cs"/>
          <w:highlight w:val="yellow"/>
          <w:rtl/>
        </w:rPr>
        <w:t>ی</w:t>
      </w:r>
      <w:r w:rsidR="00111EEF" w:rsidRPr="00111EEF">
        <w:rPr>
          <w:rFonts w:cs="B Lotus" w:hint="eastAsia"/>
          <w:highlight w:val="yellow"/>
          <w:rtl/>
        </w:rPr>
        <w:t>چ</w:t>
      </w:r>
      <w:r w:rsidR="00111EEF" w:rsidRPr="00111EEF">
        <w:rPr>
          <w:rFonts w:cs="B Lotus"/>
          <w:highlight w:val="yellow"/>
          <w:rtl/>
        </w:rPr>
        <w:t xml:space="preserve"> اکولوژ</w:t>
      </w:r>
      <w:r w:rsidR="00111EEF" w:rsidRPr="00111EEF">
        <w:rPr>
          <w:rFonts w:cs="B Lotus" w:hint="cs"/>
          <w:highlight w:val="yellow"/>
          <w:rtl/>
        </w:rPr>
        <w:t>ی</w:t>
      </w:r>
      <w:r w:rsidR="00111EEF" w:rsidRPr="00111EEF">
        <w:rPr>
          <w:rFonts w:cs="B Lotus" w:hint="eastAsia"/>
          <w:highlight w:val="yellow"/>
          <w:rtl/>
        </w:rPr>
        <w:t>ک</w:t>
      </w:r>
      <w:r w:rsidR="00111EEF" w:rsidRPr="00111EEF">
        <w:rPr>
          <w:rFonts w:cs="B Lotus"/>
          <w:highlight w:val="yellow"/>
          <w:rtl/>
        </w:rPr>
        <w:t xml:space="preserve"> مواجه م</w:t>
      </w:r>
      <w:r w:rsidR="00111EEF" w:rsidRPr="00111EEF">
        <w:rPr>
          <w:rFonts w:cs="B Lotus" w:hint="cs"/>
          <w:highlight w:val="yellow"/>
          <w:rtl/>
        </w:rPr>
        <w:t>ی‌</w:t>
      </w:r>
      <w:r w:rsidR="00111EEF" w:rsidRPr="00111EEF">
        <w:rPr>
          <w:rFonts w:cs="B Lotus" w:hint="eastAsia"/>
          <w:highlight w:val="yellow"/>
          <w:rtl/>
        </w:rPr>
        <w:t>شوند</w:t>
      </w:r>
      <w:r w:rsidR="00111EEF" w:rsidRPr="00111EEF">
        <w:rPr>
          <w:rFonts w:cs="B Lotus"/>
          <w:highlight w:val="yellow"/>
          <w:rtl/>
        </w:rPr>
        <w:t xml:space="preserve"> که غالباً منجر به کاهش چشمگ</w:t>
      </w:r>
      <w:r w:rsidR="00111EEF" w:rsidRPr="00111EEF">
        <w:rPr>
          <w:rFonts w:cs="B Lotus" w:hint="cs"/>
          <w:highlight w:val="yellow"/>
          <w:rtl/>
        </w:rPr>
        <w:t>ی</w:t>
      </w:r>
      <w:r w:rsidR="00111EEF" w:rsidRPr="00111EEF">
        <w:rPr>
          <w:rFonts w:cs="B Lotus" w:hint="eastAsia"/>
          <w:highlight w:val="yellow"/>
          <w:rtl/>
        </w:rPr>
        <w:t>ر</w:t>
      </w:r>
      <w:r w:rsidR="00111EEF" w:rsidRPr="00111EEF">
        <w:rPr>
          <w:rFonts w:cs="B Lotus"/>
          <w:highlight w:val="yellow"/>
          <w:rtl/>
        </w:rPr>
        <w:t xml:space="preserve"> جمع</w:t>
      </w:r>
      <w:r w:rsidR="00111EEF" w:rsidRPr="00111EEF">
        <w:rPr>
          <w:rFonts w:cs="B Lotus" w:hint="cs"/>
          <w:highlight w:val="yellow"/>
          <w:rtl/>
        </w:rPr>
        <w:t>ی</w:t>
      </w:r>
      <w:r w:rsidR="00111EEF" w:rsidRPr="00111EEF">
        <w:rPr>
          <w:rFonts w:cs="B Lotus" w:hint="eastAsia"/>
          <w:highlight w:val="yellow"/>
          <w:rtl/>
        </w:rPr>
        <w:t>ت</w:t>
      </w:r>
      <w:r w:rsidR="00111EEF" w:rsidRPr="00111EEF">
        <w:rPr>
          <w:rFonts w:cs="B Lotus"/>
          <w:highlight w:val="yellow"/>
          <w:rtl/>
        </w:rPr>
        <w:t xml:space="preserve"> مؤثر </w:t>
      </w:r>
      <w:r w:rsidR="00111EEF">
        <w:rPr>
          <w:rFonts w:cs="B Lotus"/>
          <w:highlight w:val="yellow"/>
        </w:rPr>
        <w:t xml:space="preserve"> </w:t>
      </w:r>
      <w:r w:rsidR="00111EEF" w:rsidRPr="00111EEF">
        <w:rPr>
          <w:rFonts w:cs="B Lotus"/>
          <w:highlight w:val="yellow"/>
          <w:rtl/>
        </w:rPr>
        <w:t xml:space="preserve"> و افت کارا</w:t>
      </w:r>
      <w:r w:rsidR="00111EEF" w:rsidRPr="00111EEF">
        <w:rPr>
          <w:rFonts w:cs="B Lotus" w:hint="cs"/>
          <w:highlight w:val="yellow"/>
          <w:rtl/>
        </w:rPr>
        <w:t>یی</w:t>
      </w:r>
      <w:r w:rsidR="00111EEF" w:rsidRPr="00111EEF">
        <w:rPr>
          <w:rFonts w:cs="B Lotus"/>
          <w:highlight w:val="yellow"/>
          <w:rtl/>
        </w:rPr>
        <w:t xml:space="preserve"> تلق</w:t>
      </w:r>
      <w:r w:rsidR="00111EEF" w:rsidRPr="00111EEF">
        <w:rPr>
          <w:rFonts w:cs="B Lotus" w:hint="cs"/>
          <w:highlight w:val="yellow"/>
          <w:rtl/>
        </w:rPr>
        <w:t>ی</w:t>
      </w:r>
      <w:r w:rsidR="00111EEF" w:rsidRPr="00111EEF">
        <w:rPr>
          <w:rFonts w:cs="B Lotus" w:hint="eastAsia"/>
          <w:highlight w:val="yellow"/>
          <w:rtl/>
        </w:rPr>
        <w:t>ح‌شده</w:t>
      </w:r>
      <w:r w:rsidR="00111EEF" w:rsidRPr="00111EEF">
        <w:rPr>
          <w:rFonts w:cs="B Lotus"/>
          <w:highlight w:val="yellow"/>
          <w:rtl/>
        </w:rPr>
        <w:t xml:space="preserve"> </w:t>
      </w:r>
      <w:r w:rsidR="00111EEF">
        <w:rPr>
          <w:rFonts w:cs="B Lotus" w:hint="cs"/>
          <w:highlight w:val="yellow"/>
          <w:rtl/>
        </w:rPr>
        <w:t xml:space="preserve"> </w:t>
      </w:r>
      <w:r w:rsidR="00111EEF" w:rsidRPr="00111EEF">
        <w:rPr>
          <w:rFonts w:cs="B Lotus"/>
          <w:highlight w:val="yellow"/>
          <w:rtl/>
        </w:rPr>
        <w:t>پس از چند هفته م</w:t>
      </w:r>
      <w:r w:rsidR="00111EEF" w:rsidRPr="00111EEF">
        <w:rPr>
          <w:rFonts w:cs="B Lotus" w:hint="cs"/>
          <w:highlight w:val="yellow"/>
          <w:rtl/>
        </w:rPr>
        <w:t>ی‌</w:t>
      </w:r>
      <w:r w:rsidR="00111EEF" w:rsidRPr="00111EEF">
        <w:rPr>
          <w:rFonts w:cs="B Lotus" w:hint="eastAsia"/>
          <w:highlight w:val="yellow"/>
          <w:rtl/>
        </w:rPr>
        <w:t>شود</w:t>
      </w:r>
      <w:r w:rsidR="00111EEF" w:rsidRPr="00111EEF">
        <w:rPr>
          <w:rFonts w:cs="B Lotus"/>
          <w:highlight w:val="yellow"/>
          <w:rtl/>
        </w:rPr>
        <w:t xml:space="preserve"> </w:t>
      </w:r>
      <w:r w:rsidR="00111EEF">
        <w:rPr>
          <w:rFonts w:cs="B Lotus"/>
          <w:highlight w:val="yellow"/>
          <w:rtl/>
        </w:rPr>
        <w:fldChar w:fldCharType="begin"/>
      </w:r>
      <w:r w:rsidR="0024627C">
        <w:rPr>
          <w:rFonts w:cs="B Lotus"/>
          <w:highlight w:val="yellow"/>
          <w:rtl/>
        </w:rPr>
        <w:instrText xml:space="preserve"> </w:instrText>
      </w:r>
      <w:r w:rsidR="0024627C">
        <w:rPr>
          <w:rFonts w:cs="B Lotus"/>
          <w:highlight w:val="yellow"/>
        </w:rPr>
        <w:instrText>ADDIN EN.CITE &lt;EndNote&gt;&lt;Cite&gt;&lt;Author&gt;Danso&lt;/Author&gt;&lt;Year&gt;2019&lt;/Year&gt;&lt;RecNum&gt;144&lt;/RecNum&gt;&lt;DisplayText&gt;&lt;style face="superscript"&gt;45&lt;/style&gt;&lt;/DisplayText&gt;&lt;record&gt;&lt;rec-number&gt;144&lt;/rec-number&gt;&lt;foreign-keys&gt;&lt;key app="EN" db-id="dfww5ssfwxppeeerzf2p59xxaeefz5teaezz" timestamp="1781962125"&gt;144&lt;/key&gt;&lt;/foreign-keys&gt;&lt;ref-type name="Journal Article"&gt;17&lt;/ref-type&gt;&lt;contributors&gt;&lt;authors&gt;&lt;author&gt;Danso, Dominik&lt;/author&gt;&lt;author&gt;Chow, Jennifer&lt;/author&gt;&lt;author&gt;Streit, Wolfgang R&lt;/author&gt;&lt;/authors&gt;&lt;/contributors&gt;&lt;titles&gt;&lt;title&gt;Plastics: environmental and biotechnological perspectives on microbial degradation&lt;/title&gt;&lt;secondary-title&gt;Applied and environmental microbiology&lt;/secondary-title&gt;&lt;/titles&gt;&lt;periodical&gt;&lt;full-title&gt;Applied and environmental microbiology&lt;/full-title&gt;&lt;/periodical&gt;&lt;pages&gt;e01095-19&lt;/pages&gt;&lt;volume&gt;85&lt;/volume&gt;&lt;number&gt;19&lt;/number&gt;&lt;dates&gt;&lt;year&gt;2019&lt;/year&gt;&lt;/dates&gt;&lt;isbn&gt;0099-2240&lt;/isbn&gt;&lt;urls&gt;&lt;/urls&gt;&lt;/record&gt;&lt;/Cite&gt;&lt;/EndNote</w:instrText>
      </w:r>
      <w:r w:rsidR="0024627C">
        <w:rPr>
          <w:rFonts w:cs="B Lotus"/>
          <w:highlight w:val="yellow"/>
          <w:rtl/>
        </w:rPr>
        <w:instrText>&gt;</w:instrText>
      </w:r>
      <w:r w:rsidR="00111EEF">
        <w:rPr>
          <w:rFonts w:cs="B Lotus"/>
          <w:highlight w:val="yellow"/>
          <w:rtl/>
        </w:rPr>
        <w:fldChar w:fldCharType="separate"/>
      </w:r>
      <w:r w:rsidR="0024627C" w:rsidRPr="0024627C">
        <w:rPr>
          <w:rFonts w:cs="B Lotus"/>
          <w:noProof/>
          <w:highlight w:val="yellow"/>
          <w:vertAlign w:val="superscript"/>
          <w:rtl/>
        </w:rPr>
        <w:t>45</w:t>
      </w:r>
      <w:r w:rsidR="00111EEF">
        <w:rPr>
          <w:rFonts w:cs="B Lotus"/>
          <w:highlight w:val="yellow"/>
          <w:rtl/>
        </w:rPr>
        <w:fldChar w:fldCharType="end"/>
      </w:r>
      <w:r w:rsidR="00111EEF" w:rsidRPr="00111EEF">
        <w:rPr>
          <w:rFonts w:cs="B Lotus"/>
          <w:highlight w:val="yellow"/>
          <w:rtl/>
        </w:rPr>
        <w:t>. علاوه بر ا</w:t>
      </w:r>
      <w:r w:rsidR="00111EEF" w:rsidRPr="00111EEF">
        <w:rPr>
          <w:rFonts w:cs="B Lotus" w:hint="cs"/>
          <w:highlight w:val="yellow"/>
          <w:rtl/>
        </w:rPr>
        <w:t>ی</w:t>
      </w:r>
      <w:r w:rsidR="00111EEF" w:rsidRPr="00111EEF">
        <w:rPr>
          <w:rFonts w:cs="B Lotus" w:hint="eastAsia"/>
          <w:highlight w:val="yellow"/>
          <w:rtl/>
        </w:rPr>
        <w:t>ن،</w:t>
      </w:r>
      <w:r w:rsidR="00111EEF" w:rsidRPr="00111EEF">
        <w:rPr>
          <w:rFonts w:cs="B Lotus"/>
          <w:highlight w:val="yellow"/>
          <w:rtl/>
        </w:rPr>
        <w:t xml:space="preserve"> نوسانات دما</w:t>
      </w:r>
      <w:r w:rsidR="00111EEF" w:rsidRPr="00111EEF">
        <w:rPr>
          <w:rFonts w:cs="B Lotus" w:hint="cs"/>
          <w:highlight w:val="yellow"/>
          <w:rtl/>
        </w:rPr>
        <w:t>یی</w:t>
      </w:r>
      <w:r w:rsidR="00111EEF" w:rsidRPr="00111EEF">
        <w:rPr>
          <w:rFonts w:cs="B Lotus" w:hint="eastAsia"/>
          <w:highlight w:val="yellow"/>
          <w:rtl/>
        </w:rPr>
        <w:t>،</w:t>
      </w:r>
      <w:r w:rsidR="00111EEF" w:rsidRPr="00111EEF">
        <w:rPr>
          <w:rFonts w:cs="B Lotus"/>
          <w:highlight w:val="yellow"/>
          <w:rtl/>
        </w:rPr>
        <w:t xml:space="preserve"> رطوبت</w:t>
      </w:r>
      <w:r w:rsidR="00111EEF" w:rsidRPr="00111EEF">
        <w:rPr>
          <w:rFonts w:cs="B Lotus" w:hint="cs"/>
          <w:highlight w:val="yellow"/>
          <w:rtl/>
        </w:rPr>
        <w:t>ی</w:t>
      </w:r>
      <w:r w:rsidR="00111EEF" w:rsidRPr="00111EEF">
        <w:rPr>
          <w:rFonts w:cs="B Lotus"/>
          <w:highlight w:val="yellow"/>
          <w:rtl/>
        </w:rPr>
        <w:t xml:space="preserve"> و تغذ</w:t>
      </w:r>
      <w:r w:rsidR="00111EEF" w:rsidRPr="00111EEF">
        <w:rPr>
          <w:rFonts w:cs="B Lotus" w:hint="cs"/>
          <w:highlight w:val="yellow"/>
          <w:rtl/>
        </w:rPr>
        <w:t>ی</w:t>
      </w:r>
      <w:r w:rsidR="00111EEF" w:rsidRPr="00111EEF">
        <w:rPr>
          <w:rFonts w:cs="B Lotus" w:hint="eastAsia"/>
          <w:highlight w:val="yellow"/>
          <w:rtl/>
        </w:rPr>
        <w:t>ه‌ا</w:t>
      </w:r>
      <w:r w:rsidR="00111EEF" w:rsidRPr="00111EEF">
        <w:rPr>
          <w:rFonts w:cs="B Lotus" w:hint="cs"/>
          <w:highlight w:val="yellow"/>
          <w:rtl/>
        </w:rPr>
        <w:t>ی</w:t>
      </w:r>
      <w:r w:rsidR="00111EEF" w:rsidRPr="00111EEF">
        <w:rPr>
          <w:rFonts w:cs="B Lotus"/>
          <w:highlight w:val="yellow"/>
          <w:rtl/>
        </w:rPr>
        <w:t xml:space="preserve"> فصل</w:t>
      </w:r>
      <w:r w:rsidR="00111EEF" w:rsidRPr="00111EEF">
        <w:rPr>
          <w:rFonts w:cs="B Lotus" w:hint="cs"/>
          <w:highlight w:val="yellow"/>
          <w:rtl/>
        </w:rPr>
        <w:t>ی</w:t>
      </w:r>
      <w:r w:rsidR="00111EEF" w:rsidRPr="00111EEF">
        <w:rPr>
          <w:rFonts w:cs="B Lotus"/>
          <w:highlight w:val="yellow"/>
          <w:rtl/>
        </w:rPr>
        <w:t xml:space="preserve"> در شرا</w:t>
      </w:r>
      <w:r w:rsidR="00111EEF" w:rsidRPr="00111EEF">
        <w:rPr>
          <w:rFonts w:cs="B Lotus" w:hint="cs"/>
          <w:highlight w:val="yellow"/>
          <w:rtl/>
        </w:rPr>
        <w:t>ی</w:t>
      </w:r>
      <w:r w:rsidR="00111EEF" w:rsidRPr="00111EEF">
        <w:rPr>
          <w:rFonts w:cs="B Lotus" w:hint="eastAsia"/>
          <w:highlight w:val="yellow"/>
          <w:rtl/>
        </w:rPr>
        <w:t>ط</w:t>
      </w:r>
      <w:r w:rsidR="00111EEF" w:rsidRPr="00111EEF">
        <w:rPr>
          <w:rFonts w:cs="B Lotus"/>
          <w:highlight w:val="yellow"/>
          <w:rtl/>
        </w:rPr>
        <w:t xml:space="preserve"> م</w:t>
      </w:r>
      <w:r w:rsidR="00111EEF" w:rsidRPr="00111EEF">
        <w:rPr>
          <w:rFonts w:cs="B Lotus" w:hint="cs"/>
          <w:highlight w:val="yellow"/>
          <w:rtl/>
        </w:rPr>
        <w:t>ی</w:t>
      </w:r>
      <w:r w:rsidR="00111EEF" w:rsidRPr="00111EEF">
        <w:rPr>
          <w:rFonts w:cs="B Lotus" w:hint="eastAsia"/>
          <w:highlight w:val="yellow"/>
          <w:rtl/>
        </w:rPr>
        <w:t>دان</w:t>
      </w:r>
      <w:r w:rsidR="00111EEF" w:rsidRPr="00111EEF">
        <w:rPr>
          <w:rFonts w:cs="B Lotus" w:hint="cs"/>
          <w:highlight w:val="yellow"/>
          <w:rtl/>
        </w:rPr>
        <w:t>ی</w:t>
      </w:r>
      <w:r w:rsidR="00111EEF" w:rsidRPr="00111EEF">
        <w:rPr>
          <w:rFonts w:cs="B Lotus" w:hint="eastAsia"/>
          <w:highlight w:val="yellow"/>
          <w:rtl/>
        </w:rPr>
        <w:t>،</w:t>
      </w:r>
      <w:r w:rsidR="00111EEF" w:rsidRPr="00111EEF">
        <w:rPr>
          <w:rFonts w:cs="B Lotus"/>
          <w:highlight w:val="yellow"/>
          <w:rtl/>
        </w:rPr>
        <w:t xml:space="preserve"> </w:t>
      </w:r>
      <w:r w:rsidR="00111EEF" w:rsidRPr="00111EEF">
        <w:rPr>
          <w:rFonts w:cs="B Lotus" w:hint="eastAsia"/>
          <w:highlight w:val="yellow"/>
          <w:rtl/>
        </w:rPr>
        <w:t>برخلاف</w:t>
      </w:r>
      <w:r w:rsidR="00111EEF" w:rsidRPr="00111EEF">
        <w:rPr>
          <w:rFonts w:cs="B Lotus"/>
          <w:highlight w:val="yellow"/>
          <w:rtl/>
        </w:rPr>
        <w:t xml:space="preserve"> مح</w:t>
      </w:r>
      <w:r w:rsidR="00111EEF" w:rsidRPr="00111EEF">
        <w:rPr>
          <w:rFonts w:cs="B Lotus" w:hint="cs"/>
          <w:highlight w:val="yellow"/>
          <w:rtl/>
        </w:rPr>
        <w:t>ی</w:t>
      </w:r>
      <w:r w:rsidR="00111EEF" w:rsidRPr="00111EEF">
        <w:rPr>
          <w:rFonts w:cs="B Lotus" w:hint="eastAsia"/>
          <w:highlight w:val="yellow"/>
          <w:rtl/>
        </w:rPr>
        <w:t>ط‌ها</w:t>
      </w:r>
      <w:r w:rsidR="00111EEF" w:rsidRPr="00111EEF">
        <w:rPr>
          <w:rFonts w:cs="B Lotus" w:hint="cs"/>
          <w:highlight w:val="yellow"/>
          <w:rtl/>
        </w:rPr>
        <w:t>ی</w:t>
      </w:r>
      <w:r w:rsidR="00111EEF" w:rsidRPr="00111EEF">
        <w:rPr>
          <w:rFonts w:cs="B Lotus"/>
          <w:highlight w:val="yellow"/>
          <w:rtl/>
        </w:rPr>
        <w:t xml:space="preserve"> آزما</w:t>
      </w:r>
      <w:r w:rsidR="00111EEF" w:rsidRPr="00111EEF">
        <w:rPr>
          <w:rFonts w:cs="B Lotus" w:hint="cs"/>
          <w:highlight w:val="yellow"/>
          <w:rtl/>
        </w:rPr>
        <w:t>ی</w:t>
      </w:r>
      <w:r w:rsidR="00111EEF" w:rsidRPr="00111EEF">
        <w:rPr>
          <w:rFonts w:cs="B Lotus" w:hint="eastAsia"/>
          <w:highlight w:val="yellow"/>
          <w:rtl/>
        </w:rPr>
        <w:t>شگاه</w:t>
      </w:r>
      <w:r w:rsidR="00111EEF" w:rsidRPr="00111EEF">
        <w:rPr>
          <w:rFonts w:cs="B Lotus" w:hint="cs"/>
          <w:highlight w:val="yellow"/>
          <w:rtl/>
        </w:rPr>
        <w:t>ی</w:t>
      </w:r>
      <w:r w:rsidR="00111EEF" w:rsidRPr="00111EEF">
        <w:rPr>
          <w:rFonts w:cs="B Lotus"/>
          <w:highlight w:val="yellow"/>
          <w:rtl/>
        </w:rPr>
        <w:t xml:space="preserve"> با پارامترها</w:t>
      </w:r>
      <w:r w:rsidR="00111EEF" w:rsidRPr="00111EEF">
        <w:rPr>
          <w:rFonts w:cs="B Lotus" w:hint="cs"/>
          <w:highlight w:val="yellow"/>
          <w:rtl/>
        </w:rPr>
        <w:t>ی</w:t>
      </w:r>
      <w:r w:rsidR="00111EEF" w:rsidRPr="00111EEF">
        <w:rPr>
          <w:rFonts w:cs="B Lotus"/>
          <w:highlight w:val="yellow"/>
          <w:rtl/>
        </w:rPr>
        <w:t xml:space="preserve"> ثابت، م</w:t>
      </w:r>
      <w:r w:rsidR="00111EEF" w:rsidRPr="00111EEF">
        <w:rPr>
          <w:rFonts w:cs="B Lotus" w:hint="cs"/>
          <w:highlight w:val="yellow"/>
          <w:rtl/>
        </w:rPr>
        <w:t>ی‌</w:t>
      </w:r>
      <w:r w:rsidR="00111EEF" w:rsidRPr="00111EEF">
        <w:rPr>
          <w:rFonts w:cs="B Lotus" w:hint="eastAsia"/>
          <w:highlight w:val="yellow"/>
          <w:rtl/>
        </w:rPr>
        <w:t>تواند</w:t>
      </w:r>
      <w:r w:rsidR="00111EEF" w:rsidRPr="00111EEF">
        <w:rPr>
          <w:rFonts w:cs="B Lotus"/>
          <w:highlight w:val="yellow"/>
          <w:rtl/>
        </w:rPr>
        <w:t xml:space="preserve"> بقا و پا</w:t>
      </w:r>
      <w:r w:rsidR="00111EEF" w:rsidRPr="00111EEF">
        <w:rPr>
          <w:rFonts w:cs="B Lotus" w:hint="cs"/>
          <w:highlight w:val="yellow"/>
          <w:rtl/>
        </w:rPr>
        <w:t>ی</w:t>
      </w:r>
      <w:r w:rsidR="00111EEF" w:rsidRPr="00111EEF">
        <w:rPr>
          <w:rFonts w:cs="B Lotus" w:hint="eastAsia"/>
          <w:highlight w:val="yellow"/>
          <w:rtl/>
        </w:rPr>
        <w:t>دار</w:t>
      </w:r>
      <w:r w:rsidR="00111EEF" w:rsidRPr="00111EEF">
        <w:rPr>
          <w:rFonts w:cs="B Lotus" w:hint="cs"/>
          <w:highlight w:val="yellow"/>
          <w:rtl/>
        </w:rPr>
        <w:t>ی</w:t>
      </w:r>
      <w:r w:rsidR="00111EEF" w:rsidRPr="00111EEF">
        <w:rPr>
          <w:rFonts w:cs="B Lotus"/>
          <w:highlight w:val="yellow"/>
          <w:rtl/>
        </w:rPr>
        <w:t xml:space="preserve"> متابول</w:t>
      </w:r>
      <w:r w:rsidR="00111EEF" w:rsidRPr="00111EEF">
        <w:rPr>
          <w:rFonts w:cs="B Lotus" w:hint="cs"/>
          <w:highlight w:val="yellow"/>
          <w:rtl/>
        </w:rPr>
        <w:t>ی</w:t>
      </w:r>
      <w:r w:rsidR="00111EEF" w:rsidRPr="00111EEF">
        <w:rPr>
          <w:rFonts w:cs="B Lotus" w:hint="eastAsia"/>
          <w:highlight w:val="yellow"/>
          <w:rtl/>
        </w:rPr>
        <w:t>ک</w:t>
      </w:r>
      <w:r w:rsidR="00111EEF" w:rsidRPr="00111EEF">
        <w:rPr>
          <w:rFonts w:cs="B Lotus" w:hint="cs"/>
          <w:highlight w:val="yellow"/>
          <w:rtl/>
        </w:rPr>
        <w:t>ی</w:t>
      </w:r>
      <w:r w:rsidR="00111EEF" w:rsidRPr="00111EEF">
        <w:rPr>
          <w:rFonts w:cs="B Lotus"/>
          <w:highlight w:val="yellow"/>
          <w:rtl/>
        </w:rPr>
        <w:t xml:space="preserve"> </w:t>
      </w:r>
      <w:r w:rsidR="00111EEF" w:rsidRPr="00111EEF">
        <w:rPr>
          <w:rFonts w:cs="B Lotus"/>
          <w:highlight w:val="yellow"/>
        </w:rPr>
        <w:t>PGPR</w:t>
      </w:r>
      <w:r w:rsidR="00111EEF" w:rsidRPr="00111EEF">
        <w:rPr>
          <w:rFonts w:cs="B Lotus"/>
          <w:highlight w:val="yellow"/>
          <w:rtl/>
        </w:rPr>
        <w:t>ها را به‌شدت کاهش دهد؛ به‌طور</w:t>
      </w:r>
      <w:r w:rsidR="00111EEF" w:rsidRPr="00111EEF">
        <w:rPr>
          <w:rFonts w:cs="B Lotus" w:hint="cs"/>
          <w:highlight w:val="yellow"/>
          <w:rtl/>
        </w:rPr>
        <w:t>ی‌</w:t>
      </w:r>
      <w:r w:rsidR="00111EEF" w:rsidRPr="00111EEF">
        <w:rPr>
          <w:rFonts w:cs="B Lotus" w:hint="eastAsia"/>
          <w:highlight w:val="yellow"/>
          <w:rtl/>
        </w:rPr>
        <w:t>که</w:t>
      </w:r>
      <w:r w:rsidR="00111EEF" w:rsidRPr="00111EEF">
        <w:rPr>
          <w:rFonts w:cs="B Lotus"/>
          <w:highlight w:val="yellow"/>
          <w:rtl/>
        </w:rPr>
        <w:t xml:space="preserve"> نتا</w:t>
      </w:r>
      <w:r w:rsidR="00111EEF" w:rsidRPr="00111EEF">
        <w:rPr>
          <w:rFonts w:cs="B Lotus" w:hint="cs"/>
          <w:highlight w:val="yellow"/>
          <w:rtl/>
        </w:rPr>
        <w:t>ی</w:t>
      </w:r>
      <w:r w:rsidR="00111EEF" w:rsidRPr="00111EEF">
        <w:rPr>
          <w:rFonts w:cs="B Lotus" w:hint="eastAsia"/>
          <w:highlight w:val="yellow"/>
          <w:rtl/>
        </w:rPr>
        <w:t>ج</w:t>
      </w:r>
      <w:r w:rsidR="00111EEF" w:rsidRPr="00111EEF">
        <w:rPr>
          <w:rFonts w:cs="B Lotus"/>
          <w:highlight w:val="yellow"/>
          <w:rtl/>
        </w:rPr>
        <w:t xml:space="preserve"> مثبت گلخانه‌ا</w:t>
      </w:r>
      <w:r w:rsidR="00111EEF" w:rsidRPr="00111EEF">
        <w:rPr>
          <w:rFonts w:cs="B Lotus" w:hint="cs"/>
          <w:highlight w:val="yellow"/>
          <w:rtl/>
        </w:rPr>
        <w:t>ی</w:t>
      </w:r>
      <w:r w:rsidR="00111EEF" w:rsidRPr="00111EEF">
        <w:rPr>
          <w:rFonts w:cs="B Lotus"/>
          <w:highlight w:val="yellow"/>
          <w:rtl/>
        </w:rPr>
        <w:t xml:space="preserve"> </w:t>
      </w:r>
      <w:r w:rsidR="00111EEF" w:rsidRPr="00111EEF">
        <w:rPr>
          <w:rFonts w:cs="B Lotus" w:hint="cs"/>
          <w:highlight w:val="yellow"/>
          <w:rtl/>
        </w:rPr>
        <w:t>ی</w:t>
      </w:r>
      <w:r w:rsidR="00111EEF" w:rsidRPr="00111EEF">
        <w:rPr>
          <w:rFonts w:cs="B Lotus" w:hint="eastAsia"/>
          <w:highlight w:val="yellow"/>
          <w:rtl/>
        </w:rPr>
        <w:t>ا</w:t>
      </w:r>
      <w:r w:rsidR="00111EEF" w:rsidRPr="00111EEF">
        <w:rPr>
          <w:rFonts w:cs="B Lotus"/>
          <w:highlight w:val="yellow"/>
          <w:rtl/>
        </w:rPr>
        <w:t xml:space="preserve"> گلدان</w:t>
      </w:r>
      <w:r w:rsidR="00111EEF" w:rsidRPr="00111EEF">
        <w:rPr>
          <w:rFonts w:cs="B Lotus" w:hint="cs"/>
          <w:highlight w:val="yellow"/>
          <w:rtl/>
        </w:rPr>
        <w:t>ی</w:t>
      </w:r>
      <w:r w:rsidR="00111EEF" w:rsidRPr="00111EEF">
        <w:rPr>
          <w:rFonts w:cs="B Lotus"/>
          <w:highlight w:val="yellow"/>
          <w:rtl/>
        </w:rPr>
        <w:t xml:space="preserve"> اغلب در آزما</w:t>
      </w:r>
      <w:r w:rsidR="00111EEF" w:rsidRPr="00111EEF">
        <w:rPr>
          <w:rFonts w:cs="B Lotus" w:hint="cs"/>
          <w:highlight w:val="yellow"/>
          <w:rtl/>
        </w:rPr>
        <w:t>ی</w:t>
      </w:r>
      <w:r w:rsidR="00111EEF" w:rsidRPr="00111EEF">
        <w:rPr>
          <w:rFonts w:cs="B Lotus" w:hint="eastAsia"/>
          <w:highlight w:val="yellow"/>
          <w:rtl/>
        </w:rPr>
        <w:t>ش‌ها</w:t>
      </w:r>
      <w:r w:rsidR="00111EEF" w:rsidRPr="00111EEF">
        <w:rPr>
          <w:rFonts w:cs="B Lotus" w:hint="cs"/>
          <w:highlight w:val="yellow"/>
          <w:rtl/>
        </w:rPr>
        <w:t>ی</w:t>
      </w:r>
      <w:r w:rsidR="00111EEF" w:rsidRPr="00111EEF">
        <w:rPr>
          <w:rFonts w:cs="B Lotus"/>
          <w:highlight w:val="yellow"/>
          <w:rtl/>
        </w:rPr>
        <w:t xml:space="preserve"> مزرعه‌ا</w:t>
      </w:r>
      <w:r w:rsidR="00111EEF" w:rsidRPr="00111EEF">
        <w:rPr>
          <w:rFonts w:cs="B Lotus" w:hint="cs"/>
          <w:highlight w:val="yellow"/>
          <w:rtl/>
        </w:rPr>
        <w:t>ی</w:t>
      </w:r>
      <w:r w:rsidR="00111EEF" w:rsidRPr="00111EEF">
        <w:rPr>
          <w:rFonts w:cs="B Lotus"/>
          <w:highlight w:val="yellow"/>
          <w:rtl/>
        </w:rPr>
        <w:t xml:space="preserve"> تکرار نم</w:t>
      </w:r>
      <w:r w:rsidR="00111EEF" w:rsidRPr="00111EEF">
        <w:rPr>
          <w:rFonts w:cs="B Lotus" w:hint="cs"/>
          <w:highlight w:val="yellow"/>
          <w:rtl/>
        </w:rPr>
        <w:t>ی‌</w:t>
      </w:r>
      <w:r w:rsidR="00111EEF" w:rsidRPr="00111EEF">
        <w:rPr>
          <w:rFonts w:cs="B Lotus" w:hint="eastAsia"/>
          <w:highlight w:val="yellow"/>
          <w:rtl/>
        </w:rPr>
        <w:t>شوند</w:t>
      </w:r>
      <w:r w:rsidR="00111EEF" w:rsidRPr="00111EEF">
        <w:rPr>
          <w:rFonts w:cs="B Lotus"/>
          <w:highlight w:val="yellow"/>
          <w:rtl/>
        </w:rPr>
        <w:t xml:space="preserve"> </w:t>
      </w:r>
      <w:r w:rsidR="00111EEF">
        <w:rPr>
          <w:rFonts w:cs="B Lotus"/>
          <w:highlight w:val="yellow"/>
          <w:rtl/>
        </w:rPr>
        <w:fldChar w:fldCharType="begin"/>
      </w:r>
      <w:r w:rsidR="0024627C">
        <w:rPr>
          <w:rFonts w:cs="B Lotus"/>
          <w:highlight w:val="yellow"/>
          <w:rtl/>
        </w:rPr>
        <w:instrText xml:space="preserve"> </w:instrText>
      </w:r>
      <w:r w:rsidR="0024627C">
        <w:rPr>
          <w:rFonts w:cs="B Lotus"/>
          <w:highlight w:val="yellow"/>
        </w:rPr>
        <w:instrText>ADDIN EN.CITE &lt;EndNote&gt;&lt;Cite&gt;&lt;Author&gt;DSouza&lt;/Author&gt;&lt;Year&gt;2021&lt;/Year&gt;&lt;RecNum&gt;142&lt;/RecNum&gt;&lt;DisplayText&gt;&lt;style face="superscript"&gt;44&lt;/style&gt;&lt;/DisplayText&gt;&lt;record&gt;&lt;rec-number&gt;142&lt;/rec-number&gt;&lt;foreign-keys&gt;&lt;key app="EN" db-id="dfww5ssfwxppeeerzf2p59xxaeefz5teaezz" timestamp="1781961719"&gt;142&lt;/key&gt;&lt;/foreign-keys&gt;&lt;ref-type name="Journal Article"&gt;17&lt;/ref-type&gt;&lt;contributors&gt;&lt;authors&gt;&lt;author&gt;DSouza, Glen Cletus&lt;/author&gt;&lt;author&gt;Sheriff, Ryna Shireen&lt;/author&gt;&lt;author&gt;Ullanat, Varun&lt;/author&gt;&lt;author&gt;Shrikrishna, Aniruddh&lt;/author&gt;&lt;author&gt;Joshi, Anupama V&lt;/author&gt;&lt;author&gt;Hiremath, Lingayya&lt;/author&gt;&lt;author&gt;Entoori, Keshamma&lt;/author&gt;&lt;/authors&gt;&lt;/contributors&gt;&lt;titles&gt;&lt;title&gt;Fungal biodegradation of low-density polyethylene using consortium of Aspergillus species under controlled conditions&lt;/title&gt;&lt;secondary-title&gt;Heliyon&lt;/secondary-title&gt;&lt;/titles&gt;&lt;periodical&gt;&lt;full-title&gt;Heliyon&lt;/full-title&gt;&lt;/periodical&gt;&lt;volume&gt;7&lt;/volume&gt;&lt;number&gt;5&lt;/number&gt;&lt;dates&gt;&lt;year&gt;2021&lt;/year&gt;&lt;/dates&gt;&lt;isbn&gt;2405-8440&lt;/isbn&gt;&lt;urls&gt;&lt;/urls&gt;&lt;/record&gt;&lt;/Cite&gt;&lt;/EndNote</w:instrText>
      </w:r>
      <w:r w:rsidR="0024627C">
        <w:rPr>
          <w:rFonts w:cs="B Lotus"/>
          <w:highlight w:val="yellow"/>
          <w:rtl/>
        </w:rPr>
        <w:instrText>&gt;</w:instrText>
      </w:r>
      <w:r w:rsidR="00111EEF">
        <w:rPr>
          <w:rFonts w:cs="B Lotus"/>
          <w:highlight w:val="yellow"/>
          <w:rtl/>
        </w:rPr>
        <w:fldChar w:fldCharType="separate"/>
      </w:r>
      <w:r w:rsidR="0024627C" w:rsidRPr="0024627C">
        <w:rPr>
          <w:rFonts w:cs="B Lotus"/>
          <w:noProof/>
          <w:highlight w:val="yellow"/>
          <w:vertAlign w:val="superscript"/>
          <w:rtl/>
        </w:rPr>
        <w:t>44</w:t>
      </w:r>
      <w:r w:rsidR="00111EEF">
        <w:rPr>
          <w:rFonts w:cs="B Lotus"/>
          <w:highlight w:val="yellow"/>
          <w:rtl/>
        </w:rPr>
        <w:fldChar w:fldCharType="end"/>
      </w:r>
      <w:r w:rsidR="00111EEF" w:rsidRPr="00111EEF">
        <w:rPr>
          <w:rFonts w:cs="B Lotus"/>
          <w:highlight w:val="yellow"/>
          <w:rtl/>
        </w:rPr>
        <w:t>. مشکل د</w:t>
      </w:r>
      <w:r w:rsidR="00111EEF" w:rsidRPr="00111EEF">
        <w:rPr>
          <w:rFonts w:cs="B Lotus" w:hint="cs"/>
          <w:highlight w:val="yellow"/>
          <w:rtl/>
        </w:rPr>
        <w:t>ی</w:t>
      </w:r>
      <w:r w:rsidR="00111EEF" w:rsidRPr="00111EEF">
        <w:rPr>
          <w:rFonts w:cs="B Lotus" w:hint="eastAsia"/>
          <w:highlight w:val="yellow"/>
          <w:rtl/>
        </w:rPr>
        <w:t>گر،</w:t>
      </w:r>
      <w:r w:rsidR="00111EEF" w:rsidRPr="00111EEF">
        <w:rPr>
          <w:rFonts w:cs="B Lotus"/>
          <w:highlight w:val="yellow"/>
          <w:rtl/>
        </w:rPr>
        <w:t xml:space="preserve"> فرمولاس</w:t>
      </w:r>
      <w:r w:rsidR="00111EEF" w:rsidRPr="00111EEF">
        <w:rPr>
          <w:rFonts w:cs="B Lotus" w:hint="cs"/>
          <w:highlight w:val="yellow"/>
          <w:rtl/>
        </w:rPr>
        <w:t>ی</w:t>
      </w:r>
      <w:r w:rsidR="00111EEF" w:rsidRPr="00111EEF">
        <w:rPr>
          <w:rFonts w:cs="B Lotus" w:hint="eastAsia"/>
          <w:highlight w:val="yellow"/>
          <w:rtl/>
        </w:rPr>
        <w:t>ون</w:t>
      </w:r>
      <w:r w:rsidR="00111EEF" w:rsidRPr="00111EEF">
        <w:rPr>
          <w:rFonts w:cs="B Lotus"/>
          <w:highlight w:val="yellow"/>
          <w:rtl/>
        </w:rPr>
        <w:t xml:space="preserve"> و حامل‌ها</w:t>
      </w:r>
      <w:r w:rsidR="00111EEF" w:rsidRPr="00111EEF">
        <w:rPr>
          <w:rFonts w:cs="B Lotus" w:hint="cs"/>
          <w:highlight w:val="yellow"/>
          <w:rtl/>
        </w:rPr>
        <w:t>ی</w:t>
      </w:r>
      <w:r w:rsidR="00111EEF" w:rsidRPr="00111EEF">
        <w:rPr>
          <w:rFonts w:cs="B Lotus"/>
          <w:highlight w:val="yellow"/>
          <w:rtl/>
        </w:rPr>
        <w:t xml:space="preserve"> تلق</w:t>
      </w:r>
      <w:r w:rsidR="00111EEF" w:rsidRPr="00111EEF">
        <w:rPr>
          <w:rFonts w:cs="B Lotus" w:hint="cs"/>
          <w:highlight w:val="yellow"/>
          <w:rtl/>
        </w:rPr>
        <w:t>ی</w:t>
      </w:r>
      <w:r w:rsidR="00111EEF" w:rsidRPr="00111EEF">
        <w:rPr>
          <w:rFonts w:cs="B Lotus" w:hint="eastAsia"/>
          <w:highlight w:val="yellow"/>
          <w:rtl/>
        </w:rPr>
        <w:t>ح</w:t>
      </w:r>
      <w:r w:rsidR="00111EEF" w:rsidRPr="00111EEF">
        <w:rPr>
          <w:rFonts w:cs="B Lotus"/>
          <w:highlight w:val="yellow"/>
          <w:rtl/>
        </w:rPr>
        <w:t xml:space="preserve"> است؛ بس</w:t>
      </w:r>
      <w:r w:rsidR="00111EEF" w:rsidRPr="00111EEF">
        <w:rPr>
          <w:rFonts w:cs="B Lotus" w:hint="cs"/>
          <w:highlight w:val="yellow"/>
          <w:rtl/>
        </w:rPr>
        <w:t>ی</w:t>
      </w:r>
      <w:r w:rsidR="00111EEF" w:rsidRPr="00111EEF">
        <w:rPr>
          <w:rFonts w:cs="B Lotus" w:hint="eastAsia"/>
          <w:highlight w:val="yellow"/>
          <w:rtl/>
        </w:rPr>
        <w:t>ار</w:t>
      </w:r>
      <w:r w:rsidR="00111EEF" w:rsidRPr="00111EEF">
        <w:rPr>
          <w:rFonts w:cs="B Lotus" w:hint="cs"/>
          <w:highlight w:val="yellow"/>
          <w:rtl/>
        </w:rPr>
        <w:t>ی</w:t>
      </w:r>
      <w:r w:rsidR="00111EEF" w:rsidRPr="00111EEF">
        <w:rPr>
          <w:rFonts w:cs="B Lotus"/>
          <w:highlight w:val="yellow"/>
          <w:rtl/>
        </w:rPr>
        <w:t xml:space="preserve"> از سو</w:t>
      </w:r>
      <w:r w:rsidR="00111EEF" w:rsidRPr="00111EEF">
        <w:rPr>
          <w:rFonts w:cs="B Lotus" w:hint="cs"/>
          <w:highlight w:val="yellow"/>
          <w:rtl/>
        </w:rPr>
        <w:t>ی</w:t>
      </w:r>
      <w:r w:rsidR="00111EEF" w:rsidRPr="00111EEF">
        <w:rPr>
          <w:rFonts w:cs="B Lotus" w:hint="eastAsia"/>
          <w:highlight w:val="yellow"/>
          <w:rtl/>
        </w:rPr>
        <w:t>ه‌ها</w:t>
      </w:r>
      <w:r w:rsidR="00111EEF" w:rsidRPr="00111EEF">
        <w:rPr>
          <w:rFonts w:cs="B Lotus" w:hint="cs"/>
          <w:highlight w:val="yellow"/>
          <w:rtl/>
        </w:rPr>
        <w:t>ی</w:t>
      </w:r>
      <w:r w:rsidR="00111EEF" w:rsidRPr="00111EEF">
        <w:rPr>
          <w:rFonts w:cs="B Lotus"/>
          <w:highlight w:val="yellow"/>
          <w:rtl/>
        </w:rPr>
        <w:t xml:space="preserve"> </w:t>
      </w:r>
      <w:r w:rsidR="00111EEF" w:rsidRPr="00111EEF">
        <w:rPr>
          <w:rFonts w:cs="B Lotus"/>
          <w:highlight w:val="yellow"/>
        </w:rPr>
        <w:t>PGPR</w:t>
      </w:r>
      <w:r w:rsidR="00111EEF" w:rsidRPr="00111EEF">
        <w:rPr>
          <w:rFonts w:cs="B Lotus"/>
          <w:highlight w:val="yellow"/>
          <w:rtl/>
        </w:rPr>
        <w:t xml:space="preserve"> که در مح</w:t>
      </w:r>
      <w:r w:rsidR="00111EEF" w:rsidRPr="00111EEF">
        <w:rPr>
          <w:rFonts w:cs="B Lotus" w:hint="cs"/>
          <w:highlight w:val="yellow"/>
          <w:rtl/>
        </w:rPr>
        <w:t>ی</w:t>
      </w:r>
      <w:r w:rsidR="00111EEF" w:rsidRPr="00111EEF">
        <w:rPr>
          <w:rFonts w:cs="B Lotus" w:hint="eastAsia"/>
          <w:highlight w:val="yellow"/>
          <w:rtl/>
        </w:rPr>
        <w:t>ط</w:t>
      </w:r>
      <w:r w:rsidR="00111EEF" w:rsidRPr="00111EEF">
        <w:rPr>
          <w:rFonts w:cs="B Lotus"/>
          <w:highlight w:val="yellow"/>
          <w:rtl/>
        </w:rPr>
        <w:t xml:space="preserve"> کشت ما</w:t>
      </w:r>
      <w:r w:rsidR="00111EEF" w:rsidRPr="00111EEF">
        <w:rPr>
          <w:rFonts w:cs="B Lotus" w:hint="cs"/>
          <w:highlight w:val="yellow"/>
          <w:rtl/>
        </w:rPr>
        <w:t>ی</w:t>
      </w:r>
      <w:r w:rsidR="00111EEF" w:rsidRPr="00111EEF">
        <w:rPr>
          <w:rFonts w:cs="B Lotus" w:hint="eastAsia"/>
          <w:highlight w:val="yellow"/>
          <w:rtl/>
        </w:rPr>
        <w:t>ع</w:t>
      </w:r>
      <w:r w:rsidR="00111EEF" w:rsidRPr="00111EEF">
        <w:rPr>
          <w:rFonts w:cs="B Lotus"/>
          <w:highlight w:val="yellow"/>
          <w:rtl/>
        </w:rPr>
        <w:t xml:space="preserve"> عملکرد مطلوب</w:t>
      </w:r>
      <w:r w:rsidR="00111EEF" w:rsidRPr="00111EEF">
        <w:rPr>
          <w:rFonts w:cs="B Lotus" w:hint="cs"/>
          <w:highlight w:val="yellow"/>
          <w:rtl/>
        </w:rPr>
        <w:t>ی</w:t>
      </w:r>
      <w:r w:rsidR="00111EEF" w:rsidRPr="00111EEF">
        <w:rPr>
          <w:rFonts w:cs="B Lotus"/>
          <w:highlight w:val="yellow"/>
          <w:rtl/>
        </w:rPr>
        <w:t xml:space="preserve"> دارند، در فرمولاس</w:t>
      </w:r>
      <w:r w:rsidR="00111EEF" w:rsidRPr="00111EEF">
        <w:rPr>
          <w:rFonts w:cs="B Lotus" w:hint="cs"/>
          <w:highlight w:val="yellow"/>
          <w:rtl/>
        </w:rPr>
        <w:t>ی</w:t>
      </w:r>
      <w:r w:rsidR="00111EEF" w:rsidRPr="00111EEF">
        <w:rPr>
          <w:rFonts w:cs="B Lotus" w:hint="eastAsia"/>
          <w:highlight w:val="yellow"/>
          <w:rtl/>
        </w:rPr>
        <w:t>ون‌ها</w:t>
      </w:r>
      <w:r w:rsidR="00111EEF" w:rsidRPr="00111EEF">
        <w:rPr>
          <w:rFonts w:cs="B Lotus" w:hint="cs"/>
          <w:highlight w:val="yellow"/>
          <w:rtl/>
        </w:rPr>
        <w:t>ی</w:t>
      </w:r>
      <w:r w:rsidR="00111EEF" w:rsidRPr="00111EEF">
        <w:rPr>
          <w:rFonts w:cs="B Lotus"/>
          <w:highlight w:val="yellow"/>
          <w:rtl/>
        </w:rPr>
        <w:t xml:space="preserve"> تجار</w:t>
      </w:r>
      <w:r w:rsidR="00111EEF" w:rsidRPr="00111EEF">
        <w:rPr>
          <w:rFonts w:cs="B Lotus" w:hint="cs"/>
          <w:highlight w:val="yellow"/>
          <w:rtl/>
        </w:rPr>
        <w:t>ی</w:t>
      </w:r>
      <w:r w:rsidR="00111EEF" w:rsidRPr="00111EEF">
        <w:rPr>
          <w:rFonts w:cs="B Lotus"/>
          <w:highlight w:val="yellow"/>
          <w:rtl/>
        </w:rPr>
        <w:t xml:space="preserve"> (مانند پودرها</w:t>
      </w:r>
      <w:r w:rsidR="00111EEF" w:rsidRPr="00111EEF">
        <w:rPr>
          <w:rFonts w:cs="B Lotus" w:hint="cs"/>
          <w:highlight w:val="yellow"/>
          <w:rtl/>
        </w:rPr>
        <w:t>ی</w:t>
      </w:r>
      <w:r w:rsidR="00111EEF" w:rsidRPr="00111EEF">
        <w:rPr>
          <w:rFonts w:cs="B Lotus"/>
          <w:highlight w:val="yellow"/>
          <w:rtl/>
        </w:rPr>
        <w:t xml:space="preserve"> حامل بر پا</w:t>
      </w:r>
      <w:r w:rsidR="00111EEF" w:rsidRPr="00111EEF">
        <w:rPr>
          <w:rFonts w:cs="B Lotus" w:hint="cs"/>
          <w:highlight w:val="yellow"/>
          <w:rtl/>
        </w:rPr>
        <w:t>ی</w:t>
      </w:r>
      <w:r w:rsidR="00111EEF" w:rsidRPr="00111EEF">
        <w:rPr>
          <w:rFonts w:cs="B Lotus" w:hint="eastAsia"/>
          <w:highlight w:val="yellow"/>
          <w:rtl/>
        </w:rPr>
        <w:t>ه</w:t>
      </w:r>
      <w:r w:rsidR="00111EEF" w:rsidRPr="00111EEF">
        <w:rPr>
          <w:rFonts w:cs="B Lotus"/>
          <w:highlight w:val="yellow"/>
          <w:rtl/>
        </w:rPr>
        <w:t xml:space="preserve"> پ</w:t>
      </w:r>
      <w:r w:rsidR="00111EEF" w:rsidRPr="00111EEF">
        <w:rPr>
          <w:rFonts w:cs="B Lotus" w:hint="cs"/>
          <w:highlight w:val="yellow"/>
          <w:rtl/>
        </w:rPr>
        <w:t>ی</w:t>
      </w:r>
      <w:r w:rsidR="00111EEF" w:rsidRPr="00111EEF">
        <w:rPr>
          <w:rFonts w:cs="B Lotus" w:hint="eastAsia"/>
          <w:highlight w:val="yellow"/>
          <w:rtl/>
        </w:rPr>
        <w:t>ت</w:t>
      </w:r>
      <w:r w:rsidR="00111EEF" w:rsidRPr="00111EEF">
        <w:rPr>
          <w:rFonts w:cs="B Lotus"/>
          <w:highlight w:val="yellow"/>
          <w:rtl/>
        </w:rPr>
        <w:t xml:space="preserve"> </w:t>
      </w:r>
      <w:r w:rsidR="00111EEF" w:rsidRPr="00111EEF">
        <w:rPr>
          <w:rFonts w:cs="B Lotus" w:hint="cs"/>
          <w:highlight w:val="yellow"/>
          <w:rtl/>
        </w:rPr>
        <w:t>ی</w:t>
      </w:r>
      <w:r w:rsidR="00111EEF" w:rsidRPr="00111EEF">
        <w:rPr>
          <w:rFonts w:cs="B Lotus" w:hint="eastAsia"/>
          <w:highlight w:val="yellow"/>
          <w:rtl/>
        </w:rPr>
        <w:t>ا</w:t>
      </w:r>
      <w:r w:rsidR="00111EEF" w:rsidRPr="00111EEF">
        <w:rPr>
          <w:rFonts w:cs="B Lotus"/>
          <w:highlight w:val="yellow"/>
          <w:rtl/>
        </w:rPr>
        <w:t xml:space="preserve"> آلژ</w:t>
      </w:r>
      <w:r w:rsidR="00111EEF" w:rsidRPr="00111EEF">
        <w:rPr>
          <w:rFonts w:cs="B Lotus" w:hint="cs"/>
          <w:highlight w:val="yellow"/>
          <w:rtl/>
        </w:rPr>
        <w:t>ی</w:t>
      </w:r>
      <w:r w:rsidR="00111EEF" w:rsidRPr="00111EEF">
        <w:rPr>
          <w:rFonts w:cs="B Lotus" w:hint="eastAsia"/>
          <w:highlight w:val="yellow"/>
          <w:rtl/>
        </w:rPr>
        <w:t>نات</w:t>
      </w:r>
      <w:r w:rsidR="00111EEF" w:rsidRPr="00111EEF">
        <w:rPr>
          <w:rFonts w:cs="B Lotus"/>
          <w:highlight w:val="yellow"/>
          <w:rtl/>
        </w:rPr>
        <w:t>) دچار کاهش قابل</w:t>
      </w:r>
      <w:r w:rsidR="00111EEF" w:rsidRPr="00111EEF">
        <w:rPr>
          <w:rFonts w:cs="B Lotus" w:hint="cs"/>
          <w:highlight w:val="yellow"/>
          <w:rtl/>
        </w:rPr>
        <w:t>ی</w:t>
      </w:r>
      <w:r w:rsidR="00111EEF" w:rsidRPr="00111EEF">
        <w:rPr>
          <w:rFonts w:cs="B Lotus" w:hint="eastAsia"/>
          <w:highlight w:val="yellow"/>
          <w:rtl/>
        </w:rPr>
        <w:t>ت</w:t>
      </w:r>
      <w:r w:rsidR="00111EEF" w:rsidRPr="00111EEF">
        <w:rPr>
          <w:rFonts w:cs="B Lotus"/>
          <w:highlight w:val="yellow"/>
          <w:rtl/>
        </w:rPr>
        <w:t xml:space="preserve"> ز</w:t>
      </w:r>
      <w:r w:rsidR="00111EEF" w:rsidRPr="00111EEF">
        <w:rPr>
          <w:rFonts w:cs="B Lotus" w:hint="cs"/>
          <w:highlight w:val="yellow"/>
          <w:rtl/>
        </w:rPr>
        <w:t>ی</w:t>
      </w:r>
      <w:r w:rsidR="00111EEF" w:rsidRPr="00111EEF">
        <w:rPr>
          <w:rFonts w:cs="B Lotus" w:hint="eastAsia"/>
          <w:highlight w:val="yellow"/>
          <w:rtl/>
        </w:rPr>
        <w:t>ستن</w:t>
      </w:r>
      <w:r w:rsidR="00111EEF" w:rsidRPr="00111EEF">
        <w:rPr>
          <w:rFonts w:cs="B Lotus"/>
          <w:highlight w:val="yellow"/>
          <w:rtl/>
        </w:rPr>
        <w:t xml:space="preserve"> ط</w:t>
      </w:r>
      <w:r w:rsidR="00111EEF" w:rsidRPr="00111EEF">
        <w:rPr>
          <w:rFonts w:cs="B Lotus" w:hint="cs"/>
          <w:highlight w:val="yellow"/>
          <w:rtl/>
        </w:rPr>
        <w:t>ی</w:t>
      </w:r>
      <w:r w:rsidR="00111EEF" w:rsidRPr="00111EEF">
        <w:rPr>
          <w:rFonts w:cs="B Lotus"/>
          <w:highlight w:val="yellow"/>
          <w:rtl/>
        </w:rPr>
        <w:t xml:space="preserve"> نگهدار</w:t>
      </w:r>
      <w:r w:rsidR="00111EEF" w:rsidRPr="00111EEF">
        <w:rPr>
          <w:rFonts w:cs="B Lotus" w:hint="cs"/>
          <w:highlight w:val="yellow"/>
          <w:rtl/>
        </w:rPr>
        <w:t>ی</w:t>
      </w:r>
      <w:r w:rsidR="00111EEF" w:rsidRPr="00111EEF">
        <w:rPr>
          <w:rFonts w:cs="B Lotus"/>
          <w:highlight w:val="yellow"/>
          <w:rtl/>
        </w:rPr>
        <w:t xml:space="preserve"> و حمل‌ونقل م</w:t>
      </w:r>
      <w:r w:rsidR="00111EEF" w:rsidRPr="00111EEF">
        <w:rPr>
          <w:rFonts w:cs="B Lotus" w:hint="cs"/>
          <w:highlight w:val="yellow"/>
          <w:rtl/>
        </w:rPr>
        <w:t>ی‌</w:t>
      </w:r>
      <w:r w:rsidR="00111EEF" w:rsidRPr="00111EEF">
        <w:rPr>
          <w:rFonts w:cs="B Lotus" w:hint="eastAsia"/>
          <w:highlight w:val="yellow"/>
          <w:rtl/>
        </w:rPr>
        <w:t>شوند،</w:t>
      </w:r>
      <w:r w:rsidR="00111EEF" w:rsidRPr="00111EEF">
        <w:rPr>
          <w:rFonts w:cs="B Lotus"/>
          <w:highlight w:val="yellow"/>
          <w:rtl/>
        </w:rPr>
        <w:t xml:space="preserve"> که ا</w:t>
      </w:r>
      <w:r w:rsidR="00111EEF" w:rsidRPr="00111EEF">
        <w:rPr>
          <w:rFonts w:cs="B Lotus" w:hint="cs"/>
          <w:highlight w:val="yellow"/>
          <w:rtl/>
        </w:rPr>
        <w:t>ی</w:t>
      </w:r>
      <w:r w:rsidR="00111EEF" w:rsidRPr="00111EEF">
        <w:rPr>
          <w:rFonts w:cs="B Lotus" w:hint="eastAsia"/>
          <w:highlight w:val="yellow"/>
          <w:rtl/>
        </w:rPr>
        <w:t>ن</w:t>
      </w:r>
      <w:r w:rsidR="00111EEF" w:rsidRPr="00111EEF">
        <w:rPr>
          <w:rFonts w:cs="B Lotus"/>
          <w:highlight w:val="yellow"/>
          <w:rtl/>
        </w:rPr>
        <w:t xml:space="preserve"> امر </w:t>
      </w:r>
      <w:r w:rsidR="00111EEF" w:rsidRPr="00111EEF">
        <w:rPr>
          <w:rFonts w:cs="B Lotus" w:hint="cs"/>
          <w:highlight w:val="yellow"/>
          <w:rtl/>
        </w:rPr>
        <w:t>ی</w:t>
      </w:r>
      <w:r w:rsidR="00111EEF" w:rsidRPr="00111EEF">
        <w:rPr>
          <w:rFonts w:cs="B Lotus" w:hint="eastAsia"/>
          <w:highlight w:val="yellow"/>
          <w:rtl/>
        </w:rPr>
        <w:t>ک</w:t>
      </w:r>
      <w:r w:rsidR="00111EEF" w:rsidRPr="00111EEF">
        <w:rPr>
          <w:rFonts w:cs="B Lotus" w:hint="cs"/>
          <w:highlight w:val="yellow"/>
          <w:rtl/>
        </w:rPr>
        <w:t>ی</w:t>
      </w:r>
      <w:r w:rsidR="00111EEF" w:rsidRPr="00111EEF">
        <w:rPr>
          <w:rFonts w:cs="B Lotus"/>
          <w:highlight w:val="yellow"/>
          <w:rtl/>
        </w:rPr>
        <w:t xml:space="preserve"> از موانع اصل</w:t>
      </w:r>
      <w:r w:rsidR="00111EEF" w:rsidRPr="00111EEF">
        <w:rPr>
          <w:rFonts w:cs="B Lotus" w:hint="cs"/>
          <w:highlight w:val="yellow"/>
          <w:rtl/>
        </w:rPr>
        <w:t>ی</w:t>
      </w:r>
      <w:r w:rsidR="00111EEF" w:rsidRPr="00111EEF">
        <w:rPr>
          <w:rFonts w:cs="B Lotus"/>
          <w:highlight w:val="yellow"/>
          <w:rtl/>
        </w:rPr>
        <w:t xml:space="preserve"> تجار</w:t>
      </w:r>
      <w:r w:rsidR="00111EEF" w:rsidRPr="00111EEF">
        <w:rPr>
          <w:rFonts w:cs="B Lotus" w:hint="cs"/>
          <w:highlight w:val="yellow"/>
          <w:rtl/>
        </w:rPr>
        <w:t>ی‌</w:t>
      </w:r>
      <w:r w:rsidR="00111EEF" w:rsidRPr="00111EEF">
        <w:rPr>
          <w:rFonts w:cs="B Lotus" w:hint="eastAsia"/>
          <w:highlight w:val="yellow"/>
          <w:rtl/>
        </w:rPr>
        <w:t>ساز</w:t>
      </w:r>
      <w:r w:rsidR="00111EEF" w:rsidRPr="00111EEF">
        <w:rPr>
          <w:rFonts w:cs="B Lotus" w:hint="cs"/>
          <w:highlight w:val="yellow"/>
          <w:rtl/>
        </w:rPr>
        <w:t>ی</w:t>
      </w:r>
      <w:r w:rsidR="00111EEF" w:rsidRPr="00111EEF">
        <w:rPr>
          <w:rFonts w:cs="B Lotus"/>
          <w:highlight w:val="yellow"/>
          <w:rtl/>
        </w:rPr>
        <w:t xml:space="preserve"> ا</w:t>
      </w:r>
      <w:r w:rsidR="00111EEF" w:rsidRPr="00111EEF">
        <w:rPr>
          <w:rFonts w:cs="B Lotus" w:hint="cs"/>
          <w:highlight w:val="yellow"/>
          <w:rtl/>
        </w:rPr>
        <w:t>ی</w:t>
      </w:r>
      <w:r w:rsidR="00111EEF" w:rsidRPr="00111EEF">
        <w:rPr>
          <w:rFonts w:cs="B Lotus" w:hint="eastAsia"/>
          <w:highlight w:val="yellow"/>
          <w:rtl/>
        </w:rPr>
        <w:t>ن</w:t>
      </w:r>
      <w:r w:rsidR="00111EEF" w:rsidRPr="00111EEF">
        <w:rPr>
          <w:rFonts w:cs="B Lotus"/>
          <w:highlight w:val="yellow"/>
          <w:rtl/>
        </w:rPr>
        <w:t xml:space="preserve"> فناور</w:t>
      </w:r>
      <w:r w:rsidR="00111EEF" w:rsidRPr="00111EEF">
        <w:rPr>
          <w:rFonts w:cs="B Lotus" w:hint="cs"/>
          <w:highlight w:val="yellow"/>
          <w:rtl/>
        </w:rPr>
        <w:t>ی</w:t>
      </w:r>
      <w:r w:rsidR="00111EEF" w:rsidRPr="00111EEF">
        <w:rPr>
          <w:rFonts w:cs="B Lotus"/>
          <w:highlight w:val="yellow"/>
          <w:rtl/>
        </w:rPr>
        <w:t xml:space="preserve"> برا</w:t>
      </w:r>
      <w:r w:rsidR="00111EEF" w:rsidRPr="00111EEF">
        <w:rPr>
          <w:rFonts w:cs="B Lotus" w:hint="cs"/>
          <w:highlight w:val="yellow"/>
          <w:rtl/>
        </w:rPr>
        <w:t>ی</w:t>
      </w:r>
      <w:r w:rsidR="00111EEF" w:rsidRPr="00111EEF">
        <w:rPr>
          <w:rFonts w:cs="B Lotus"/>
          <w:highlight w:val="yellow"/>
          <w:rtl/>
        </w:rPr>
        <w:t xml:space="preserve"> کاربرد گسترده در تخر</w:t>
      </w:r>
      <w:r w:rsidR="00111EEF" w:rsidRPr="00111EEF">
        <w:rPr>
          <w:rFonts w:cs="B Lotus" w:hint="cs"/>
          <w:highlight w:val="yellow"/>
          <w:rtl/>
        </w:rPr>
        <w:t>ی</w:t>
      </w:r>
      <w:r w:rsidR="00111EEF" w:rsidRPr="00111EEF">
        <w:rPr>
          <w:rFonts w:cs="B Lotus" w:hint="eastAsia"/>
          <w:highlight w:val="yellow"/>
          <w:rtl/>
        </w:rPr>
        <w:t>ب</w:t>
      </w:r>
      <w:r w:rsidR="00111EEF" w:rsidRPr="00111EEF">
        <w:rPr>
          <w:rFonts w:cs="B Lotus"/>
          <w:highlight w:val="yellow"/>
          <w:rtl/>
        </w:rPr>
        <w:t xml:space="preserve"> </w:t>
      </w:r>
      <w:r w:rsidR="00111EEF" w:rsidRPr="00111EEF">
        <w:rPr>
          <w:rFonts w:cs="B Lotus"/>
          <w:highlight w:val="yellow"/>
        </w:rPr>
        <w:t>MPs</w:t>
      </w:r>
      <w:r w:rsidR="00111EEF" w:rsidRPr="00111EEF">
        <w:rPr>
          <w:rFonts w:cs="B Lotus"/>
          <w:highlight w:val="yellow"/>
          <w:rtl/>
        </w:rPr>
        <w:t xml:space="preserve"> محسوب م</w:t>
      </w:r>
      <w:r w:rsidR="00111EEF" w:rsidRPr="00111EEF">
        <w:rPr>
          <w:rFonts w:cs="B Lotus" w:hint="cs"/>
          <w:highlight w:val="yellow"/>
          <w:rtl/>
        </w:rPr>
        <w:t>ی‌</w:t>
      </w:r>
      <w:r w:rsidR="00111EEF" w:rsidRPr="00111EEF">
        <w:rPr>
          <w:rFonts w:cs="B Lotus" w:hint="eastAsia"/>
          <w:highlight w:val="yellow"/>
          <w:rtl/>
        </w:rPr>
        <w:t>شود</w:t>
      </w:r>
      <w:r w:rsidR="00111EEF" w:rsidRPr="00111EEF">
        <w:rPr>
          <w:rFonts w:cs="B Lotus"/>
          <w:highlight w:val="yellow"/>
          <w:rtl/>
        </w:rPr>
        <w:t xml:space="preserve"> </w:t>
      </w:r>
      <w:r w:rsidR="00111EEF">
        <w:rPr>
          <w:rFonts w:cs="B Lotus"/>
          <w:highlight w:val="yellow"/>
          <w:rtl/>
        </w:rPr>
        <w:fldChar w:fldCharType="begin"/>
      </w:r>
      <w:r w:rsidR="00CE46B5">
        <w:rPr>
          <w:rFonts w:cs="B Lotus"/>
          <w:highlight w:val="yellow"/>
          <w:rtl/>
        </w:rPr>
        <w:instrText xml:space="preserve"> </w:instrText>
      </w:r>
      <w:r w:rsidR="00CE46B5">
        <w:rPr>
          <w:rFonts w:cs="B Lotus"/>
          <w:highlight w:val="yellow"/>
        </w:rPr>
        <w:instrText>ADDIN EN.CITE &lt;EndNote&gt;&lt;Cite&gt;&lt;Author&gt;Joseph&lt;/Author&gt;&lt;Year&gt;2024&lt;/Year&gt;&lt;RecNum&gt;107&lt;/RecNum&gt;&lt;DisplayText&gt;&lt;style face="superscript"&gt;56&lt;/style&gt;&lt;/DisplayText&gt;&lt;record&gt;&lt;rec-number&gt;107&lt;/rec-number&gt;&lt;foreign-keys&gt;&lt;key app="EN" db-id="dfww5ssfwxppeeerzf2p59xxaeefz5teaezz" timestamp="1754040870"&gt;107&lt;/key&gt;&lt;/foreign-keys&gt;&lt;ref-type name="Journal Article"&gt;17&lt;/ref-type&gt;&lt;contributors&gt;&lt;authors&gt;&lt;author&gt;Joseph, Akaninyene&lt;/author&gt;&lt;author&gt;Edet, Uwem&lt;/author&gt;&lt;author&gt;Asanga, Edet&lt;/author&gt;&lt;author&gt;Udoeyop, Favor Akpakpan&lt;/author</w:instrText>
      </w:r>
      <w:r w:rsidR="00CE46B5">
        <w:rPr>
          <w:rFonts w:cs="B Lotus"/>
          <w:highlight w:val="yellow"/>
          <w:rtl/>
        </w:rPr>
        <w:instrText>&gt;&lt;</w:instrText>
      </w:r>
      <w:r w:rsidR="00CE46B5">
        <w:rPr>
          <w:rFonts w:cs="B Lotus"/>
          <w:highlight w:val="yellow"/>
        </w:rPr>
        <w:instrText>author&gt;Ubi, Bassey Ini&lt;/author&gt;&lt;author&gt;Bebia, Glory&lt;/author&gt;&lt;author&gt;Akindele, Ajoke FI&lt;/author&gt;&lt;author&gt;Odu, Regina&lt;/author&gt;&lt;author&gt;Nwaokorie, Francisca&lt;/author&gt;&lt;/authors&gt;&lt;/contributors&gt;&lt;titles&gt;&lt;title&gt;Spice-induced metal contamination and microbiological risk assessment of instant noodles prepared for human consumption&lt;/title&gt;&lt;secondary-title&gt;Biological Trace Element Research&lt;/secondary-title&gt;&lt;/titles&gt;&lt;pages&gt;4787-4801&lt;/pages&gt;&lt;volume&gt;202&lt;/volume&gt;&lt;number&gt;10&lt;/number&gt;&lt;dates&gt;&lt;year&gt;2024&lt;/year&gt;&lt;/dates&gt;&lt;isbn&gt;0163</w:instrText>
      </w:r>
      <w:r w:rsidR="00CE46B5">
        <w:rPr>
          <w:rFonts w:cs="B Lotus"/>
          <w:highlight w:val="yellow"/>
          <w:rtl/>
        </w:rPr>
        <w:instrText>-4984&lt;/</w:instrText>
      </w:r>
      <w:r w:rsidR="00CE46B5">
        <w:rPr>
          <w:rFonts w:cs="B Lotus"/>
          <w:highlight w:val="yellow"/>
        </w:rPr>
        <w:instrText>isbn&gt;&lt;urls&gt;&lt;/urls&gt;&lt;/record&gt;&lt;/Cite&gt;&lt;/EndNote</w:instrText>
      </w:r>
      <w:r w:rsidR="00CE46B5">
        <w:rPr>
          <w:rFonts w:cs="B Lotus"/>
          <w:highlight w:val="yellow"/>
          <w:rtl/>
        </w:rPr>
        <w:instrText>&gt;</w:instrText>
      </w:r>
      <w:r w:rsidR="00111EEF">
        <w:rPr>
          <w:rFonts w:cs="B Lotus"/>
          <w:highlight w:val="yellow"/>
          <w:rtl/>
        </w:rPr>
        <w:fldChar w:fldCharType="separate"/>
      </w:r>
      <w:r w:rsidR="00CE46B5" w:rsidRPr="00CE46B5">
        <w:rPr>
          <w:rFonts w:cs="B Lotus"/>
          <w:noProof/>
          <w:highlight w:val="yellow"/>
          <w:vertAlign w:val="superscript"/>
          <w:rtl/>
        </w:rPr>
        <w:t>56</w:t>
      </w:r>
      <w:r w:rsidR="00111EEF">
        <w:rPr>
          <w:rFonts w:cs="B Lotus"/>
          <w:highlight w:val="yellow"/>
          <w:rtl/>
        </w:rPr>
        <w:fldChar w:fldCharType="end"/>
      </w:r>
      <w:r w:rsidR="00111EEF" w:rsidRPr="00111EEF">
        <w:rPr>
          <w:rFonts w:cs="B Lotus"/>
          <w:highlight w:val="yellow"/>
          <w:rtl/>
        </w:rPr>
        <w:t>.</w:t>
      </w:r>
    </w:p>
    <w:p w14:paraId="23B9862D" w14:textId="4F94C55D" w:rsidR="00B452AB" w:rsidRPr="00B85E9D" w:rsidRDefault="00B452AB" w:rsidP="009D7D91">
      <w:pPr>
        <w:pStyle w:val="NormalWeb"/>
        <w:bidi/>
        <w:spacing w:before="0" w:beforeAutospacing="0" w:after="0" w:afterAutospacing="0" w:line="360" w:lineRule="auto"/>
        <w:jc w:val="both"/>
        <w:rPr>
          <w:rFonts w:cs="B Lotus"/>
          <w:rtl/>
        </w:rPr>
      </w:pPr>
      <w:r w:rsidRPr="00B85E9D">
        <w:rPr>
          <w:rFonts w:cs="B Lotus" w:hint="cs"/>
          <w:rtl/>
        </w:rPr>
        <w:t>جدول</w:t>
      </w:r>
      <w:r w:rsidR="00A36F14">
        <w:rPr>
          <w:rFonts w:cs="B Lotus" w:hint="cs"/>
          <w:rtl/>
        </w:rPr>
        <w:t>2.</w:t>
      </w:r>
      <w:r w:rsidRPr="00B85E9D">
        <w:rPr>
          <w:rFonts w:cs="B Lotus" w:hint="cs"/>
          <w:rtl/>
        </w:rPr>
        <w:t xml:space="preserve"> </w:t>
      </w:r>
      <w:r w:rsidRPr="00B85E9D">
        <w:rPr>
          <w:rFonts w:cs="B Lotus"/>
          <w:rtl/>
        </w:rPr>
        <w:t>تأث</w:t>
      </w:r>
      <w:r w:rsidRPr="00B85E9D">
        <w:rPr>
          <w:rFonts w:cs="B Lotus" w:hint="cs"/>
          <w:rtl/>
        </w:rPr>
        <w:t>ی</w:t>
      </w:r>
      <w:r w:rsidRPr="00B85E9D">
        <w:rPr>
          <w:rFonts w:cs="B Lotus" w:hint="eastAsia"/>
          <w:rtl/>
        </w:rPr>
        <w:t>ر</w:t>
      </w:r>
      <w:r w:rsidRPr="00B85E9D">
        <w:rPr>
          <w:rFonts w:cs="B Lotus"/>
          <w:rtl/>
        </w:rPr>
        <w:t xml:space="preserve"> و</w:t>
      </w:r>
      <w:r w:rsidRPr="00B85E9D">
        <w:rPr>
          <w:rFonts w:cs="B Lotus" w:hint="cs"/>
          <w:rtl/>
        </w:rPr>
        <w:t>ی</w:t>
      </w:r>
      <w:r w:rsidRPr="00B85E9D">
        <w:rPr>
          <w:rFonts w:cs="B Lotus" w:hint="eastAsia"/>
          <w:rtl/>
        </w:rPr>
        <w:t>ژگ</w:t>
      </w:r>
      <w:r w:rsidRPr="00B85E9D">
        <w:rPr>
          <w:rFonts w:cs="B Lotus" w:hint="cs"/>
          <w:rtl/>
        </w:rPr>
        <w:t>ی‌</w:t>
      </w:r>
      <w:r w:rsidRPr="00B85E9D">
        <w:rPr>
          <w:rFonts w:cs="B Lotus" w:hint="eastAsia"/>
          <w:rtl/>
        </w:rPr>
        <w:t>ها</w:t>
      </w:r>
      <w:r w:rsidRPr="00B85E9D">
        <w:rPr>
          <w:rFonts w:cs="B Lotus" w:hint="cs"/>
          <w:rtl/>
        </w:rPr>
        <w:t>ی</w:t>
      </w:r>
      <w:r w:rsidRPr="00B85E9D">
        <w:rPr>
          <w:rFonts w:cs="B Lotus"/>
          <w:rtl/>
        </w:rPr>
        <w:t xml:space="preserve"> ف</w:t>
      </w:r>
      <w:r w:rsidRPr="00B85E9D">
        <w:rPr>
          <w:rFonts w:cs="B Lotus" w:hint="cs"/>
          <w:rtl/>
        </w:rPr>
        <w:t>ی</w:t>
      </w:r>
      <w:r w:rsidRPr="00B85E9D">
        <w:rPr>
          <w:rFonts w:cs="B Lotus" w:hint="eastAsia"/>
          <w:rtl/>
        </w:rPr>
        <w:t>ز</w:t>
      </w:r>
      <w:r w:rsidRPr="00B85E9D">
        <w:rPr>
          <w:rFonts w:cs="B Lotus" w:hint="cs"/>
          <w:rtl/>
        </w:rPr>
        <w:t>ی</w:t>
      </w:r>
      <w:r w:rsidRPr="00B85E9D">
        <w:rPr>
          <w:rFonts w:cs="B Lotus" w:hint="eastAsia"/>
          <w:rtl/>
        </w:rPr>
        <w:t>کوش</w:t>
      </w:r>
      <w:r w:rsidRPr="00B85E9D">
        <w:rPr>
          <w:rFonts w:cs="B Lotus" w:hint="cs"/>
          <w:rtl/>
        </w:rPr>
        <w:t>ی</w:t>
      </w:r>
      <w:r w:rsidRPr="00B85E9D">
        <w:rPr>
          <w:rFonts w:cs="B Lotus" w:hint="eastAsia"/>
          <w:rtl/>
        </w:rPr>
        <w:t>م</w:t>
      </w:r>
      <w:r w:rsidRPr="00B85E9D">
        <w:rPr>
          <w:rFonts w:cs="B Lotus" w:hint="cs"/>
          <w:rtl/>
        </w:rPr>
        <w:t>ی</w:t>
      </w:r>
      <w:r w:rsidRPr="00B85E9D">
        <w:rPr>
          <w:rFonts w:cs="B Lotus" w:hint="eastAsia"/>
          <w:rtl/>
        </w:rPr>
        <w:t>ا</w:t>
      </w:r>
      <w:r w:rsidRPr="00B85E9D">
        <w:rPr>
          <w:rFonts w:cs="B Lotus" w:hint="cs"/>
          <w:rtl/>
        </w:rPr>
        <w:t>یی</w:t>
      </w:r>
      <w:r w:rsidRPr="00B85E9D">
        <w:rPr>
          <w:rFonts w:cs="B Lotus"/>
          <w:rtl/>
        </w:rPr>
        <w:t xml:space="preserve"> خاک بر </w:t>
      </w:r>
      <w:r w:rsidRPr="00B85E9D">
        <w:rPr>
          <w:rFonts w:cs="B Lotus" w:hint="cs"/>
          <w:rtl/>
        </w:rPr>
        <w:t>پاکسازی</w:t>
      </w:r>
      <w:r w:rsidRPr="00B85E9D">
        <w:rPr>
          <w:rFonts w:cs="B Lotus"/>
          <w:rtl/>
        </w:rPr>
        <w:t xml:space="preserve"> م</w:t>
      </w:r>
      <w:r w:rsidRPr="00B85E9D">
        <w:rPr>
          <w:rFonts w:cs="B Lotus" w:hint="cs"/>
          <w:rtl/>
        </w:rPr>
        <w:t>ی</w:t>
      </w:r>
      <w:r w:rsidRPr="00B85E9D">
        <w:rPr>
          <w:rFonts w:cs="B Lotus" w:hint="eastAsia"/>
          <w:rtl/>
        </w:rPr>
        <w:t>کروپ</w:t>
      </w:r>
      <w:r w:rsidRPr="00B85E9D">
        <w:rPr>
          <w:rFonts w:cs="B Lotus" w:hint="cs"/>
          <w:rtl/>
        </w:rPr>
        <w:t>لاستیک</w:t>
      </w:r>
    </w:p>
    <w:tbl>
      <w:tblPr>
        <w:tblStyle w:val="TableGrid"/>
        <w:tblW w:w="9912" w:type="dxa"/>
        <w:tblBorders>
          <w:left w:val="none" w:sz="0" w:space="0" w:color="auto"/>
          <w:right w:val="none" w:sz="0" w:space="0" w:color="auto"/>
          <w:insideV w:val="none" w:sz="0" w:space="0" w:color="auto"/>
        </w:tblBorders>
        <w:tblLook w:val="04A0" w:firstRow="1" w:lastRow="0" w:firstColumn="1" w:lastColumn="0" w:noHBand="0" w:noVBand="1"/>
      </w:tblPr>
      <w:tblGrid>
        <w:gridCol w:w="510"/>
        <w:gridCol w:w="4316"/>
        <w:gridCol w:w="2952"/>
        <w:gridCol w:w="2134"/>
      </w:tblGrid>
      <w:tr w:rsidR="00980010" w:rsidRPr="00B85E9D" w14:paraId="51FCB04E" w14:textId="77777777" w:rsidTr="009D7D91">
        <w:tc>
          <w:tcPr>
            <w:tcW w:w="0" w:type="auto"/>
            <w:vAlign w:val="center"/>
          </w:tcPr>
          <w:p w14:paraId="7C82EB6B" w14:textId="77777777" w:rsidR="00980010" w:rsidRPr="00B85E9D" w:rsidRDefault="00980010" w:rsidP="009D7D91">
            <w:pPr>
              <w:bidi/>
              <w:spacing w:line="360" w:lineRule="auto"/>
              <w:jc w:val="center"/>
              <w:rPr>
                <w:rFonts w:ascii="Times New Roman" w:eastAsia="Times New Roman" w:hAnsi="Times New Roman" w:cs="B Lotus"/>
                <w:b/>
                <w:bCs/>
                <w:kern w:val="0"/>
                <w:sz w:val="20"/>
                <w:szCs w:val="20"/>
                <w:rtl/>
                <w:lang w:val="en-US" w:bidi="fa-IR"/>
                <w14:ligatures w14:val="none"/>
              </w:rPr>
            </w:pPr>
            <w:r w:rsidRPr="00B85E9D">
              <w:rPr>
                <w:rFonts w:ascii="Times New Roman" w:eastAsia="Times New Roman" w:hAnsi="Times New Roman" w:cs="B Lotus" w:hint="cs"/>
                <w:b/>
                <w:bCs/>
                <w:kern w:val="0"/>
                <w:sz w:val="20"/>
                <w:szCs w:val="20"/>
                <w:rtl/>
                <w:lang w:val="en-US" w:bidi="fa-IR"/>
                <w14:ligatures w14:val="none"/>
              </w:rPr>
              <w:t>منابع</w:t>
            </w:r>
          </w:p>
        </w:tc>
        <w:tc>
          <w:tcPr>
            <w:tcW w:w="0" w:type="auto"/>
            <w:vAlign w:val="center"/>
            <w:hideMark/>
          </w:tcPr>
          <w:p w14:paraId="458E51F8" w14:textId="77777777" w:rsidR="00980010" w:rsidRPr="00B85E9D" w:rsidRDefault="00980010" w:rsidP="009D7D91">
            <w:pPr>
              <w:bidi/>
              <w:spacing w:line="360" w:lineRule="auto"/>
              <w:jc w:val="center"/>
              <w:rPr>
                <w:rFonts w:ascii="Times New Roman" w:eastAsia="Times New Roman" w:hAnsi="Times New Roman" w:cs="B Lotus"/>
                <w:b/>
                <w:bCs/>
                <w:kern w:val="0"/>
                <w:sz w:val="20"/>
                <w:szCs w:val="20"/>
                <w:lang w:val="en-US" w:bidi="fa-IR"/>
                <w14:ligatures w14:val="none"/>
              </w:rPr>
            </w:pPr>
            <w:r w:rsidRPr="00B85E9D">
              <w:rPr>
                <w:rFonts w:ascii="Times New Roman" w:eastAsia="Times New Roman" w:hAnsi="Times New Roman" w:cs="B Lotus"/>
                <w:b/>
                <w:bCs/>
                <w:kern w:val="0"/>
                <w:sz w:val="20"/>
                <w:szCs w:val="20"/>
                <w:rtl/>
                <w:lang w:val="en-US" w:bidi="fa-IR"/>
                <w14:ligatures w14:val="none"/>
              </w:rPr>
              <w:t>یافته‌ها</w:t>
            </w:r>
          </w:p>
        </w:tc>
        <w:tc>
          <w:tcPr>
            <w:tcW w:w="0" w:type="auto"/>
            <w:vAlign w:val="center"/>
          </w:tcPr>
          <w:p w14:paraId="7FEB78B9" w14:textId="77777777" w:rsidR="00980010" w:rsidRPr="00B85E9D" w:rsidRDefault="00980010" w:rsidP="009D7D91">
            <w:pPr>
              <w:bidi/>
              <w:spacing w:line="360" w:lineRule="auto"/>
              <w:jc w:val="center"/>
              <w:rPr>
                <w:rFonts w:ascii="Times New Roman" w:eastAsia="Times New Roman" w:hAnsi="Times New Roman" w:cs="B Lotus"/>
                <w:b/>
                <w:bCs/>
                <w:kern w:val="0"/>
                <w:sz w:val="20"/>
                <w:szCs w:val="20"/>
                <w:rtl/>
                <w:lang w:val="en-US" w:bidi="fa-IR"/>
                <w14:ligatures w14:val="none"/>
              </w:rPr>
            </w:pPr>
            <w:r w:rsidRPr="00B85E9D">
              <w:rPr>
                <w:rFonts w:ascii="Times New Roman" w:eastAsia="Times New Roman" w:hAnsi="Times New Roman" w:cs="B Lotus"/>
                <w:b/>
                <w:bCs/>
                <w:kern w:val="0"/>
                <w:sz w:val="20"/>
                <w:szCs w:val="20"/>
                <w:rtl/>
                <w:lang w:val="en-US" w:bidi="fa-IR"/>
                <w14:ligatures w14:val="none"/>
              </w:rPr>
              <w:t>نقش در زیست‌تخریب‌پذیری میکروبی</w:t>
            </w:r>
          </w:p>
        </w:tc>
        <w:tc>
          <w:tcPr>
            <w:tcW w:w="0" w:type="auto"/>
            <w:vAlign w:val="center"/>
          </w:tcPr>
          <w:p w14:paraId="0783450D" w14:textId="77777777" w:rsidR="00980010" w:rsidRPr="00B85E9D" w:rsidRDefault="00980010" w:rsidP="009D7D91">
            <w:pPr>
              <w:bidi/>
              <w:spacing w:line="360" w:lineRule="auto"/>
              <w:jc w:val="center"/>
              <w:rPr>
                <w:rFonts w:ascii="Times New Roman" w:eastAsia="Times New Roman" w:hAnsi="Times New Roman" w:cs="B Lotus"/>
                <w:b/>
                <w:bCs/>
                <w:kern w:val="0"/>
                <w:sz w:val="20"/>
                <w:szCs w:val="20"/>
                <w:rtl/>
                <w:lang w:val="en-US" w:bidi="fa-IR"/>
                <w14:ligatures w14:val="none"/>
              </w:rPr>
            </w:pPr>
            <w:r w:rsidRPr="00B85E9D">
              <w:rPr>
                <w:rFonts w:ascii="Times New Roman" w:eastAsia="Times New Roman" w:hAnsi="Times New Roman" w:cs="B Lotus"/>
                <w:b/>
                <w:bCs/>
                <w:kern w:val="0"/>
                <w:sz w:val="20"/>
                <w:szCs w:val="20"/>
                <w:rtl/>
                <w:lang w:val="en-US" w:bidi="fa-IR"/>
                <w14:ligatures w14:val="none"/>
              </w:rPr>
              <w:t>ویژگی‌های خاک</w:t>
            </w:r>
          </w:p>
        </w:tc>
      </w:tr>
      <w:tr w:rsidR="00980010" w:rsidRPr="00B85E9D" w14:paraId="4DC4F7D4" w14:textId="77777777" w:rsidTr="009D7D91">
        <w:tc>
          <w:tcPr>
            <w:tcW w:w="0" w:type="auto"/>
            <w:vAlign w:val="center"/>
          </w:tcPr>
          <w:p w14:paraId="66047D18" w14:textId="53B52CF7" w:rsidR="00980010" w:rsidRPr="00B85E9D" w:rsidRDefault="00980010" w:rsidP="009D7D91">
            <w:pPr>
              <w:bidi/>
              <w:spacing w:line="360" w:lineRule="auto"/>
              <w:jc w:val="center"/>
              <w:rPr>
                <w:rFonts w:ascii="Times New Roman" w:eastAsia="Times New Roman" w:hAnsi="Times New Roman" w:cs="B Lotus"/>
                <w:kern w:val="0"/>
                <w:sz w:val="20"/>
                <w:szCs w:val="20"/>
                <w:lang w:val="en-US" w:bidi="fa-IR"/>
                <w14:ligatures w14:val="none"/>
              </w:rPr>
            </w:pPr>
            <w:r w:rsidRPr="00B85E9D">
              <w:rPr>
                <w:rFonts w:ascii="Times New Roman" w:eastAsia="Times New Roman" w:hAnsi="Times New Roman" w:cs="B Lotus"/>
                <w:kern w:val="0"/>
                <w:sz w:val="20"/>
                <w:szCs w:val="20"/>
                <w:rtl/>
                <w:lang w:val="en-US" w:bidi="fa-IR"/>
                <w14:ligatures w14:val="none"/>
              </w:rPr>
              <w:lastRenderedPageBreak/>
              <w:fldChar w:fldCharType="begin"/>
            </w:r>
            <w:r w:rsidR="0024627C">
              <w:rPr>
                <w:rFonts w:ascii="Times New Roman" w:eastAsia="Times New Roman" w:hAnsi="Times New Roman" w:cs="B Lotus"/>
                <w:kern w:val="0"/>
                <w:sz w:val="20"/>
                <w:szCs w:val="20"/>
                <w:rtl/>
                <w:lang w:val="en-US" w:bidi="fa-IR"/>
                <w14:ligatures w14:val="none"/>
              </w:rPr>
              <w:instrText xml:space="preserve"> </w:instrText>
            </w:r>
            <w:r w:rsidR="0024627C">
              <w:rPr>
                <w:rFonts w:ascii="Times New Roman" w:eastAsia="Times New Roman" w:hAnsi="Times New Roman" w:cs="B Lotus"/>
                <w:kern w:val="0"/>
                <w:sz w:val="20"/>
                <w:szCs w:val="20"/>
                <w:lang w:val="en-US" w:bidi="fa-IR"/>
                <w14:ligatures w14:val="none"/>
              </w:rPr>
              <w:instrText>ADDIN EN.CITE &lt;EndNote&gt;&lt;Cite&gt;&lt;Author&gt;Gupta&lt;/Author&gt;&lt;Year&gt;2024&lt;/Year&gt;&lt;RecNum&gt;109&lt;/RecNum&gt;&lt;DisplayText&gt;&lt;style face="superscript"&gt;25&lt;/style&gt;&lt;/DisplayText&gt;&lt;record&gt;&lt;rec-number&gt;109&lt;/rec-number&gt;&lt;foreign-keys&gt;&lt;key app="EN" db-id="afz52fzekd5ev9et0p95fe5zs5w9rw92t9ta" timestamp="1767461236"&gt;109&lt;/key&gt;&lt;/foreign-keys&gt;&lt;ref-type name="Journal Article"&gt;17&lt;/ref-type&gt;&lt;contributors&gt;&lt;authors&gt;&lt;author&gt;Gupta, R.&lt;/author&gt;&lt;author&gt;Khan, F.&lt;/author&gt;&lt;author&gt;Alqahtani, F. M.&lt;/author&gt;&lt;author&gt;Hashem, M.&lt;/author&gt;&lt;author&gt;Ahmad, F.&lt;/author&gt;&lt;/authors&gt;&lt;/contributors&gt;&lt;titles&gt;&lt;title&gt;Plant growth–promoting Rhizobacteria (PGPR) assisted bioremediation of Heavy Metal Toxicity&lt;/title&gt;&lt;secondary-title&gt;Appl. Biochem. Biotechnol.&lt;/secondary-title&gt;&lt;/titles&gt;&lt;periodical&gt;&lt;full-title&gt;Appl. Biochem. Biotechnol.&lt;/full-title&gt;&lt;/periodical&gt;&lt;volume&gt;196&lt;/volume&gt;&lt;dates&gt;&lt;year&gt;2024&lt;/year&gt;&lt;pub-dates&gt;&lt;date&gt;2024//&lt;/date&gt;&lt;/pub-dates&gt;&lt;/dates&gt;&lt;urls&gt;&lt;related-urls&gt;&lt;url&gt;https://doi.org/10.1007/s12010-023-04545-3&lt;/url&gt;&lt;/related-urls&gt;&lt;/urls&gt;&lt;electronic-resource-num&gt;10.1007</w:instrText>
            </w:r>
            <w:r w:rsidR="0024627C">
              <w:rPr>
                <w:rFonts w:ascii="Times New Roman" w:eastAsia="Times New Roman" w:hAnsi="Times New Roman" w:cs="B Lotus"/>
                <w:kern w:val="0"/>
                <w:sz w:val="20"/>
                <w:szCs w:val="20"/>
                <w:rtl/>
                <w:lang w:val="en-US" w:bidi="fa-IR"/>
                <w14:ligatures w14:val="none"/>
              </w:rPr>
              <w:instrText>/</w:instrText>
            </w:r>
            <w:r w:rsidR="0024627C">
              <w:rPr>
                <w:rFonts w:ascii="Times New Roman" w:eastAsia="Times New Roman" w:hAnsi="Times New Roman" w:cs="B Lotus"/>
                <w:kern w:val="0"/>
                <w:sz w:val="20"/>
                <w:szCs w:val="20"/>
                <w:lang w:val="en-US" w:bidi="fa-IR"/>
                <w14:ligatures w14:val="none"/>
              </w:rPr>
              <w:instrText>s12010-023-04545-3&lt;/electronic-resource-num&gt;&lt;/record&gt;&lt;/Cite&gt;&lt;/EndNote</w:instrText>
            </w:r>
            <w:r w:rsidR="0024627C">
              <w:rPr>
                <w:rFonts w:ascii="Times New Roman" w:eastAsia="Times New Roman" w:hAnsi="Times New Roman" w:cs="B Lotus"/>
                <w:kern w:val="0"/>
                <w:sz w:val="20"/>
                <w:szCs w:val="20"/>
                <w:rtl/>
                <w:lang w:val="en-US" w:bidi="fa-IR"/>
                <w14:ligatures w14:val="none"/>
              </w:rPr>
              <w:instrText>&gt;</w:instrText>
            </w:r>
            <w:r w:rsidRPr="00B85E9D">
              <w:rPr>
                <w:rFonts w:ascii="Times New Roman" w:eastAsia="Times New Roman" w:hAnsi="Times New Roman" w:cs="B Lotus"/>
                <w:kern w:val="0"/>
                <w:sz w:val="20"/>
                <w:szCs w:val="20"/>
                <w:rtl/>
                <w:lang w:val="en-US" w:bidi="fa-IR"/>
                <w14:ligatures w14:val="none"/>
              </w:rPr>
              <w:fldChar w:fldCharType="separate"/>
            </w:r>
            <w:r w:rsidR="0024627C" w:rsidRPr="0024627C">
              <w:rPr>
                <w:rFonts w:ascii="Times New Roman" w:eastAsia="Times New Roman" w:hAnsi="Times New Roman" w:cs="B Lotus"/>
                <w:noProof/>
                <w:kern w:val="0"/>
                <w:sz w:val="20"/>
                <w:szCs w:val="20"/>
                <w:vertAlign w:val="superscript"/>
                <w:rtl/>
                <w:lang w:val="en-US" w:bidi="fa-IR"/>
                <w14:ligatures w14:val="none"/>
              </w:rPr>
              <w:t>25</w:t>
            </w:r>
            <w:r w:rsidRPr="00B85E9D">
              <w:rPr>
                <w:rFonts w:ascii="Times New Roman" w:eastAsia="Times New Roman" w:hAnsi="Times New Roman" w:cs="B Lotus"/>
                <w:kern w:val="0"/>
                <w:sz w:val="20"/>
                <w:szCs w:val="20"/>
                <w:rtl/>
                <w:lang w:val="en-US" w:bidi="fa-IR"/>
                <w14:ligatures w14:val="none"/>
              </w:rPr>
              <w:fldChar w:fldCharType="end"/>
            </w:r>
          </w:p>
        </w:tc>
        <w:tc>
          <w:tcPr>
            <w:tcW w:w="0" w:type="auto"/>
            <w:vAlign w:val="center"/>
            <w:hideMark/>
          </w:tcPr>
          <w:p w14:paraId="553FFCFA" w14:textId="76E557C4" w:rsidR="00980010" w:rsidRPr="00B85E9D" w:rsidRDefault="00980010" w:rsidP="009D7D91">
            <w:pPr>
              <w:bidi/>
              <w:spacing w:line="360" w:lineRule="auto"/>
              <w:jc w:val="center"/>
              <w:rPr>
                <w:rFonts w:ascii="Times New Roman" w:eastAsia="Times New Roman" w:hAnsi="Times New Roman" w:cs="B Lotus"/>
                <w:kern w:val="0"/>
                <w:sz w:val="20"/>
                <w:szCs w:val="20"/>
                <w:lang w:val="en-US" w:bidi="fa-IR"/>
                <w14:ligatures w14:val="none"/>
              </w:rPr>
            </w:pPr>
            <w:r w:rsidRPr="00B85E9D">
              <w:rPr>
                <w:rFonts w:ascii="Times New Roman" w:eastAsia="Times New Roman" w:hAnsi="Times New Roman" w:cs="B Lotus"/>
                <w:kern w:val="0"/>
                <w:sz w:val="20"/>
                <w:szCs w:val="20"/>
                <w:lang w:val="en-US" w:bidi="fa-IR"/>
                <w14:ligatures w14:val="none"/>
              </w:rPr>
              <w:t xml:space="preserve"> pH </w:t>
            </w:r>
            <w:r w:rsidRPr="00B85E9D">
              <w:rPr>
                <w:rFonts w:ascii="Times New Roman" w:eastAsia="Times New Roman" w:hAnsi="Times New Roman" w:cs="B Lotus"/>
                <w:kern w:val="0"/>
                <w:sz w:val="20"/>
                <w:szCs w:val="20"/>
                <w:rtl/>
                <w:lang w:val="en-US" w:bidi="fa-IR"/>
                <w14:ligatures w14:val="none"/>
              </w:rPr>
              <w:t>بهینه (</w:t>
            </w:r>
            <w:r w:rsidR="001B64F5">
              <w:rPr>
                <w:rFonts w:ascii="Times New Roman" w:eastAsia="Times New Roman" w:hAnsi="Times New Roman" w:cs="B Lotus" w:hint="cs"/>
                <w:kern w:val="0"/>
                <w:sz w:val="20"/>
                <w:szCs w:val="20"/>
                <w:rtl/>
                <w:lang w:val="en-US" w:bidi="fa-IR"/>
                <w14:ligatures w14:val="none"/>
              </w:rPr>
              <w:t>5/7-5/6</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فعالیت</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آنزیم‌های</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تخریب‌کننده</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مانند</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استراز،</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لاکاز</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را</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افزایش</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می‌دهد؛</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خاک‌های</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اسیدی</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یا</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قلیایی</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زنده‌مانی</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میکروب‌ها</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را</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کاهش</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می‌دهند.</w:t>
            </w:r>
          </w:p>
        </w:tc>
        <w:tc>
          <w:tcPr>
            <w:tcW w:w="0" w:type="auto"/>
            <w:vAlign w:val="center"/>
          </w:tcPr>
          <w:p w14:paraId="12D8D4F2" w14:textId="77777777" w:rsidR="00980010" w:rsidRPr="00B85E9D" w:rsidRDefault="00980010" w:rsidP="009D7D91">
            <w:pPr>
              <w:bidi/>
              <w:spacing w:line="360" w:lineRule="auto"/>
              <w:jc w:val="center"/>
              <w:rPr>
                <w:rFonts w:ascii="Times New Roman" w:eastAsia="Times New Roman" w:hAnsi="Times New Roman" w:cs="B Lotus"/>
                <w:kern w:val="0"/>
                <w:sz w:val="20"/>
                <w:szCs w:val="20"/>
                <w:lang w:val="en-US" w:bidi="fa-IR"/>
                <w14:ligatures w14:val="none"/>
              </w:rPr>
            </w:pPr>
            <w:r w:rsidRPr="00B85E9D">
              <w:rPr>
                <w:rFonts w:ascii="Times New Roman" w:eastAsia="Times New Roman" w:hAnsi="Times New Roman" w:cs="B Lotus"/>
                <w:kern w:val="0"/>
                <w:sz w:val="20"/>
                <w:szCs w:val="20"/>
                <w:rtl/>
                <w:lang w:val="en-US" w:bidi="fa-IR"/>
                <w14:ligatures w14:val="none"/>
              </w:rPr>
              <w:t>تأثیر بر فعالیت آنزیم‌ها، ساختار جامعه میکروبی و حلالیت مواد مغذی</w:t>
            </w:r>
          </w:p>
        </w:tc>
        <w:tc>
          <w:tcPr>
            <w:tcW w:w="0" w:type="auto"/>
            <w:vAlign w:val="center"/>
          </w:tcPr>
          <w:p w14:paraId="236DFE64" w14:textId="77777777" w:rsidR="00980010" w:rsidRPr="00B85E9D" w:rsidRDefault="00980010" w:rsidP="009D7D91">
            <w:pPr>
              <w:bidi/>
              <w:spacing w:line="360" w:lineRule="auto"/>
              <w:jc w:val="center"/>
              <w:rPr>
                <w:rFonts w:ascii="Times New Roman" w:eastAsia="Times New Roman" w:hAnsi="Times New Roman" w:cs="B Lotus"/>
                <w:kern w:val="0"/>
                <w:sz w:val="20"/>
                <w:szCs w:val="20"/>
                <w:lang w:val="en-US" w:bidi="fa-IR"/>
                <w14:ligatures w14:val="none"/>
              </w:rPr>
            </w:pPr>
            <w:r w:rsidRPr="00B85E9D">
              <w:rPr>
                <w:rFonts w:ascii="Times New Roman" w:eastAsia="Times New Roman" w:hAnsi="Times New Roman" w:cs="B Lotus"/>
                <w:kern w:val="0"/>
                <w:sz w:val="20"/>
                <w:szCs w:val="20"/>
                <w:lang w:val="en-US" w:bidi="fa-IR"/>
                <w14:ligatures w14:val="none"/>
              </w:rPr>
              <w:t>pH</w:t>
            </w:r>
          </w:p>
        </w:tc>
      </w:tr>
      <w:tr w:rsidR="00980010" w:rsidRPr="00B85E9D" w14:paraId="0403DB32" w14:textId="77777777" w:rsidTr="009D7D91">
        <w:tc>
          <w:tcPr>
            <w:tcW w:w="0" w:type="auto"/>
            <w:vAlign w:val="center"/>
          </w:tcPr>
          <w:p w14:paraId="18644E05" w14:textId="58BC8578"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fldChar w:fldCharType="begin"/>
            </w:r>
            <w:r w:rsidR="0024627C">
              <w:rPr>
                <w:rFonts w:ascii="Times New Roman" w:eastAsia="Times New Roman" w:hAnsi="Times New Roman" w:cs="B Lotus"/>
                <w:kern w:val="0"/>
                <w:sz w:val="20"/>
                <w:szCs w:val="20"/>
                <w:rtl/>
                <w:lang w:val="en-US" w:bidi="fa-IR"/>
                <w14:ligatures w14:val="none"/>
              </w:rPr>
              <w:instrText xml:space="preserve"> </w:instrText>
            </w:r>
            <w:r w:rsidR="0024627C">
              <w:rPr>
                <w:rFonts w:ascii="Times New Roman" w:eastAsia="Times New Roman" w:hAnsi="Times New Roman" w:cs="B Lotus"/>
                <w:kern w:val="0"/>
                <w:sz w:val="20"/>
                <w:szCs w:val="20"/>
                <w:lang w:val="en-US" w:bidi="fa-IR"/>
                <w14:ligatures w14:val="none"/>
              </w:rPr>
              <w:instrText>ADDIN EN.CITE &lt;EndNote&gt;&lt;Cite&gt;&lt;Author&gt;Karimi&lt;/Author&gt;&lt;Year&gt;2022&lt;/Year&gt;&lt;RecNum&gt;110&lt;/RecNum&gt;&lt;DisplayText&gt;&lt;style face="superscript"&gt;21&lt;/style&gt;&lt;/DisplayText&gt;&lt;record&gt;&lt;rec-number&gt;110&lt;/rec-number&gt;&lt;foreign-keys&gt;&lt;key app="EN" db-id="afz52fzekd5ev9et0p95fe5zs5w9rw9</w:instrText>
            </w:r>
            <w:r w:rsidR="0024627C">
              <w:rPr>
                <w:rFonts w:ascii="Times New Roman" w:eastAsia="Times New Roman" w:hAnsi="Times New Roman" w:cs="B Lotus"/>
                <w:kern w:val="0"/>
                <w:sz w:val="20"/>
                <w:szCs w:val="20"/>
                <w:rtl/>
                <w:lang w:val="en-US" w:bidi="fa-IR"/>
                <w14:ligatures w14:val="none"/>
              </w:rPr>
              <w:instrText>2</w:instrText>
            </w:r>
            <w:r w:rsidR="0024627C">
              <w:rPr>
                <w:rFonts w:ascii="Times New Roman" w:eastAsia="Times New Roman" w:hAnsi="Times New Roman" w:cs="B Lotus"/>
                <w:kern w:val="0"/>
                <w:sz w:val="20"/>
                <w:szCs w:val="20"/>
                <w:lang w:val="en-US" w:bidi="fa-IR"/>
                <w14:ligatures w14:val="none"/>
              </w:rPr>
              <w:instrText>t9ta" timestamp="1767461236"&gt;110&lt;/key&gt;&lt;/foreign-keys&gt;&lt;ref-type name="Journal Article"&gt;17&lt;/ref-type&gt;&lt;contributors&gt;&lt;authors&gt;&lt;author&gt;Karimi, H.&lt;/author&gt;&lt;/authors&gt;&lt;/contributors&gt;&lt;titles&gt;&lt;title&gt;Insights on the bioremediation technologies for pesticide-contaminated soils&lt;/title&gt;&lt;secondary-title&gt;Environ. Geochem. Health&lt;/secondary-title&gt;&lt;/titles&gt;&lt;periodical&gt;&lt;full-title&gt;Environ. Geochem. Health&lt;/full-title&gt;&lt;/periodical&gt;&lt;volume&gt;44&lt;/volume&gt;&lt;dates&gt;&lt;year&gt;2022&lt;/year&gt;&lt;pub-dates&gt;&lt;date&gt;2022//&lt;/date&gt;&lt;/pub-dates&gt;&lt;/dates</w:instrText>
            </w:r>
            <w:r w:rsidR="0024627C">
              <w:rPr>
                <w:rFonts w:ascii="Times New Roman" w:eastAsia="Times New Roman" w:hAnsi="Times New Roman" w:cs="B Lotus"/>
                <w:kern w:val="0"/>
                <w:sz w:val="20"/>
                <w:szCs w:val="20"/>
                <w:rtl/>
                <w:lang w:val="en-US" w:bidi="fa-IR"/>
                <w14:ligatures w14:val="none"/>
              </w:rPr>
              <w:instrText>&gt;&lt;</w:instrText>
            </w:r>
            <w:r w:rsidR="0024627C">
              <w:rPr>
                <w:rFonts w:ascii="Times New Roman" w:eastAsia="Times New Roman" w:hAnsi="Times New Roman" w:cs="B Lotus"/>
                <w:kern w:val="0"/>
                <w:sz w:val="20"/>
                <w:szCs w:val="20"/>
                <w:lang w:val="en-US" w:bidi="fa-IR"/>
                <w14:ligatures w14:val="none"/>
              </w:rPr>
              <w:instrText>urls&gt;&lt;related-urls&gt;&lt;url&gt;https://doi.org/10.1007/s10653-021-01081-z&lt;/url&gt;&lt;/related-urls&gt;&lt;/urls&gt;&lt;electronic-resource-num&gt;10.1007/s10653-021-01081-z&lt;/electronic-resource-num&gt;&lt;/record&gt;&lt;/Cite&gt;&lt;/EndNote</w:instrText>
            </w:r>
            <w:r w:rsidR="0024627C">
              <w:rPr>
                <w:rFonts w:ascii="Times New Roman" w:eastAsia="Times New Roman" w:hAnsi="Times New Roman" w:cs="B Lotus"/>
                <w:kern w:val="0"/>
                <w:sz w:val="20"/>
                <w:szCs w:val="20"/>
                <w:rtl/>
                <w:lang w:val="en-US" w:bidi="fa-IR"/>
                <w14:ligatures w14:val="none"/>
              </w:rPr>
              <w:instrText>&gt;</w:instrText>
            </w:r>
            <w:r w:rsidRPr="00B85E9D">
              <w:rPr>
                <w:rFonts w:ascii="Times New Roman" w:eastAsia="Times New Roman" w:hAnsi="Times New Roman" w:cs="B Lotus"/>
                <w:kern w:val="0"/>
                <w:sz w:val="20"/>
                <w:szCs w:val="20"/>
                <w:rtl/>
                <w:lang w:val="en-US" w:bidi="fa-IR"/>
                <w14:ligatures w14:val="none"/>
              </w:rPr>
              <w:fldChar w:fldCharType="separate"/>
            </w:r>
            <w:r w:rsidR="0024627C" w:rsidRPr="0024627C">
              <w:rPr>
                <w:rFonts w:ascii="Times New Roman" w:eastAsia="Times New Roman" w:hAnsi="Times New Roman" w:cs="B Lotus"/>
                <w:noProof/>
                <w:kern w:val="0"/>
                <w:sz w:val="20"/>
                <w:szCs w:val="20"/>
                <w:vertAlign w:val="superscript"/>
                <w:rtl/>
                <w:lang w:val="en-US" w:bidi="fa-IR"/>
                <w14:ligatures w14:val="none"/>
              </w:rPr>
              <w:t>21</w:t>
            </w:r>
            <w:r w:rsidRPr="00B85E9D">
              <w:rPr>
                <w:rFonts w:ascii="Times New Roman" w:eastAsia="Times New Roman" w:hAnsi="Times New Roman" w:cs="B Lotus"/>
                <w:kern w:val="0"/>
                <w:sz w:val="20"/>
                <w:szCs w:val="20"/>
                <w:rtl/>
                <w:lang w:val="en-US" w:bidi="fa-IR"/>
                <w14:ligatures w14:val="none"/>
              </w:rPr>
              <w:fldChar w:fldCharType="end"/>
            </w:r>
          </w:p>
        </w:tc>
        <w:tc>
          <w:tcPr>
            <w:tcW w:w="0" w:type="auto"/>
            <w:vAlign w:val="center"/>
            <w:hideMark/>
          </w:tcPr>
          <w:p w14:paraId="5B11CCAA" w14:textId="615E2F2C" w:rsidR="00980010" w:rsidRPr="00B85E9D" w:rsidRDefault="00980010" w:rsidP="00B47BD0">
            <w:pPr>
              <w:bidi/>
              <w:spacing w:line="360" w:lineRule="auto"/>
              <w:jc w:val="center"/>
              <w:rPr>
                <w:rFonts w:ascii="Times New Roman" w:eastAsia="Times New Roman" w:hAnsi="Times New Roman" w:cs="B Lotus"/>
                <w:kern w:val="0"/>
                <w:sz w:val="20"/>
                <w:szCs w:val="20"/>
                <w:lang w:val="en-US" w:bidi="fa-IR"/>
                <w14:ligatures w14:val="none"/>
              </w:rPr>
            </w:pPr>
            <w:r w:rsidRPr="00B85E9D">
              <w:rPr>
                <w:rFonts w:ascii="Times New Roman" w:eastAsia="Times New Roman" w:hAnsi="Times New Roman" w:cs="B Lotus"/>
                <w:kern w:val="0"/>
                <w:sz w:val="20"/>
                <w:szCs w:val="20"/>
                <w:rtl/>
                <w:lang w:val="en-US" w:bidi="fa-IR"/>
                <w14:ligatures w14:val="none"/>
              </w:rPr>
              <w:t>سطوح رطوبت حدود ۶۰</w:t>
            </w:r>
            <w:r w:rsidRPr="00B85E9D">
              <w:rPr>
                <w:rFonts w:ascii="Arial" w:eastAsia="Times New Roman" w:hAnsi="Arial" w:cs="Arial" w:hint="cs"/>
                <w:kern w:val="0"/>
                <w:sz w:val="20"/>
                <w:szCs w:val="20"/>
                <w:rtl/>
                <w:lang w:val="en-US" w:bidi="fa-IR"/>
                <w14:ligatures w14:val="none"/>
              </w:rPr>
              <w:t>–</w:t>
            </w:r>
            <w:r w:rsidRPr="00B85E9D">
              <w:rPr>
                <w:rFonts w:ascii="Times New Roman" w:eastAsia="Times New Roman" w:hAnsi="Times New Roman" w:cs="B Lotus" w:hint="cs"/>
                <w:kern w:val="0"/>
                <w:sz w:val="20"/>
                <w:szCs w:val="20"/>
                <w:rtl/>
                <w:lang w:val="en-US" w:bidi="fa-IR"/>
                <w14:ligatures w14:val="none"/>
              </w:rPr>
              <w:t>۸۰</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درصد</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ظرفیت</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مزرعه‌ای</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بهینه</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است؛</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خشکی</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و</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اشباع</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هر</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دو</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عملکرد</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میکروبی</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را</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مختل</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hint="cs"/>
                <w:kern w:val="0"/>
                <w:sz w:val="20"/>
                <w:szCs w:val="20"/>
                <w:rtl/>
                <w:lang w:val="en-US" w:bidi="fa-IR"/>
                <w14:ligatures w14:val="none"/>
              </w:rPr>
              <w:t>می‌کنند.</w:t>
            </w:r>
          </w:p>
        </w:tc>
        <w:tc>
          <w:tcPr>
            <w:tcW w:w="0" w:type="auto"/>
            <w:vAlign w:val="center"/>
          </w:tcPr>
          <w:p w14:paraId="54E56E19" w14:textId="77777777"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t>تنظیم متابولیسم میکروبی، پخش مواد مغذی و تشکیل بیوفیلم</w:t>
            </w:r>
          </w:p>
        </w:tc>
        <w:tc>
          <w:tcPr>
            <w:tcW w:w="0" w:type="auto"/>
            <w:vAlign w:val="center"/>
          </w:tcPr>
          <w:p w14:paraId="00BD94D8" w14:textId="77777777"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t>رطوبت خاک</w:t>
            </w:r>
          </w:p>
        </w:tc>
      </w:tr>
      <w:tr w:rsidR="00980010" w:rsidRPr="00B85E9D" w14:paraId="4BD7B7D1" w14:textId="77777777" w:rsidTr="009D7D91">
        <w:tc>
          <w:tcPr>
            <w:tcW w:w="0" w:type="auto"/>
            <w:vAlign w:val="center"/>
          </w:tcPr>
          <w:p w14:paraId="22FCAD89" w14:textId="2FDA34E7" w:rsidR="00980010" w:rsidRPr="00B85E9D" w:rsidRDefault="00980010" w:rsidP="00B47BD0">
            <w:pPr>
              <w:bidi/>
              <w:spacing w:line="360" w:lineRule="auto"/>
              <w:jc w:val="center"/>
              <w:rPr>
                <w:rFonts w:ascii="Times New Roman" w:eastAsia="Times New Roman" w:hAnsi="Times New Roman" w:cs="B Lotus"/>
                <w:kern w:val="0"/>
                <w:sz w:val="20"/>
                <w:szCs w:val="20"/>
                <w:lang w:val="en-US" w:bidi="fa-IR"/>
                <w14:ligatures w14:val="none"/>
              </w:rPr>
            </w:pPr>
            <w:r w:rsidRPr="00B85E9D">
              <w:rPr>
                <w:rFonts w:ascii="Times New Roman" w:eastAsia="Times New Roman" w:hAnsi="Times New Roman" w:cs="B Lotus"/>
                <w:kern w:val="0"/>
                <w:sz w:val="20"/>
                <w:szCs w:val="20"/>
                <w:rtl/>
                <w:lang w:val="en-US" w:bidi="fa-IR"/>
                <w14:ligatures w14:val="none"/>
              </w:rPr>
              <w:fldChar w:fldCharType="begin"/>
            </w:r>
            <w:r w:rsidR="00CE46B5">
              <w:rPr>
                <w:rFonts w:ascii="Times New Roman" w:eastAsia="Times New Roman" w:hAnsi="Times New Roman" w:cs="B Lotus"/>
                <w:kern w:val="0"/>
                <w:sz w:val="20"/>
                <w:szCs w:val="20"/>
                <w:rtl/>
                <w:lang w:val="en-US" w:bidi="fa-IR"/>
                <w14:ligatures w14:val="none"/>
              </w:rPr>
              <w:instrText xml:space="preserve"> </w:instrText>
            </w:r>
            <w:r w:rsidR="00CE46B5">
              <w:rPr>
                <w:rFonts w:ascii="Times New Roman" w:eastAsia="Times New Roman" w:hAnsi="Times New Roman" w:cs="B Lotus"/>
                <w:kern w:val="0"/>
                <w:sz w:val="20"/>
                <w:szCs w:val="20"/>
                <w:lang w:val="en-US" w:bidi="fa-IR"/>
                <w14:ligatures w14:val="none"/>
              </w:rPr>
              <w:instrText>ADDIN EN.CITE &lt;EndNote&gt;&lt;Cite&gt;&lt;Author&gt;Bao&lt;/Author&gt;&lt;Year&gt;2020&lt;/Year&gt;&lt;RecNum&gt;111&lt;/RecNum&gt;&lt;DisplayText&gt;&lt;style face="superscript"&gt;73&lt;/style&gt;&lt;/DisplayText&gt;&lt;record&gt;&lt;rec-number&gt;111&lt;/rec-number&gt;&lt;foreign-keys&gt;&lt;key app="EN" db-id="afz52fzekd5ev9et0p95fe5zs5w9rw92t9ta" timestamp="1767461236"&gt;111&lt;/key&gt;&lt;/foreign-keys&gt;&lt;ref-type name="Journal Article"&gt;17&lt;/ref-type&gt;&lt;contributors&gt;&lt;authors&gt;&lt;author&gt;Bao, H.&lt;/author&gt;&lt;/authors&gt;&lt;/contributors&gt;&lt;titles&gt;&lt;title&gt;Effects of biochar and organic substrates on biodegradation of polycyclic aromatic hydrocarbons and microbial community structure in PAHs-contaminated soils&lt;/title&gt;&lt;secondary-title&gt;J. Hazard. Mater.&lt;/secondary-title&gt;&lt;/titles&gt;&lt;periodical&gt;&lt;full-title&gt;J. Hazard. Mater.&lt;/full-title&gt;&lt;/periodical&gt;&lt;volume&gt;385&lt;/volume&gt;&lt;dates&gt;&lt;year&gt;2</w:instrText>
            </w:r>
            <w:r w:rsidR="00CE46B5">
              <w:rPr>
                <w:rFonts w:ascii="Times New Roman" w:eastAsia="Times New Roman" w:hAnsi="Times New Roman" w:cs="B Lotus"/>
                <w:kern w:val="0"/>
                <w:sz w:val="20"/>
                <w:szCs w:val="20"/>
                <w:rtl/>
                <w:lang w:val="en-US" w:bidi="fa-IR"/>
                <w14:ligatures w14:val="none"/>
              </w:rPr>
              <w:instrText>020&lt;/</w:instrText>
            </w:r>
            <w:r w:rsidR="00CE46B5">
              <w:rPr>
                <w:rFonts w:ascii="Times New Roman" w:eastAsia="Times New Roman" w:hAnsi="Times New Roman" w:cs="B Lotus"/>
                <w:kern w:val="0"/>
                <w:sz w:val="20"/>
                <w:szCs w:val="20"/>
                <w:lang w:val="en-US" w:bidi="fa-IR"/>
                <w14:ligatures w14:val="none"/>
              </w:rPr>
              <w:instrText>year&gt;&lt;pub-dates&gt;&lt;date&gt;2020//&lt;/date&gt;&lt;/pub-dates&gt;&lt;/dates&gt;&lt;urls&gt;&lt;related-urls&gt;&lt;url&gt;https://doi.org/10.1016/j.jhazmat.2019.121595&lt;/url&gt;&lt;/related-urls&gt;&lt;/urls&gt;&lt;electronic-resource-num&gt;10.1016/j.jhazmat.2019.121595&lt;/electronic-resource-num&gt;&lt;/record&gt;&lt;/Cite</w:instrText>
            </w:r>
            <w:r w:rsidR="00CE46B5">
              <w:rPr>
                <w:rFonts w:ascii="Times New Roman" w:eastAsia="Times New Roman" w:hAnsi="Times New Roman" w:cs="B Lotus"/>
                <w:kern w:val="0"/>
                <w:sz w:val="20"/>
                <w:szCs w:val="20"/>
                <w:rtl/>
                <w:lang w:val="en-US" w:bidi="fa-IR"/>
                <w14:ligatures w14:val="none"/>
              </w:rPr>
              <w:instrText>&gt;&lt;/</w:instrText>
            </w:r>
            <w:r w:rsidR="00CE46B5">
              <w:rPr>
                <w:rFonts w:ascii="Times New Roman" w:eastAsia="Times New Roman" w:hAnsi="Times New Roman" w:cs="B Lotus"/>
                <w:kern w:val="0"/>
                <w:sz w:val="20"/>
                <w:szCs w:val="20"/>
                <w:lang w:val="en-US" w:bidi="fa-IR"/>
                <w14:ligatures w14:val="none"/>
              </w:rPr>
              <w:instrText>EndNote</w:instrText>
            </w:r>
            <w:r w:rsidR="00CE46B5">
              <w:rPr>
                <w:rFonts w:ascii="Times New Roman" w:eastAsia="Times New Roman" w:hAnsi="Times New Roman" w:cs="B Lotus"/>
                <w:kern w:val="0"/>
                <w:sz w:val="20"/>
                <w:szCs w:val="20"/>
                <w:rtl/>
                <w:lang w:val="en-US" w:bidi="fa-IR"/>
                <w14:ligatures w14:val="none"/>
              </w:rPr>
              <w:instrText>&gt;</w:instrText>
            </w:r>
            <w:r w:rsidRPr="00B85E9D">
              <w:rPr>
                <w:rFonts w:ascii="Times New Roman" w:eastAsia="Times New Roman" w:hAnsi="Times New Roman" w:cs="B Lotus"/>
                <w:kern w:val="0"/>
                <w:sz w:val="20"/>
                <w:szCs w:val="20"/>
                <w:rtl/>
                <w:lang w:val="en-US" w:bidi="fa-IR"/>
                <w14:ligatures w14:val="none"/>
              </w:rPr>
              <w:fldChar w:fldCharType="separate"/>
            </w:r>
            <w:r w:rsidR="00CE46B5" w:rsidRPr="00CE46B5">
              <w:rPr>
                <w:rFonts w:ascii="Times New Roman" w:eastAsia="Times New Roman" w:hAnsi="Times New Roman" w:cs="B Lotus"/>
                <w:noProof/>
                <w:kern w:val="0"/>
                <w:sz w:val="20"/>
                <w:szCs w:val="20"/>
                <w:vertAlign w:val="superscript"/>
                <w:rtl/>
                <w:lang w:val="en-US" w:bidi="fa-IR"/>
                <w14:ligatures w14:val="none"/>
              </w:rPr>
              <w:t>73</w:t>
            </w:r>
            <w:r w:rsidRPr="00B85E9D">
              <w:rPr>
                <w:rFonts w:ascii="Times New Roman" w:eastAsia="Times New Roman" w:hAnsi="Times New Roman" w:cs="B Lotus"/>
                <w:kern w:val="0"/>
                <w:sz w:val="20"/>
                <w:szCs w:val="20"/>
                <w:rtl/>
                <w:lang w:val="en-US" w:bidi="fa-IR"/>
                <w14:ligatures w14:val="none"/>
              </w:rPr>
              <w:fldChar w:fldCharType="end"/>
            </w:r>
          </w:p>
        </w:tc>
        <w:tc>
          <w:tcPr>
            <w:tcW w:w="0" w:type="auto"/>
            <w:vAlign w:val="center"/>
            <w:hideMark/>
          </w:tcPr>
          <w:p w14:paraId="529A31B9" w14:textId="77777777" w:rsidR="00980010" w:rsidRPr="00B85E9D" w:rsidRDefault="00980010" w:rsidP="00B47BD0">
            <w:pPr>
              <w:bidi/>
              <w:spacing w:line="360" w:lineRule="auto"/>
              <w:jc w:val="center"/>
              <w:rPr>
                <w:rFonts w:ascii="Times New Roman" w:eastAsia="Times New Roman" w:hAnsi="Times New Roman" w:cs="B Lotus"/>
                <w:kern w:val="0"/>
                <w:sz w:val="20"/>
                <w:szCs w:val="20"/>
                <w:lang w:val="en-US" w:bidi="fa-IR"/>
                <w14:ligatures w14:val="none"/>
              </w:rPr>
            </w:pPr>
            <w:r w:rsidRPr="00B85E9D">
              <w:rPr>
                <w:rFonts w:ascii="Times New Roman" w:eastAsia="Times New Roman" w:hAnsi="Times New Roman" w:cs="B Lotus"/>
                <w:kern w:val="0"/>
                <w:sz w:val="20"/>
                <w:szCs w:val="20"/>
                <w:lang w:val="en-US" w:bidi="fa-IR"/>
                <w14:ligatures w14:val="none"/>
              </w:rPr>
              <w:t xml:space="preserve">OM </w:t>
            </w:r>
            <w:r w:rsidRPr="00B85E9D">
              <w:rPr>
                <w:rFonts w:ascii="Times New Roman" w:eastAsia="Times New Roman" w:hAnsi="Times New Roman" w:cs="B Lotus"/>
                <w:kern w:val="0"/>
                <w:sz w:val="20"/>
                <w:szCs w:val="20"/>
                <w:rtl/>
                <w:lang w:val="en-US" w:bidi="fa-IR"/>
                <w14:ligatures w14:val="none"/>
              </w:rPr>
              <w:t>بالا زیست‌توده میکروبی و کو-متابولیسم را افزایش می‌دهد و تماس و تخریب</w:t>
            </w:r>
            <w:r w:rsidRPr="00B85E9D">
              <w:rPr>
                <w:rFonts w:ascii="Times New Roman" w:eastAsia="Times New Roman" w:hAnsi="Times New Roman" w:cs="B Lotus"/>
                <w:kern w:val="0"/>
                <w:sz w:val="20"/>
                <w:szCs w:val="20"/>
                <w:lang w:val="en-US" w:bidi="fa-IR"/>
                <w14:ligatures w14:val="none"/>
              </w:rPr>
              <w:t xml:space="preserve"> MP </w:t>
            </w:r>
            <w:r w:rsidRPr="00B85E9D">
              <w:rPr>
                <w:rFonts w:ascii="Times New Roman" w:eastAsia="Times New Roman" w:hAnsi="Times New Roman" w:cs="B Lotus"/>
                <w:kern w:val="0"/>
                <w:sz w:val="20"/>
                <w:szCs w:val="20"/>
                <w:rtl/>
                <w:lang w:val="en-US" w:bidi="fa-IR"/>
                <w14:ligatures w14:val="none"/>
              </w:rPr>
              <w:t>را بهبود می‌بخشد</w:t>
            </w:r>
            <w:r w:rsidRPr="00B85E9D">
              <w:rPr>
                <w:rFonts w:ascii="Times New Roman" w:eastAsia="Times New Roman" w:hAnsi="Times New Roman" w:cs="B Lotus"/>
                <w:kern w:val="0"/>
                <w:sz w:val="20"/>
                <w:szCs w:val="20"/>
                <w:lang w:val="en-US" w:bidi="fa-IR"/>
                <w14:ligatures w14:val="none"/>
              </w:rPr>
              <w:t>.</w:t>
            </w:r>
          </w:p>
        </w:tc>
        <w:tc>
          <w:tcPr>
            <w:tcW w:w="0" w:type="auto"/>
            <w:vAlign w:val="center"/>
          </w:tcPr>
          <w:p w14:paraId="007275AB" w14:textId="77777777"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t>به عنوان کو-سوبسترا عمل می‌کند و تکثیر میکروبی و فعالیت آنزیمی را تقویت می‌کند</w:t>
            </w:r>
          </w:p>
        </w:tc>
        <w:tc>
          <w:tcPr>
            <w:tcW w:w="0" w:type="auto"/>
            <w:vAlign w:val="center"/>
          </w:tcPr>
          <w:p w14:paraId="4218C8AF" w14:textId="1C393100"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t>ماده آلی</w:t>
            </w:r>
            <w:r w:rsidR="001B64F5">
              <w:rPr>
                <w:rFonts w:ascii="Times New Roman" w:eastAsia="Times New Roman" w:hAnsi="Times New Roman" w:cs="B Lotus"/>
                <w:kern w:val="0"/>
                <w:sz w:val="20"/>
                <w:szCs w:val="20"/>
                <w:lang w:val="en-US" w:bidi="fa-IR"/>
                <w14:ligatures w14:val="none"/>
              </w:rPr>
              <w:t xml:space="preserve"> </w:t>
            </w:r>
            <w:r w:rsidR="001B64F5">
              <w:rPr>
                <w:rStyle w:val="FootnoteReference"/>
                <w:rFonts w:ascii="Times New Roman" w:eastAsia="Times New Roman" w:hAnsi="Times New Roman" w:cs="B Lotus"/>
                <w:kern w:val="0"/>
                <w:sz w:val="20"/>
                <w:szCs w:val="20"/>
                <w:lang w:val="en-US" w:bidi="fa-IR"/>
                <w14:ligatures w14:val="none"/>
              </w:rPr>
              <w:footnoteReference w:id="6"/>
            </w:r>
          </w:p>
        </w:tc>
      </w:tr>
      <w:tr w:rsidR="00980010" w:rsidRPr="00B85E9D" w14:paraId="30B67A16" w14:textId="77777777" w:rsidTr="009D7D91">
        <w:tc>
          <w:tcPr>
            <w:tcW w:w="0" w:type="auto"/>
            <w:vAlign w:val="center"/>
          </w:tcPr>
          <w:p w14:paraId="2DB3B4DA" w14:textId="5EA42C24"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fldChar w:fldCharType="begin"/>
            </w:r>
            <w:r w:rsidR="00CE46B5">
              <w:rPr>
                <w:rFonts w:ascii="Times New Roman" w:eastAsia="Times New Roman" w:hAnsi="Times New Roman" w:cs="B Lotus"/>
                <w:kern w:val="0"/>
                <w:sz w:val="20"/>
                <w:szCs w:val="20"/>
                <w:rtl/>
                <w:lang w:val="en-US" w:bidi="fa-IR"/>
                <w14:ligatures w14:val="none"/>
              </w:rPr>
              <w:instrText xml:space="preserve"> </w:instrText>
            </w:r>
            <w:r w:rsidR="00CE46B5">
              <w:rPr>
                <w:rFonts w:ascii="Times New Roman" w:eastAsia="Times New Roman" w:hAnsi="Times New Roman" w:cs="B Lotus"/>
                <w:kern w:val="0"/>
                <w:sz w:val="20"/>
                <w:szCs w:val="20"/>
                <w:lang w:val="en-US" w:bidi="fa-IR"/>
                <w14:ligatures w14:val="none"/>
              </w:rPr>
              <w:instrText>ADDIN EN.CITE &lt;EndNote&gt;&lt;Cite&gt;&lt;Author&gt;Haghollahi&lt;/Author&gt;&lt;Year&gt;2016&lt;/Year&gt;&lt;RecNum&gt;112&lt;/RecNum&gt;&lt;DisplayText&gt;&lt;style face="superscript"&gt;66&lt;/style&gt;&lt;/DisplayText&gt;&lt;record&gt;&lt;rec-number&gt;112&lt;/rec-number&gt;&lt;foreign-keys&gt;&lt;key app="EN" db-id="afz52fzekd5ev9et0p95fe5zs5w</w:instrText>
            </w:r>
            <w:r w:rsidR="00CE46B5">
              <w:rPr>
                <w:rFonts w:ascii="Times New Roman" w:eastAsia="Times New Roman" w:hAnsi="Times New Roman" w:cs="B Lotus"/>
                <w:kern w:val="0"/>
                <w:sz w:val="20"/>
                <w:szCs w:val="20"/>
                <w:rtl/>
                <w:lang w:val="en-US" w:bidi="fa-IR"/>
                <w14:ligatures w14:val="none"/>
              </w:rPr>
              <w:instrText>9</w:instrText>
            </w:r>
            <w:r w:rsidR="00CE46B5">
              <w:rPr>
                <w:rFonts w:ascii="Times New Roman" w:eastAsia="Times New Roman" w:hAnsi="Times New Roman" w:cs="B Lotus"/>
                <w:kern w:val="0"/>
                <w:sz w:val="20"/>
                <w:szCs w:val="20"/>
                <w:lang w:val="en-US" w:bidi="fa-IR"/>
                <w14:ligatures w14:val="none"/>
              </w:rPr>
              <w:instrText>rw92t9ta" timestamp="1767461236"&gt;112&lt;/key&gt;&lt;/foreign-keys&gt;&lt;ref-type name="Journal Article"&gt;17&lt;/ref-type&gt;&lt;contributors&gt;&lt;authors&gt;&lt;author&gt;Haghollahi, A.&lt;/author&gt;&lt;author&gt;Fazaelipoor, M. H.&lt;/author&gt;&lt;author&gt;Schaffie, M.&lt;/author&gt;&lt;/authors&gt;&lt;/contributors&gt;&lt;titles</w:instrText>
            </w:r>
            <w:r w:rsidR="00CE46B5">
              <w:rPr>
                <w:rFonts w:ascii="Times New Roman" w:eastAsia="Times New Roman" w:hAnsi="Times New Roman" w:cs="B Lotus"/>
                <w:kern w:val="0"/>
                <w:sz w:val="20"/>
                <w:szCs w:val="20"/>
                <w:rtl/>
                <w:lang w:val="en-US" w:bidi="fa-IR"/>
                <w14:ligatures w14:val="none"/>
              </w:rPr>
              <w:instrText>&gt;&lt;</w:instrText>
            </w:r>
            <w:r w:rsidR="00CE46B5">
              <w:rPr>
                <w:rFonts w:ascii="Times New Roman" w:eastAsia="Times New Roman" w:hAnsi="Times New Roman" w:cs="B Lotus"/>
                <w:kern w:val="0"/>
                <w:sz w:val="20"/>
                <w:szCs w:val="20"/>
                <w:lang w:val="en-US" w:bidi="fa-IR"/>
                <w14:ligatures w14:val="none"/>
              </w:rPr>
              <w:instrText>title&gt;The effect of soil type on the bioremediation of petroleum contaminated soils&lt;/title&gt;&lt;secondary-title&gt;J. Environ. Manag.&lt;/secondary-title&gt;&lt;/titles&gt;&lt;periodical&gt;&lt;full-title&gt;J. Environ. Manag.&lt;/full-title&gt;&lt;/periodical&gt;&lt;volume&gt;180&lt;/volume&gt;&lt;dates&gt;&lt;year</w:instrText>
            </w:r>
            <w:r w:rsidR="00CE46B5">
              <w:rPr>
                <w:rFonts w:ascii="Times New Roman" w:eastAsia="Times New Roman" w:hAnsi="Times New Roman" w:cs="B Lotus"/>
                <w:kern w:val="0"/>
                <w:sz w:val="20"/>
                <w:szCs w:val="20"/>
                <w:rtl/>
                <w:lang w:val="en-US" w:bidi="fa-IR"/>
                <w14:ligatures w14:val="none"/>
              </w:rPr>
              <w:instrText>&gt;2016&lt;/</w:instrText>
            </w:r>
            <w:r w:rsidR="00CE46B5">
              <w:rPr>
                <w:rFonts w:ascii="Times New Roman" w:eastAsia="Times New Roman" w:hAnsi="Times New Roman" w:cs="B Lotus"/>
                <w:kern w:val="0"/>
                <w:sz w:val="20"/>
                <w:szCs w:val="20"/>
                <w:lang w:val="en-US" w:bidi="fa-IR"/>
                <w14:ligatures w14:val="none"/>
              </w:rPr>
              <w:instrText>year&gt;&lt;pub-dates&gt;&lt;date&gt;2016//&lt;/date&gt;&lt;/pub-dates&gt;&lt;/dates&gt;&lt;urls&gt;&lt;related-urls&gt;&lt;url&gt;https://doi.org/10.1016/j.jenvman.2016.05.038&lt;/url&gt;&lt;/related-urls&gt;&lt;/urls&gt;&lt;electronic-resource-num&gt;10.1016/j.jenvman.2016.05.038&lt;/electronic-resource-num&gt;&lt;/record&gt;&lt;/Cite</w:instrText>
            </w:r>
            <w:r w:rsidR="00CE46B5">
              <w:rPr>
                <w:rFonts w:ascii="Times New Roman" w:eastAsia="Times New Roman" w:hAnsi="Times New Roman" w:cs="B Lotus"/>
                <w:kern w:val="0"/>
                <w:sz w:val="20"/>
                <w:szCs w:val="20"/>
                <w:rtl/>
                <w:lang w:val="en-US" w:bidi="fa-IR"/>
                <w14:ligatures w14:val="none"/>
              </w:rPr>
              <w:instrText>&gt;&lt;/</w:instrText>
            </w:r>
            <w:r w:rsidR="00CE46B5">
              <w:rPr>
                <w:rFonts w:ascii="Times New Roman" w:eastAsia="Times New Roman" w:hAnsi="Times New Roman" w:cs="B Lotus"/>
                <w:kern w:val="0"/>
                <w:sz w:val="20"/>
                <w:szCs w:val="20"/>
                <w:lang w:val="en-US" w:bidi="fa-IR"/>
                <w14:ligatures w14:val="none"/>
              </w:rPr>
              <w:instrText>EndNote</w:instrText>
            </w:r>
            <w:r w:rsidR="00CE46B5">
              <w:rPr>
                <w:rFonts w:ascii="Times New Roman" w:eastAsia="Times New Roman" w:hAnsi="Times New Roman" w:cs="B Lotus"/>
                <w:kern w:val="0"/>
                <w:sz w:val="20"/>
                <w:szCs w:val="20"/>
                <w:rtl/>
                <w:lang w:val="en-US" w:bidi="fa-IR"/>
                <w14:ligatures w14:val="none"/>
              </w:rPr>
              <w:instrText>&gt;</w:instrText>
            </w:r>
            <w:r w:rsidRPr="00B85E9D">
              <w:rPr>
                <w:rFonts w:ascii="Times New Roman" w:eastAsia="Times New Roman" w:hAnsi="Times New Roman" w:cs="B Lotus"/>
                <w:kern w:val="0"/>
                <w:sz w:val="20"/>
                <w:szCs w:val="20"/>
                <w:rtl/>
                <w:lang w:val="en-US" w:bidi="fa-IR"/>
                <w14:ligatures w14:val="none"/>
              </w:rPr>
              <w:fldChar w:fldCharType="separate"/>
            </w:r>
            <w:r w:rsidR="00CE46B5" w:rsidRPr="00CE46B5">
              <w:rPr>
                <w:rFonts w:ascii="Times New Roman" w:eastAsia="Times New Roman" w:hAnsi="Times New Roman" w:cs="B Lotus"/>
                <w:noProof/>
                <w:kern w:val="0"/>
                <w:sz w:val="20"/>
                <w:szCs w:val="20"/>
                <w:vertAlign w:val="superscript"/>
                <w:rtl/>
                <w:lang w:val="en-US" w:bidi="fa-IR"/>
                <w14:ligatures w14:val="none"/>
              </w:rPr>
              <w:t>66</w:t>
            </w:r>
            <w:r w:rsidRPr="00B85E9D">
              <w:rPr>
                <w:rFonts w:ascii="Times New Roman" w:eastAsia="Times New Roman" w:hAnsi="Times New Roman" w:cs="B Lotus"/>
                <w:kern w:val="0"/>
                <w:sz w:val="20"/>
                <w:szCs w:val="20"/>
                <w:rtl/>
                <w:lang w:val="en-US" w:bidi="fa-IR"/>
                <w14:ligatures w14:val="none"/>
              </w:rPr>
              <w:fldChar w:fldCharType="end"/>
            </w:r>
          </w:p>
        </w:tc>
        <w:tc>
          <w:tcPr>
            <w:tcW w:w="0" w:type="auto"/>
            <w:vAlign w:val="center"/>
            <w:hideMark/>
          </w:tcPr>
          <w:p w14:paraId="622DE68F" w14:textId="77777777" w:rsidR="00980010" w:rsidRPr="00B85E9D" w:rsidRDefault="00980010" w:rsidP="00B47BD0">
            <w:pPr>
              <w:bidi/>
              <w:spacing w:line="360" w:lineRule="auto"/>
              <w:jc w:val="center"/>
              <w:rPr>
                <w:rFonts w:ascii="Times New Roman" w:eastAsia="Times New Roman" w:hAnsi="Times New Roman" w:cs="B Lotus"/>
                <w:kern w:val="0"/>
                <w:sz w:val="20"/>
                <w:szCs w:val="20"/>
                <w:lang w:val="en-US" w:bidi="fa-IR"/>
                <w14:ligatures w14:val="none"/>
              </w:rPr>
            </w:pPr>
            <w:r w:rsidRPr="00B85E9D">
              <w:rPr>
                <w:rFonts w:ascii="Times New Roman" w:eastAsia="Times New Roman" w:hAnsi="Times New Roman" w:cs="B Lotus"/>
                <w:kern w:val="0"/>
                <w:sz w:val="20"/>
                <w:szCs w:val="20"/>
                <w:rtl/>
                <w:lang w:val="en-US" w:bidi="fa-IR"/>
                <w14:ligatures w14:val="none"/>
              </w:rPr>
              <w:t>خاک‌های شنی کلونیزاسیون را بهبود می‌بخشند؛ خاک‌های رسی پخش و هوادهی را محدود می‌کنند؛ خاک‌های لومی شرایط متعادل ارائه می‌دهند</w:t>
            </w:r>
            <w:r w:rsidRPr="00B85E9D">
              <w:rPr>
                <w:rFonts w:ascii="Times New Roman" w:eastAsia="Times New Roman" w:hAnsi="Times New Roman" w:cs="B Lotus"/>
                <w:kern w:val="0"/>
                <w:sz w:val="20"/>
                <w:szCs w:val="20"/>
                <w:lang w:val="en-US" w:bidi="fa-IR"/>
                <w14:ligatures w14:val="none"/>
              </w:rPr>
              <w:t>.</w:t>
            </w:r>
          </w:p>
        </w:tc>
        <w:tc>
          <w:tcPr>
            <w:tcW w:w="0" w:type="auto"/>
            <w:vAlign w:val="center"/>
          </w:tcPr>
          <w:p w14:paraId="15F2F436" w14:textId="77777777"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t>بر تخلخل، هوادهی و دسترسی میکروب‌ها به</w:t>
            </w:r>
            <w:r w:rsidRPr="00B85E9D">
              <w:rPr>
                <w:rFonts w:ascii="Times New Roman" w:eastAsia="Times New Roman" w:hAnsi="Times New Roman" w:cs="B Lotus"/>
                <w:kern w:val="0"/>
                <w:sz w:val="20"/>
                <w:szCs w:val="20"/>
                <w:lang w:val="en-US" w:bidi="fa-IR"/>
                <w14:ligatures w14:val="none"/>
              </w:rPr>
              <w:t xml:space="preserve"> MP </w:t>
            </w:r>
            <w:r w:rsidRPr="00B85E9D">
              <w:rPr>
                <w:rFonts w:ascii="Times New Roman" w:eastAsia="Times New Roman" w:hAnsi="Times New Roman" w:cs="B Lotus"/>
                <w:kern w:val="0"/>
                <w:sz w:val="20"/>
                <w:szCs w:val="20"/>
                <w:rtl/>
                <w:lang w:val="en-US" w:bidi="fa-IR"/>
                <w14:ligatures w14:val="none"/>
              </w:rPr>
              <w:t>تأثیر می‌گذارد</w:t>
            </w:r>
          </w:p>
        </w:tc>
        <w:tc>
          <w:tcPr>
            <w:tcW w:w="0" w:type="auto"/>
            <w:vAlign w:val="center"/>
          </w:tcPr>
          <w:p w14:paraId="248F838D" w14:textId="77777777"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t>بافت خاک (شن/سیلت/رس)</w:t>
            </w:r>
          </w:p>
        </w:tc>
      </w:tr>
      <w:tr w:rsidR="00980010" w:rsidRPr="00B85E9D" w14:paraId="60B14BD4" w14:textId="77777777" w:rsidTr="009D7D91">
        <w:tc>
          <w:tcPr>
            <w:tcW w:w="0" w:type="auto"/>
            <w:vAlign w:val="center"/>
          </w:tcPr>
          <w:p w14:paraId="63766ADE" w14:textId="6534B1A4"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fldChar w:fldCharType="begin"/>
            </w:r>
            <w:r w:rsidR="00CE46B5">
              <w:rPr>
                <w:rFonts w:ascii="Times New Roman" w:eastAsia="Times New Roman" w:hAnsi="Times New Roman" w:cs="B Lotus"/>
                <w:kern w:val="0"/>
                <w:sz w:val="20"/>
                <w:szCs w:val="20"/>
                <w:rtl/>
                <w:lang w:val="en-US" w:bidi="fa-IR"/>
                <w14:ligatures w14:val="none"/>
              </w:rPr>
              <w:instrText xml:space="preserve"> </w:instrText>
            </w:r>
            <w:r w:rsidR="00CE46B5">
              <w:rPr>
                <w:rFonts w:ascii="Times New Roman" w:eastAsia="Times New Roman" w:hAnsi="Times New Roman" w:cs="B Lotus"/>
                <w:kern w:val="0"/>
                <w:sz w:val="20"/>
                <w:szCs w:val="20"/>
                <w:lang w:val="en-US" w:bidi="fa-IR"/>
                <w14:ligatures w14:val="none"/>
              </w:rPr>
              <w:instrText>ADDIN EN.CITE &lt;EndNote&gt;&lt;Cite&gt;&lt;Author&gt;Zhang&lt;/Author&gt;&lt;Year&gt;2020&lt;/Year&gt;&lt;RecNum&gt;44&lt;/RecNum&gt;&lt;DisplayText&gt;&lt;style face="superscript"&gt;74&lt;/style&gt;&lt;/DisplayText&gt;&lt;record&gt;&lt;rec-number&gt;44&lt;/rec-number&gt;&lt;foreign-keys&gt;&lt;key app="EN" db-id="afz52fzekd5ev9et0p95fe5zs5w9rw92t9ta" timestamp="1767461236"&gt;44&lt;/key&gt;&lt;/foreign-keys&gt;&lt;ref-type name="Journal Article"&gt;17&lt;/ref-type&gt;&lt;contributors&gt;&lt;authors&gt;&lt;author&gt;Zhang, J.&lt;/author&gt;&lt;/authors&gt;&lt;/contributors&gt;&lt;titles&gt;&lt;title&gt;Biodegradation of polyethylene microplastic particles by the fungus Aspergillus flavus from the guts of wax moth Galleria mellonella&lt;/title&gt;&lt;secondary-title&gt;Sci. Total Environ.&lt;/secondary-title&gt;&lt;/titles&gt;&lt;periodical&gt;&lt;full-title&gt;Sci. Total Environ.&lt;/full-title&gt;&lt;/periodical&gt;&lt;volume&gt;704&lt;/volume&gt;&lt;dates&gt;&lt;year&gt;2020&lt;/year&gt;&lt;pub-dates&gt;&lt;date&gt;2020//&lt;/date&gt;&lt;/pub-dates&gt;&lt;/dates&gt;&lt;urls&gt;&lt;related-urls&gt;&lt;url&gt;https://doi.org/10.1016/j.scitotenv.2019.135931&lt;/url&gt;&lt;/related-urls&gt;&lt;/urls&gt;&lt;electronic-resource-num&gt;10.1016/j.scitotenv.2019.135931&lt;/electronic-resource-num&gt;&lt;/record&gt;&lt;/Cite&gt;&lt;/EndNote</w:instrText>
            </w:r>
            <w:r w:rsidR="00CE46B5">
              <w:rPr>
                <w:rFonts w:ascii="Times New Roman" w:eastAsia="Times New Roman" w:hAnsi="Times New Roman" w:cs="B Lotus"/>
                <w:kern w:val="0"/>
                <w:sz w:val="20"/>
                <w:szCs w:val="20"/>
                <w:rtl/>
                <w:lang w:val="en-US" w:bidi="fa-IR"/>
                <w14:ligatures w14:val="none"/>
              </w:rPr>
              <w:instrText>&gt;</w:instrText>
            </w:r>
            <w:r w:rsidRPr="00B85E9D">
              <w:rPr>
                <w:rFonts w:ascii="Times New Roman" w:eastAsia="Times New Roman" w:hAnsi="Times New Roman" w:cs="B Lotus"/>
                <w:kern w:val="0"/>
                <w:sz w:val="20"/>
                <w:szCs w:val="20"/>
                <w:rtl/>
                <w:lang w:val="en-US" w:bidi="fa-IR"/>
                <w14:ligatures w14:val="none"/>
              </w:rPr>
              <w:fldChar w:fldCharType="separate"/>
            </w:r>
            <w:r w:rsidR="00CE46B5" w:rsidRPr="00CE46B5">
              <w:rPr>
                <w:rFonts w:ascii="Times New Roman" w:eastAsia="Times New Roman" w:hAnsi="Times New Roman" w:cs="B Lotus"/>
                <w:noProof/>
                <w:kern w:val="0"/>
                <w:sz w:val="20"/>
                <w:szCs w:val="20"/>
                <w:vertAlign w:val="superscript"/>
                <w:rtl/>
                <w:lang w:val="en-US" w:bidi="fa-IR"/>
                <w14:ligatures w14:val="none"/>
              </w:rPr>
              <w:t>74</w:t>
            </w:r>
            <w:r w:rsidRPr="00B85E9D">
              <w:rPr>
                <w:rFonts w:ascii="Times New Roman" w:eastAsia="Times New Roman" w:hAnsi="Times New Roman" w:cs="B Lotus"/>
                <w:kern w:val="0"/>
                <w:sz w:val="20"/>
                <w:szCs w:val="20"/>
                <w:rtl/>
                <w:lang w:val="en-US" w:bidi="fa-IR"/>
                <w14:ligatures w14:val="none"/>
              </w:rPr>
              <w:fldChar w:fldCharType="end"/>
            </w:r>
          </w:p>
        </w:tc>
        <w:tc>
          <w:tcPr>
            <w:tcW w:w="0" w:type="auto"/>
            <w:vAlign w:val="center"/>
            <w:hideMark/>
          </w:tcPr>
          <w:p w14:paraId="50EEAE6C" w14:textId="77777777" w:rsidR="00980010" w:rsidRPr="00B85E9D" w:rsidRDefault="00980010" w:rsidP="00B47BD0">
            <w:pPr>
              <w:bidi/>
              <w:spacing w:line="360" w:lineRule="auto"/>
              <w:jc w:val="center"/>
              <w:rPr>
                <w:rFonts w:ascii="Times New Roman" w:eastAsia="Times New Roman" w:hAnsi="Times New Roman" w:cs="B Lotus"/>
                <w:kern w:val="0"/>
                <w:sz w:val="20"/>
                <w:szCs w:val="20"/>
                <w:lang w:val="en-US" w:bidi="fa-IR"/>
                <w14:ligatures w14:val="none"/>
              </w:rPr>
            </w:pPr>
            <w:r w:rsidRPr="00B85E9D">
              <w:rPr>
                <w:rFonts w:ascii="Times New Roman" w:eastAsia="Times New Roman" w:hAnsi="Times New Roman" w:cs="B Lotus"/>
                <w:kern w:val="0"/>
                <w:sz w:val="20"/>
                <w:szCs w:val="20"/>
                <w:rtl/>
                <w:lang w:val="en-US" w:bidi="fa-IR"/>
                <w14:ligatures w14:val="none"/>
              </w:rPr>
              <w:t>خاک‌های با</w:t>
            </w:r>
            <w:r w:rsidRPr="00B85E9D">
              <w:rPr>
                <w:rFonts w:ascii="Times New Roman" w:eastAsia="Times New Roman" w:hAnsi="Times New Roman" w:cs="B Lotus"/>
                <w:kern w:val="0"/>
                <w:sz w:val="20"/>
                <w:szCs w:val="20"/>
                <w:lang w:val="en-US" w:bidi="fa-IR"/>
                <w14:ligatures w14:val="none"/>
              </w:rPr>
              <w:t xml:space="preserve"> CEC </w:t>
            </w:r>
            <w:r w:rsidRPr="00B85E9D">
              <w:rPr>
                <w:rFonts w:ascii="Times New Roman" w:eastAsia="Times New Roman" w:hAnsi="Times New Roman" w:cs="B Lotus"/>
                <w:kern w:val="0"/>
                <w:sz w:val="20"/>
                <w:szCs w:val="20"/>
                <w:rtl/>
                <w:lang w:val="en-US" w:bidi="fa-IR"/>
                <w14:ligatures w14:val="none"/>
              </w:rPr>
              <w:t>بالا پایداری آنزیم و رشد میکروبی را از طریق نگهداری بهتر مواد مغذی پشتیبانی می‌کنند</w:t>
            </w:r>
            <w:r w:rsidRPr="00B85E9D">
              <w:rPr>
                <w:rFonts w:ascii="Times New Roman" w:eastAsia="Times New Roman" w:hAnsi="Times New Roman" w:cs="B Lotus"/>
                <w:kern w:val="0"/>
                <w:sz w:val="20"/>
                <w:szCs w:val="20"/>
                <w:lang w:val="en-US" w:bidi="fa-IR"/>
                <w14:ligatures w14:val="none"/>
              </w:rPr>
              <w:t>.</w:t>
            </w:r>
          </w:p>
        </w:tc>
        <w:tc>
          <w:tcPr>
            <w:tcW w:w="0" w:type="auto"/>
            <w:vAlign w:val="center"/>
          </w:tcPr>
          <w:p w14:paraId="6FA65506" w14:textId="77777777"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t>ظرفیت نگهداری مواد مغذی و محل‌های کلونیزاسیون میکروبی را تعیین می‌کند</w:t>
            </w:r>
          </w:p>
        </w:tc>
        <w:tc>
          <w:tcPr>
            <w:tcW w:w="0" w:type="auto"/>
            <w:vAlign w:val="center"/>
          </w:tcPr>
          <w:p w14:paraId="5B18C7AE" w14:textId="00C6CB4D"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t>ظرفیت تبادل کاتیونی</w:t>
            </w:r>
            <w:r w:rsidRPr="00B85E9D">
              <w:rPr>
                <w:rFonts w:ascii="Times New Roman" w:eastAsia="Times New Roman" w:hAnsi="Times New Roman" w:cs="B Lotus"/>
                <w:kern w:val="0"/>
                <w:sz w:val="20"/>
                <w:szCs w:val="20"/>
                <w:lang w:val="en-US" w:bidi="fa-IR"/>
                <w14:ligatures w14:val="none"/>
              </w:rPr>
              <w:t xml:space="preserve"> </w:t>
            </w:r>
            <w:r w:rsidR="00496FD1">
              <w:rPr>
                <w:rFonts w:ascii="Times New Roman" w:eastAsia="Times New Roman" w:hAnsi="Times New Roman" w:cs="B Lotus"/>
                <w:kern w:val="0"/>
                <w:sz w:val="20"/>
                <w:szCs w:val="20"/>
                <w:lang w:val="en-US" w:bidi="fa-IR"/>
                <w14:ligatures w14:val="none"/>
              </w:rPr>
              <w:t xml:space="preserve"> </w:t>
            </w:r>
            <w:r w:rsidR="00496FD1">
              <w:rPr>
                <w:rStyle w:val="FootnoteReference"/>
                <w:rFonts w:ascii="Times New Roman" w:eastAsia="Times New Roman" w:hAnsi="Times New Roman" w:cs="B Lotus"/>
                <w:kern w:val="0"/>
                <w:sz w:val="20"/>
                <w:szCs w:val="20"/>
                <w:lang w:val="en-US" w:bidi="fa-IR"/>
                <w14:ligatures w14:val="none"/>
              </w:rPr>
              <w:footnoteReference w:id="7"/>
            </w:r>
          </w:p>
        </w:tc>
      </w:tr>
      <w:tr w:rsidR="00980010" w:rsidRPr="00B85E9D" w14:paraId="15E16458" w14:textId="77777777" w:rsidTr="009D7D91">
        <w:tc>
          <w:tcPr>
            <w:tcW w:w="0" w:type="auto"/>
            <w:vAlign w:val="center"/>
          </w:tcPr>
          <w:p w14:paraId="0CB6FA42" w14:textId="359C6E68"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fldChar w:fldCharType="begin"/>
            </w:r>
            <w:r w:rsidR="00CE46B5">
              <w:rPr>
                <w:rFonts w:ascii="Times New Roman" w:eastAsia="Times New Roman" w:hAnsi="Times New Roman" w:cs="B Lotus"/>
                <w:kern w:val="0"/>
                <w:sz w:val="20"/>
                <w:szCs w:val="20"/>
                <w:rtl/>
                <w:lang w:val="en-US" w:bidi="fa-IR"/>
                <w14:ligatures w14:val="none"/>
              </w:rPr>
              <w:instrText xml:space="preserve"> </w:instrText>
            </w:r>
            <w:r w:rsidR="00CE46B5">
              <w:rPr>
                <w:rFonts w:ascii="Times New Roman" w:eastAsia="Times New Roman" w:hAnsi="Times New Roman" w:cs="B Lotus"/>
                <w:kern w:val="0"/>
                <w:sz w:val="20"/>
                <w:szCs w:val="20"/>
                <w:lang w:val="en-US" w:bidi="fa-IR"/>
                <w14:ligatures w14:val="none"/>
              </w:rPr>
              <w:instrText>ADDIN EN.CITE &lt;EndNote&gt;&lt;Cite&gt;&lt;Author&gt;Zhang&lt;/Author&gt;&lt;Year&gt;2020&lt;/Year&gt;&lt;RecNum&gt;113&lt;/RecNum&gt;&lt;DisplayText&gt;&lt;style face="superscript"&gt;63&lt;/style&gt;&lt;/DisplayText&gt;&lt;record&gt;&lt;rec-number&gt;113&lt;/rec-number&gt;&lt;foreign-keys&gt;&lt;key app="EN" db-id="afz52fzekd5ev9et0p95fe5zs5w9rw92t9ta" timestamp="1767461236"&gt;113&lt;/key&gt;&lt;/foreign-keys&gt;&lt;ref-type name="Journal Article"&gt;17&lt;/ref-type&gt;&lt;contributors&gt;&lt;authors&gt;&lt;author&gt;Zhang, M.&lt;/author&gt;&lt;author&gt;Guo, P.&lt;/author&gt;&lt;author&gt;Wu, B.&lt;/author&gt;&lt;author&gt;Guo, S.&lt;/author&gt;&lt;/authors&gt;&lt;/contributors&gt;&lt;titles&gt;&lt;title&gt;Change in soil ion content and soil water-holding capacity during electro-bioremediation of petroleum contaminated saline soil&lt;/title&gt;&lt;secondary-title&gt;J. Hazard. Mater.&lt;/secondary-title&gt;&lt;/titles&gt;&lt;periodical&gt;&lt;full-title&gt;J. Hazard. Mater.&lt;/full-title</w:instrText>
            </w:r>
            <w:r w:rsidR="00CE46B5">
              <w:rPr>
                <w:rFonts w:ascii="Times New Roman" w:eastAsia="Times New Roman" w:hAnsi="Times New Roman" w:cs="B Lotus"/>
                <w:kern w:val="0"/>
                <w:sz w:val="20"/>
                <w:szCs w:val="20"/>
                <w:rtl/>
                <w:lang w:val="en-US" w:bidi="fa-IR"/>
                <w14:ligatures w14:val="none"/>
              </w:rPr>
              <w:instrText>&gt;&lt;/</w:instrText>
            </w:r>
            <w:r w:rsidR="00CE46B5">
              <w:rPr>
                <w:rFonts w:ascii="Times New Roman" w:eastAsia="Times New Roman" w:hAnsi="Times New Roman" w:cs="B Lotus"/>
                <w:kern w:val="0"/>
                <w:sz w:val="20"/>
                <w:szCs w:val="20"/>
                <w:lang w:val="en-US" w:bidi="fa-IR"/>
                <w14:ligatures w14:val="none"/>
              </w:rPr>
              <w:instrText>periodical&gt;&lt;volume&gt;387&lt;/volume&gt;&lt;dates&gt;&lt;year&gt;2020&lt;/year&gt;&lt;pub-dates&gt;&lt;date&gt;2020//&lt;/date&gt;&lt;/pub-dates&gt;&lt;/dates&gt;&lt;urls&gt;&lt;related-urls&gt;&lt;url&gt;https://doi.org/10.1016/j.jhazmat.2019.122003&lt;/url&gt;&lt;/related-urls&gt;&lt;/urls&gt;&lt;electronic-resource-num&gt;10.1016/j.jhazmat.2019.1220</w:instrText>
            </w:r>
            <w:r w:rsidR="00CE46B5">
              <w:rPr>
                <w:rFonts w:ascii="Times New Roman" w:eastAsia="Times New Roman" w:hAnsi="Times New Roman" w:cs="B Lotus"/>
                <w:kern w:val="0"/>
                <w:sz w:val="20"/>
                <w:szCs w:val="20"/>
                <w:rtl/>
                <w:lang w:val="en-US" w:bidi="fa-IR"/>
                <w14:ligatures w14:val="none"/>
              </w:rPr>
              <w:instrText>03&lt;/</w:instrText>
            </w:r>
            <w:r w:rsidR="00CE46B5">
              <w:rPr>
                <w:rFonts w:ascii="Times New Roman" w:eastAsia="Times New Roman" w:hAnsi="Times New Roman" w:cs="B Lotus"/>
                <w:kern w:val="0"/>
                <w:sz w:val="20"/>
                <w:szCs w:val="20"/>
                <w:lang w:val="en-US" w:bidi="fa-IR"/>
                <w14:ligatures w14:val="none"/>
              </w:rPr>
              <w:instrText>electronic-resource-num&gt;&lt;/record&gt;&lt;/Cite&gt;&lt;/EndNote</w:instrText>
            </w:r>
            <w:r w:rsidR="00CE46B5">
              <w:rPr>
                <w:rFonts w:ascii="Times New Roman" w:eastAsia="Times New Roman" w:hAnsi="Times New Roman" w:cs="B Lotus"/>
                <w:kern w:val="0"/>
                <w:sz w:val="20"/>
                <w:szCs w:val="20"/>
                <w:rtl/>
                <w:lang w:val="en-US" w:bidi="fa-IR"/>
                <w14:ligatures w14:val="none"/>
              </w:rPr>
              <w:instrText>&gt;</w:instrText>
            </w:r>
            <w:r w:rsidRPr="00B85E9D">
              <w:rPr>
                <w:rFonts w:ascii="Times New Roman" w:eastAsia="Times New Roman" w:hAnsi="Times New Roman" w:cs="B Lotus"/>
                <w:kern w:val="0"/>
                <w:sz w:val="20"/>
                <w:szCs w:val="20"/>
                <w:rtl/>
                <w:lang w:val="en-US" w:bidi="fa-IR"/>
                <w14:ligatures w14:val="none"/>
              </w:rPr>
              <w:fldChar w:fldCharType="separate"/>
            </w:r>
            <w:r w:rsidR="00CE46B5" w:rsidRPr="00CE46B5">
              <w:rPr>
                <w:rFonts w:ascii="Times New Roman" w:eastAsia="Times New Roman" w:hAnsi="Times New Roman" w:cs="B Lotus"/>
                <w:noProof/>
                <w:kern w:val="0"/>
                <w:sz w:val="20"/>
                <w:szCs w:val="20"/>
                <w:vertAlign w:val="superscript"/>
                <w:rtl/>
                <w:lang w:val="en-US" w:bidi="fa-IR"/>
                <w14:ligatures w14:val="none"/>
              </w:rPr>
              <w:t>63</w:t>
            </w:r>
            <w:r w:rsidRPr="00B85E9D">
              <w:rPr>
                <w:rFonts w:ascii="Times New Roman" w:eastAsia="Times New Roman" w:hAnsi="Times New Roman" w:cs="B Lotus"/>
                <w:kern w:val="0"/>
                <w:sz w:val="20"/>
                <w:szCs w:val="20"/>
                <w:rtl/>
                <w:lang w:val="en-US" w:bidi="fa-IR"/>
                <w14:ligatures w14:val="none"/>
              </w:rPr>
              <w:fldChar w:fldCharType="end"/>
            </w:r>
          </w:p>
        </w:tc>
        <w:tc>
          <w:tcPr>
            <w:tcW w:w="0" w:type="auto"/>
            <w:vAlign w:val="center"/>
            <w:hideMark/>
          </w:tcPr>
          <w:p w14:paraId="62AB5B37" w14:textId="77777777" w:rsidR="00980010" w:rsidRPr="00B85E9D" w:rsidRDefault="00980010" w:rsidP="00B47BD0">
            <w:pPr>
              <w:bidi/>
              <w:spacing w:line="360" w:lineRule="auto"/>
              <w:jc w:val="center"/>
              <w:rPr>
                <w:rFonts w:ascii="Times New Roman" w:eastAsia="Times New Roman" w:hAnsi="Times New Roman" w:cs="B Lotus"/>
                <w:kern w:val="0"/>
                <w:sz w:val="20"/>
                <w:szCs w:val="20"/>
                <w:lang w:val="en-US" w:bidi="fa-IR"/>
                <w14:ligatures w14:val="none"/>
              </w:rPr>
            </w:pPr>
            <w:r w:rsidRPr="00B85E9D">
              <w:rPr>
                <w:rFonts w:ascii="Times New Roman" w:eastAsia="Times New Roman" w:hAnsi="Times New Roman" w:cs="B Lotus"/>
                <w:kern w:val="0"/>
                <w:sz w:val="20"/>
                <w:szCs w:val="20"/>
                <w:rtl/>
                <w:lang w:val="en-US" w:bidi="fa-IR"/>
                <w14:ligatures w14:val="none"/>
              </w:rPr>
              <w:t>خاک‌های با هوادهی ضعیف معدنی‌سازی را مهار می‌کنند؛ افزایش اکسیژن فعالیت آنزیم‌های اکسیداتیو را تقویت می‌کند</w:t>
            </w:r>
            <w:r w:rsidRPr="00B85E9D">
              <w:rPr>
                <w:rFonts w:ascii="Times New Roman" w:eastAsia="Times New Roman" w:hAnsi="Times New Roman" w:cs="B Lotus"/>
                <w:kern w:val="0"/>
                <w:sz w:val="20"/>
                <w:szCs w:val="20"/>
                <w:lang w:val="en-US" w:bidi="fa-IR"/>
                <w14:ligatures w14:val="none"/>
              </w:rPr>
              <w:t>.</w:t>
            </w:r>
          </w:p>
        </w:tc>
        <w:tc>
          <w:tcPr>
            <w:tcW w:w="0" w:type="auto"/>
            <w:vAlign w:val="center"/>
          </w:tcPr>
          <w:p w14:paraId="62D73162" w14:textId="1073D159"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t>حیاتی برای متابولیسم هوازی میکروبی و معدنی‌سازی آنزیمی</w:t>
            </w:r>
            <w:r w:rsidRPr="00B85E9D">
              <w:rPr>
                <w:rFonts w:ascii="Times New Roman" w:eastAsia="Times New Roman" w:hAnsi="Times New Roman" w:cs="B Lotus"/>
                <w:kern w:val="0"/>
                <w:sz w:val="20"/>
                <w:szCs w:val="20"/>
                <w:lang w:val="en-US" w:bidi="fa-IR"/>
                <w14:ligatures w14:val="none"/>
              </w:rPr>
              <w:t xml:space="preserve"> </w:t>
            </w:r>
          </w:p>
        </w:tc>
        <w:tc>
          <w:tcPr>
            <w:tcW w:w="0" w:type="auto"/>
            <w:vAlign w:val="center"/>
          </w:tcPr>
          <w:p w14:paraId="748E65B9" w14:textId="77777777"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t>دسترسی به اکسیژن</w:t>
            </w:r>
          </w:p>
        </w:tc>
      </w:tr>
      <w:tr w:rsidR="00980010" w:rsidRPr="00B85E9D" w14:paraId="4DE78FD3" w14:textId="77777777" w:rsidTr="009D7D91">
        <w:tc>
          <w:tcPr>
            <w:tcW w:w="0" w:type="auto"/>
            <w:vAlign w:val="center"/>
          </w:tcPr>
          <w:p w14:paraId="02D33A72" w14:textId="5A4953D5" w:rsidR="00980010" w:rsidRPr="00B85E9D" w:rsidRDefault="00B452AB" w:rsidP="00B47BD0">
            <w:pPr>
              <w:bidi/>
              <w:spacing w:line="360" w:lineRule="auto"/>
              <w:jc w:val="center"/>
              <w:rPr>
                <w:rFonts w:ascii="Times New Roman" w:eastAsia="Times New Roman" w:hAnsi="Times New Roman" w:cs="B Lotus"/>
                <w:kern w:val="0"/>
                <w:sz w:val="20"/>
                <w:szCs w:val="20"/>
                <w:lang w:val="en-US" w:bidi="fa-IR"/>
                <w14:ligatures w14:val="none"/>
              </w:rPr>
            </w:pPr>
            <w:r w:rsidRPr="00B85E9D">
              <w:rPr>
                <w:rFonts w:ascii="Times New Roman" w:eastAsia="Times New Roman" w:hAnsi="Times New Roman" w:cs="B Lotus"/>
                <w:kern w:val="0"/>
                <w:sz w:val="20"/>
                <w:szCs w:val="20"/>
                <w:rtl/>
                <w:lang w:val="en-US" w:bidi="fa-IR"/>
                <w14:ligatures w14:val="none"/>
              </w:rPr>
              <w:fldChar w:fldCharType="begin"/>
            </w:r>
            <w:r w:rsidR="00CE46B5">
              <w:rPr>
                <w:rFonts w:ascii="Times New Roman" w:eastAsia="Times New Roman" w:hAnsi="Times New Roman" w:cs="B Lotus"/>
                <w:kern w:val="0"/>
                <w:sz w:val="20"/>
                <w:szCs w:val="20"/>
                <w:rtl/>
                <w:lang w:val="en-US" w:bidi="fa-IR"/>
                <w14:ligatures w14:val="none"/>
              </w:rPr>
              <w:instrText xml:space="preserve"> </w:instrText>
            </w:r>
            <w:r w:rsidR="00CE46B5">
              <w:rPr>
                <w:rFonts w:ascii="Times New Roman" w:eastAsia="Times New Roman" w:hAnsi="Times New Roman" w:cs="B Lotus"/>
                <w:kern w:val="0"/>
                <w:sz w:val="20"/>
                <w:szCs w:val="20"/>
                <w:lang w:val="en-US" w:bidi="fa-IR"/>
                <w14:ligatures w14:val="none"/>
              </w:rPr>
              <w:instrText>ADDIN EN.CITE &lt;EndNote&gt;&lt;Cite&gt;&lt;Author&gt;He&lt;/Author&gt;&lt;Year&gt;2019&lt;/Year&gt;&lt;RecNum&gt;31&lt;/RecNum&gt;&lt;DisplayText&gt;&lt;style face="superscript"&gt;75&lt;/style&gt;&lt;/DisplayText&gt;&lt;record&gt;&lt;rec-number&gt;31&lt;/rec-number&gt;&lt;foreign-keys&gt;&lt;key app="EN" db-id="afz52fzekd5ev9et0p95fe5zs5w9rw92t9ta</w:instrText>
            </w:r>
            <w:r w:rsidR="00CE46B5">
              <w:rPr>
                <w:rFonts w:ascii="Times New Roman" w:eastAsia="Times New Roman" w:hAnsi="Times New Roman" w:cs="B Lotus"/>
                <w:kern w:val="0"/>
                <w:sz w:val="20"/>
                <w:szCs w:val="20"/>
                <w:rtl/>
                <w:lang w:val="en-US" w:bidi="fa-IR"/>
                <w14:ligatures w14:val="none"/>
              </w:rPr>
              <w:instrText xml:space="preserve">" </w:instrText>
            </w:r>
            <w:r w:rsidR="00CE46B5">
              <w:rPr>
                <w:rFonts w:ascii="Times New Roman" w:eastAsia="Times New Roman" w:hAnsi="Times New Roman" w:cs="B Lotus"/>
                <w:kern w:val="0"/>
                <w:sz w:val="20"/>
                <w:szCs w:val="20"/>
                <w:lang w:val="en-US" w:bidi="fa-IR"/>
                <w14:ligatures w14:val="none"/>
              </w:rPr>
              <w:instrText>timestamp="1767461236"&gt;31&lt;/key&gt;&lt;/foreign-keys&gt;&lt;ref-type name="Journal Article"&gt;17&lt;/ref-type&gt;&lt;contributors&gt;&lt;authors&gt;&lt;author&gt;He, P.&lt;/author&gt;&lt;author&gt;Chen, L.&lt;/author&gt;&lt;author&gt;Shao, L.&lt;/author&gt;&lt;author&gt;Zhang, H.&lt;/author&gt;&lt;author&gt;Lü, F.&lt;/author&gt;&lt;/authors&gt;&lt;/contributors&gt;&lt;titles&gt;&lt;title&gt;Municipal solid waste (MSW) landfill: A source of microplastics?-Evidence of microplastics in landfill leachate&lt;/title&gt;&lt;secondary-title&gt;Water Res.&lt;/secondary-title&gt;&lt;/titles&gt;&lt;periodical&gt;&lt;full-title&gt;Water Res.&lt;/full-title&gt;&lt;/periodical</w:instrText>
            </w:r>
            <w:r w:rsidR="00CE46B5">
              <w:rPr>
                <w:rFonts w:ascii="Times New Roman" w:eastAsia="Times New Roman" w:hAnsi="Times New Roman" w:cs="B Lotus"/>
                <w:kern w:val="0"/>
                <w:sz w:val="20"/>
                <w:szCs w:val="20"/>
                <w:rtl/>
                <w:lang w:val="en-US" w:bidi="fa-IR"/>
                <w14:ligatures w14:val="none"/>
              </w:rPr>
              <w:instrText>&gt;&lt;</w:instrText>
            </w:r>
            <w:r w:rsidR="00CE46B5">
              <w:rPr>
                <w:rFonts w:ascii="Times New Roman" w:eastAsia="Times New Roman" w:hAnsi="Times New Roman" w:cs="B Lotus"/>
                <w:kern w:val="0"/>
                <w:sz w:val="20"/>
                <w:szCs w:val="20"/>
                <w:lang w:val="en-US" w:bidi="fa-IR"/>
                <w14:ligatures w14:val="none"/>
              </w:rPr>
              <w:instrText>volume&gt;159&lt;/volume&gt;&lt;dates&gt;&lt;year&gt;2019&lt;/year&gt;&lt;pub-dates&gt;&lt;date&gt;2019//&lt;/date&gt;&lt;/pub-dates&gt;&lt;/dates&gt;&lt;urls&gt;&lt;related-urls&gt;&lt;url&gt;https://doi.org/10.1016/j.watres.2019.04.060&lt;/url&gt;&lt;/related-urls&gt;&lt;/urls&gt;&lt;electronic-resource-num&gt;10.1016/j.watres.2019.04.060&lt;/electronic-resource-num&gt;&lt;/record&gt;&lt;/Cite&gt;&lt;/EndNote</w:instrText>
            </w:r>
            <w:r w:rsidR="00CE46B5">
              <w:rPr>
                <w:rFonts w:ascii="Times New Roman" w:eastAsia="Times New Roman" w:hAnsi="Times New Roman" w:cs="B Lotus"/>
                <w:kern w:val="0"/>
                <w:sz w:val="20"/>
                <w:szCs w:val="20"/>
                <w:rtl/>
                <w:lang w:val="en-US" w:bidi="fa-IR"/>
                <w14:ligatures w14:val="none"/>
              </w:rPr>
              <w:instrText>&gt;</w:instrText>
            </w:r>
            <w:r w:rsidRPr="00B85E9D">
              <w:rPr>
                <w:rFonts w:ascii="Times New Roman" w:eastAsia="Times New Roman" w:hAnsi="Times New Roman" w:cs="B Lotus"/>
                <w:kern w:val="0"/>
                <w:sz w:val="20"/>
                <w:szCs w:val="20"/>
                <w:rtl/>
                <w:lang w:val="en-US" w:bidi="fa-IR"/>
                <w14:ligatures w14:val="none"/>
              </w:rPr>
              <w:fldChar w:fldCharType="separate"/>
            </w:r>
            <w:r w:rsidR="00CE46B5" w:rsidRPr="00CE46B5">
              <w:rPr>
                <w:rFonts w:ascii="Times New Roman" w:eastAsia="Times New Roman" w:hAnsi="Times New Roman" w:cs="B Lotus"/>
                <w:noProof/>
                <w:kern w:val="0"/>
                <w:sz w:val="20"/>
                <w:szCs w:val="20"/>
                <w:vertAlign w:val="superscript"/>
                <w:rtl/>
                <w:lang w:val="en-US" w:bidi="fa-IR"/>
                <w14:ligatures w14:val="none"/>
              </w:rPr>
              <w:t>75</w:t>
            </w:r>
            <w:r w:rsidRPr="00B85E9D">
              <w:rPr>
                <w:rFonts w:ascii="Times New Roman" w:eastAsia="Times New Roman" w:hAnsi="Times New Roman" w:cs="B Lotus"/>
                <w:kern w:val="0"/>
                <w:sz w:val="20"/>
                <w:szCs w:val="20"/>
                <w:rtl/>
                <w:lang w:val="en-US" w:bidi="fa-IR"/>
                <w14:ligatures w14:val="none"/>
              </w:rPr>
              <w:fldChar w:fldCharType="end"/>
            </w:r>
          </w:p>
        </w:tc>
        <w:tc>
          <w:tcPr>
            <w:tcW w:w="0" w:type="auto"/>
            <w:vAlign w:val="center"/>
            <w:hideMark/>
          </w:tcPr>
          <w:p w14:paraId="7C75DCE9" w14:textId="4B89AB31" w:rsidR="00980010" w:rsidRPr="00B85E9D" w:rsidRDefault="00980010" w:rsidP="00B47BD0">
            <w:pPr>
              <w:bidi/>
              <w:spacing w:line="360" w:lineRule="auto"/>
              <w:jc w:val="center"/>
              <w:rPr>
                <w:rFonts w:ascii="Times New Roman" w:eastAsia="Times New Roman" w:hAnsi="Times New Roman" w:cs="B Lotus"/>
                <w:kern w:val="0"/>
                <w:sz w:val="20"/>
                <w:szCs w:val="20"/>
                <w:lang w:val="en-US" w:bidi="fa-IR"/>
                <w14:ligatures w14:val="none"/>
              </w:rPr>
            </w:pPr>
            <w:r w:rsidRPr="00B85E9D">
              <w:rPr>
                <w:rFonts w:ascii="Times New Roman" w:eastAsia="Times New Roman" w:hAnsi="Times New Roman" w:cs="B Lotus"/>
                <w:kern w:val="0"/>
                <w:sz w:val="20"/>
                <w:szCs w:val="20"/>
                <w:lang w:val="en-US" w:bidi="fa-IR"/>
                <w14:ligatures w14:val="none"/>
              </w:rPr>
              <w:t xml:space="preserve">EC </w:t>
            </w:r>
            <w:r w:rsidRPr="00B85E9D">
              <w:rPr>
                <w:rFonts w:ascii="Times New Roman" w:eastAsia="Times New Roman" w:hAnsi="Times New Roman" w:cs="B Lotus"/>
                <w:kern w:val="0"/>
                <w:sz w:val="20"/>
                <w:szCs w:val="20"/>
                <w:rtl/>
                <w:lang w:val="en-US" w:bidi="fa-IR"/>
                <w14:ligatures w14:val="none"/>
              </w:rPr>
              <w:t xml:space="preserve">کمتر از </w:t>
            </w:r>
            <w:r w:rsidR="00496FD1">
              <w:rPr>
                <w:rFonts w:ascii="Times New Roman" w:eastAsia="Times New Roman" w:hAnsi="Times New Roman" w:cs="B Lotus" w:hint="cs"/>
                <w:kern w:val="0"/>
                <w:sz w:val="20"/>
                <w:szCs w:val="20"/>
                <w:rtl/>
                <w:lang w:val="en-US" w:bidi="fa-IR"/>
                <w14:ligatures w14:val="none"/>
              </w:rPr>
              <w:t xml:space="preserve">4 میکروزیمنس بر سانتی متر </w:t>
            </w:r>
            <w:r w:rsidRPr="00B85E9D">
              <w:rPr>
                <w:rFonts w:ascii="Times New Roman" w:eastAsia="Times New Roman" w:hAnsi="Times New Roman" w:cs="B Lotus"/>
                <w:kern w:val="0"/>
                <w:sz w:val="20"/>
                <w:szCs w:val="20"/>
                <w:rtl/>
                <w:lang w:val="en-US" w:bidi="fa-IR"/>
                <w14:ligatures w14:val="none"/>
              </w:rPr>
              <w:t>تنوع میکروبی و تخریب را کاهش می‌دهد؛</w:t>
            </w:r>
            <w:r w:rsidRPr="00B85E9D">
              <w:rPr>
                <w:rFonts w:ascii="Times New Roman" w:eastAsia="Times New Roman" w:hAnsi="Times New Roman" w:cs="B Lotus"/>
                <w:kern w:val="0"/>
                <w:sz w:val="20"/>
                <w:szCs w:val="20"/>
                <w:lang w:val="en-US" w:bidi="fa-IR"/>
                <w14:ligatures w14:val="none"/>
              </w:rPr>
              <w:t xml:space="preserve"> EC </w:t>
            </w:r>
            <w:r w:rsidRPr="00B85E9D">
              <w:rPr>
                <w:rFonts w:ascii="Times New Roman" w:eastAsia="Times New Roman" w:hAnsi="Times New Roman" w:cs="B Lotus"/>
                <w:kern w:val="0"/>
                <w:sz w:val="20"/>
                <w:szCs w:val="20"/>
                <w:rtl/>
                <w:lang w:val="en-US" w:bidi="fa-IR"/>
                <w14:ligatures w14:val="none"/>
              </w:rPr>
              <w:t>متوسط قابل تحمل است</w:t>
            </w:r>
            <w:r w:rsidRPr="00B85E9D">
              <w:rPr>
                <w:rFonts w:ascii="Times New Roman" w:eastAsia="Times New Roman" w:hAnsi="Times New Roman" w:cs="B Lotus"/>
                <w:kern w:val="0"/>
                <w:sz w:val="20"/>
                <w:szCs w:val="20"/>
                <w:lang w:val="en-US" w:bidi="fa-IR"/>
                <w14:ligatures w14:val="none"/>
              </w:rPr>
              <w:t>.</w:t>
            </w:r>
          </w:p>
        </w:tc>
        <w:tc>
          <w:tcPr>
            <w:tcW w:w="0" w:type="auto"/>
            <w:vAlign w:val="center"/>
          </w:tcPr>
          <w:p w14:paraId="50A8CB03" w14:textId="77777777"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t>نشان‌دهنده شوری است؛</w:t>
            </w:r>
            <w:r w:rsidRPr="00B85E9D">
              <w:rPr>
                <w:rFonts w:ascii="Times New Roman" w:eastAsia="Times New Roman" w:hAnsi="Times New Roman" w:cs="B Lotus"/>
                <w:kern w:val="0"/>
                <w:sz w:val="20"/>
                <w:szCs w:val="20"/>
                <w:lang w:val="en-US" w:bidi="fa-IR"/>
                <w14:ligatures w14:val="none"/>
              </w:rPr>
              <w:t xml:space="preserve"> EC </w:t>
            </w:r>
            <w:r w:rsidRPr="00B85E9D">
              <w:rPr>
                <w:rFonts w:ascii="Times New Roman" w:eastAsia="Times New Roman" w:hAnsi="Times New Roman" w:cs="B Lotus"/>
                <w:kern w:val="0"/>
                <w:sz w:val="20"/>
                <w:szCs w:val="20"/>
                <w:rtl/>
                <w:lang w:val="en-US" w:bidi="fa-IR"/>
                <w14:ligatures w14:val="none"/>
              </w:rPr>
              <w:t>بالا رشد میکروبی و بیان آنزیم را مهار می‌کند</w:t>
            </w:r>
          </w:p>
        </w:tc>
        <w:tc>
          <w:tcPr>
            <w:tcW w:w="0" w:type="auto"/>
            <w:vAlign w:val="center"/>
          </w:tcPr>
          <w:p w14:paraId="7680FFF0" w14:textId="04F54487"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t>هدایت الکتریکی</w:t>
            </w:r>
            <w:r w:rsidR="00496FD1">
              <w:rPr>
                <w:rStyle w:val="FootnoteReference"/>
                <w:rFonts w:ascii="Times New Roman" w:eastAsia="Times New Roman" w:hAnsi="Times New Roman" w:cs="B Lotus"/>
                <w:kern w:val="0"/>
                <w:sz w:val="20"/>
                <w:szCs w:val="20"/>
                <w:rtl/>
                <w:lang w:val="en-US" w:bidi="fa-IR"/>
                <w14:ligatures w14:val="none"/>
              </w:rPr>
              <w:footnoteReference w:id="8"/>
            </w:r>
            <w:r w:rsidR="00496FD1">
              <w:rPr>
                <w:rFonts w:ascii="Times New Roman" w:eastAsia="Times New Roman" w:hAnsi="Times New Roman" w:cs="B Lotus"/>
                <w:kern w:val="0"/>
                <w:sz w:val="20"/>
                <w:szCs w:val="20"/>
                <w:lang w:val="en-US" w:bidi="fa-IR"/>
                <w14:ligatures w14:val="none"/>
              </w:rPr>
              <w:t xml:space="preserve"> </w:t>
            </w:r>
          </w:p>
        </w:tc>
      </w:tr>
      <w:tr w:rsidR="00980010" w:rsidRPr="00B85E9D" w14:paraId="130E2884" w14:textId="77777777" w:rsidTr="009D7D91">
        <w:tc>
          <w:tcPr>
            <w:tcW w:w="0" w:type="auto"/>
            <w:vAlign w:val="center"/>
          </w:tcPr>
          <w:p w14:paraId="47857262" w14:textId="3AF60EB2" w:rsidR="00980010" w:rsidRPr="00B85E9D" w:rsidRDefault="00B452AB"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fldChar w:fldCharType="begin"/>
            </w:r>
            <w:r w:rsidR="00CE46B5">
              <w:rPr>
                <w:rFonts w:ascii="Times New Roman" w:eastAsia="Times New Roman" w:hAnsi="Times New Roman" w:cs="B Lotus"/>
                <w:kern w:val="0"/>
                <w:sz w:val="20"/>
                <w:szCs w:val="20"/>
                <w:rtl/>
                <w:lang w:val="en-US" w:bidi="fa-IR"/>
                <w14:ligatures w14:val="none"/>
              </w:rPr>
              <w:instrText xml:space="preserve"> </w:instrText>
            </w:r>
            <w:r w:rsidR="00CE46B5">
              <w:rPr>
                <w:rFonts w:ascii="Times New Roman" w:eastAsia="Times New Roman" w:hAnsi="Times New Roman" w:cs="B Lotus"/>
                <w:kern w:val="0"/>
                <w:sz w:val="20"/>
                <w:szCs w:val="20"/>
                <w:lang w:val="en-US" w:bidi="fa-IR"/>
                <w14:ligatures w14:val="none"/>
              </w:rPr>
              <w:instrText>ADDIN EN.CITE &lt;EndNote&gt;&lt;Cite&gt;&lt;Author&gt;Adedeji&lt;/Author&gt;&lt;Year&gt;2022&lt;/Year&gt;&lt;RecNum&gt;114&lt;/RecNum&gt;&lt;DisplayText&gt;&lt;style face="superscript"&gt;67&lt;/style&gt;&lt;/DisplayText&gt;&lt;record&gt;&lt;rec-number&gt;114&lt;/rec-number&gt;&lt;foreign-keys&gt;&lt;key app="EN" db-id="afz52fzekd5ev9et0p95fe5zs5w9rw</w:instrText>
            </w:r>
            <w:r w:rsidR="00CE46B5">
              <w:rPr>
                <w:rFonts w:ascii="Times New Roman" w:eastAsia="Times New Roman" w:hAnsi="Times New Roman" w:cs="B Lotus"/>
                <w:kern w:val="0"/>
                <w:sz w:val="20"/>
                <w:szCs w:val="20"/>
                <w:rtl/>
                <w:lang w:val="en-US" w:bidi="fa-IR"/>
                <w14:ligatures w14:val="none"/>
              </w:rPr>
              <w:instrText>92</w:instrText>
            </w:r>
            <w:r w:rsidR="00CE46B5">
              <w:rPr>
                <w:rFonts w:ascii="Times New Roman" w:eastAsia="Times New Roman" w:hAnsi="Times New Roman" w:cs="B Lotus"/>
                <w:kern w:val="0"/>
                <w:sz w:val="20"/>
                <w:szCs w:val="20"/>
                <w:lang w:val="en-US" w:bidi="fa-IR"/>
                <w14:ligatures w14:val="none"/>
              </w:rPr>
              <w:instrText>t9ta" timestamp="1767461236"&gt;114&lt;/key&gt;&lt;/foreign-keys&gt;&lt;ref-type name="Journal Article"&gt;17&lt;/ref-type&gt;&lt;contributors&gt;&lt;authors&gt;&lt;author&gt;Adedeji, J. A.&lt;/author&gt;&lt;/authors&gt;&lt;/contributors&gt;&lt;titles&gt;&lt;title&gt;Microbial bioremediation and biodegradation of petroleum products—a mini review&lt;/title&gt;&lt;secondary-title&gt;Appl. Sci.&lt;/secondary-title&gt;&lt;/titles&gt;&lt;periodical&gt;&lt;full-title&gt;Appl. Sci.&lt;/full-title&gt;&lt;/periodical&gt;&lt;volume&gt;12&lt;/volume&gt;&lt;dates&gt;&lt;year&gt;2022&lt;/year&gt;&lt;pub-dates&gt;&lt;date&gt;2022//&lt;/date&gt;&lt;/pub-dates&gt;&lt;/dates&gt;&lt;urls&gt;&lt;related-urls</w:instrText>
            </w:r>
            <w:r w:rsidR="00CE46B5">
              <w:rPr>
                <w:rFonts w:ascii="Times New Roman" w:eastAsia="Times New Roman" w:hAnsi="Times New Roman" w:cs="B Lotus"/>
                <w:kern w:val="0"/>
                <w:sz w:val="20"/>
                <w:szCs w:val="20"/>
                <w:rtl/>
                <w:lang w:val="en-US" w:bidi="fa-IR"/>
                <w14:ligatures w14:val="none"/>
              </w:rPr>
              <w:instrText>&gt;&lt;</w:instrText>
            </w:r>
            <w:r w:rsidR="00CE46B5">
              <w:rPr>
                <w:rFonts w:ascii="Times New Roman" w:eastAsia="Times New Roman" w:hAnsi="Times New Roman" w:cs="B Lotus"/>
                <w:kern w:val="0"/>
                <w:sz w:val="20"/>
                <w:szCs w:val="20"/>
                <w:lang w:val="en-US" w:bidi="fa-IR"/>
                <w14:ligatures w14:val="none"/>
              </w:rPr>
              <w:instrText>url&gt;https://doi.org/10.3390/app122312212&lt;/url&gt;&lt;/related-urls&gt;&lt;/urls&gt;&lt;electronic-resource-num&gt;10.3390/app122312212&lt;/electronic-resource-num&gt;&lt;/record&gt;&lt;/Cite&gt;&lt;/EndNote</w:instrText>
            </w:r>
            <w:r w:rsidR="00CE46B5">
              <w:rPr>
                <w:rFonts w:ascii="Times New Roman" w:eastAsia="Times New Roman" w:hAnsi="Times New Roman" w:cs="B Lotus"/>
                <w:kern w:val="0"/>
                <w:sz w:val="20"/>
                <w:szCs w:val="20"/>
                <w:rtl/>
                <w:lang w:val="en-US" w:bidi="fa-IR"/>
                <w14:ligatures w14:val="none"/>
              </w:rPr>
              <w:instrText>&gt;</w:instrText>
            </w:r>
            <w:r w:rsidRPr="00B85E9D">
              <w:rPr>
                <w:rFonts w:ascii="Times New Roman" w:eastAsia="Times New Roman" w:hAnsi="Times New Roman" w:cs="B Lotus"/>
                <w:kern w:val="0"/>
                <w:sz w:val="20"/>
                <w:szCs w:val="20"/>
                <w:rtl/>
                <w:lang w:val="en-US" w:bidi="fa-IR"/>
                <w14:ligatures w14:val="none"/>
              </w:rPr>
              <w:fldChar w:fldCharType="separate"/>
            </w:r>
            <w:r w:rsidR="00CE46B5" w:rsidRPr="00CE46B5">
              <w:rPr>
                <w:rFonts w:ascii="Times New Roman" w:eastAsia="Times New Roman" w:hAnsi="Times New Roman" w:cs="B Lotus"/>
                <w:noProof/>
                <w:kern w:val="0"/>
                <w:sz w:val="20"/>
                <w:szCs w:val="20"/>
                <w:vertAlign w:val="superscript"/>
                <w:rtl/>
                <w:lang w:val="en-US" w:bidi="fa-IR"/>
                <w14:ligatures w14:val="none"/>
              </w:rPr>
              <w:t>67</w:t>
            </w:r>
            <w:r w:rsidRPr="00B85E9D">
              <w:rPr>
                <w:rFonts w:ascii="Times New Roman" w:eastAsia="Times New Roman" w:hAnsi="Times New Roman" w:cs="B Lotus"/>
                <w:kern w:val="0"/>
                <w:sz w:val="20"/>
                <w:szCs w:val="20"/>
                <w:rtl/>
                <w:lang w:val="en-US" w:bidi="fa-IR"/>
                <w14:ligatures w14:val="none"/>
              </w:rPr>
              <w:fldChar w:fldCharType="end"/>
            </w:r>
          </w:p>
        </w:tc>
        <w:tc>
          <w:tcPr>
            <w:tcW w:w="0" w:type="auto"/>
            <w:vAlign w:val="center"/>
            <w:hideMark/>
          </w:tcPr>
          <w:p w14:paraId="6582068C" w14:textId="77777777" w:rsidR="00980010" w:rsidRPr="00B85E9D" w:rsidRDefault="00980010" w:rsidP="00B47BD0">
            <w:pPr>
              <w:bidi/>
              <w:spacing w:line="360" w:lineRule="auto"/>
              <w:jc w:val="center"/>
              <w:rPr>
                <w:rFonts w:ascii="Times New Roman" w:eastAsia="Times New Roman" w:hAnsi="Times New Roman" w:cs="B Lotus"/>
                <w:kern w:val="0"/>
                <w:sz w:val="20"/>
                <w:szCs w:val="20"/>
                <w:lang w:val="en-US" w:bidi="fa-IR"/>
                <w14:ligatures w14:val="none"/>
              </w:rPr>
            </w:pPr>
            <w:r w:rsidRPr="00B85E9D">
              <w:rPr>
                <w:rFonts w:ascii="Times New Roman" w:eastAsia="Times New Roman" w:hAnsi="Times New Roman" w:cs="B Lotus"/>
                <w:kern w:val="0"/>
                <w:sz w:val="20"/>
                <w:szCs w:val="20"/>
                <w:rtl/>
                <w:lang w:val="en-US" w:bidi="fa-IR"/>
                <w14:ligatures w14:val="none"/>
              </w:rPr>
              <w:t>چگالی ظاهری بالا حرکت میکروبی و تبادل گازی را محدود می‌کند</w:t>
            </w:r>
            <w:r w:rsidRPr="00B85E9D">
              <w:rPr>
                <w:rFonts w:ascii="Times New Roman" w:eastAsia="Times New Roman" w:hAnsi="Times New Roman" w:cs="B Lotus"/>
                <w:kern w:val="0"/>
                <w:sz w:val="20"/>
                <w:szCs w:val="20"/>
                <w:lang w:val="en-US" w:bidi="fa-IR"/>
                <w14:ligatures w14:val="none"/>
              </w:rPr>
              <w:t>.</w:t>
            </w:r>
          </w:p>
        </w:tc>
        <w:tc>
          <w:tcPr>
            <w:tcW w:w="0" w:type="auto"/>
            <w:vAlign w:val="center"/>
          </w:tcPr>
          <w:p w14:paraId="484206BF" w14:textId="77777777"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t>تخلخل خاک، نسبت هوا-آب و حجم زیستگاه میکروبی را تنظیم می‌کند</w:t>
            </w:r>
          </w:p>
        </w:tc>
        <w:tc>
          <w:tcPr>
            <w:tcW w:w="0" w:type="auto"/>
            <w:vAlign w:val="center"/>
          </w:tcPr>
          <w:p w14:paraId="280997B8" w14:textId="0B0E8797"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t>چگالی ظاهری</w:t>
            </w:r>
            <w:r w:rsidR="00496FD1">
              <w:rPr>
                <w:rStyle w:val="FootnoteReference"/>
                <w:rFonts w:ascii="Times New Roman" w:eastAsia="Times New Roman" w:hAnsi="Times New Roman" w:cs="B Lotus"/>
                <w:kern w:val="0"/>
                <w:sz w:val="20"/>
                <w:szCs w:val="20"/>
                <w:rtl/>
                <w:lang w:val="en-US" w:bidi="fa-IR"/>
                <w14:ligatures w14:val="none"/>
              </w:rPr>
              <w:footnoteReference w:id="9"/>
            </w:r>
            <w:r w:rsidRPr="00B85E9D">
              <w:rPr>
                <w:rFonts w:ascii="Times New Roman" w:eastAsia="Times New Roman" w:hAnsi="Times New Roman" w:cs="B Lotus"/>
                <w:kern w:val="0"/>
                <w:sz w:val="20"/>
                <w:szCs w:val="20"/>
                <w:lang w:val="en-US" w:bidi="fa-IR"/>
                <w14:ligatures w14:val="none"/>
              </w:rPr>
              <w:t xml:space="preserve"> </w:t>
            </w:r>
            <w:r w:rsidR="00496FD1">
              <w:rPr>
                <w:rFonts w:ascii="Times New Roman" w:eastAsia="Times New Roman" w:hAnsi="Times New Roman" w:cs="B Lotus" w:hint="cs"/>
                <w:kern w:val="0"/>
                <w:sz w:val="20"/>
                <w:szCs w:val="20"/>
                <w:rtl/>
                <w:lang w:val="en-US" w:bidi="fa-IR"/>
                <w14:ligatures w14:val="none"/>
              </w:rPr>
              <w:t xml:space="preserve"> </w:t>
            </w:r>
          </w:p>
        </w:tc>
      </w:tr>
      <w:tr w:rsidR="00980010" w:rsidRPr="00B85E9D" w14:paraId="7FFE1CEF" w14:textId="77777777" w:rsidTr="009D7D91">
        <w:tc>
          <w:tcPr>
            <w:tcW w:w="0" w:type="auto"/>
            <w:vAlign w:val="center"/>
          </w:tcPr>
          <w:p w14:paraId="21350C0C" w14:textId="441487A5" w:rsidR="00980010" w:rsidRPr="00B85E9D" w:rsidRDefault="00B452AB"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fldChar w:fldCharType="begin"/>
            </w:r>
            <w:r w:rsidR="00D227B5">
              <w:rPr>
                <w:rFonts w:ascii="Times New Roman" w:eastAsia="Times New Roman" w:hAnsi="Times New Roman" w:cs="B Lotus"/>
                <w:kern w:val="0"/>
                <w:sz w:val="20"/>
                <w:szCs w:val="20"/>
                <w:rtl/>
                <w:lang w:val="en-US" w:bidi="fa-IR"/>
                <w14:ligatures w14:val="none"/>
              </w:rPr>
              <w:instrText xml:space="preserve"> </w:instrText>
            </w:r>
            <w:r w:rsidR="00D227B5">
              <w:rPr>
                <w:rFonts w:ascii="Times New Roman" w:eastAsia="Times New Roman" w:hAnsi="Times New Roman" w:cs="B Lotus"/>
                <w:kern w:val="0"/>
                <w:sz w:val="20"/>
                <w:szCs w:val="20"/>
                <w:lang w:val="en-US" w:bidi="fa-IR"/>
                <w14:ligatures w14:val="none"/>
              </w:rPr>
              <w:instrText>ADDIN EN.CITE &lt;EndNote&gt;&lt;Cite&gt;&lt;Author&gt;Behera&lt;/Author&gt;&lt;Year&gt;2023&lt;/Year&gt;&lt;RecNum&gt;54&lt;/RecNum&gt;&lt;DisplayText&gt;&lt;style face="superscript"&gt;16&lt;/style&gt;&lt;/DisplayText&gt;&lt;record&gt;&lt;rec-number&gt;54&lt;/rec-number&gt;&lt;foreign-keys&gt;&lt;key app="EN" db-id="afz52fzekd5ev9et0p95fe5zs5w9rw92t</w:instrText>
            </w:r>
            <w:r w:rsidR="00D227B5">
              <w:rPr>
                <w:rFonts w:ascii="Times New Roman" w:eastAsia="Times New Roman" w:hAnsi="Times New Roman" w:cs="B Lotus"/>
                <w:kern w:val="0"/>
                <w:sz w:val="20"/>
                <w:szCs w:val="20"/>
                <w:rtl/>
                <w:lang w:val="en-US" w:bidi="fa-IR"/>
                <w14:ligatures w14:val="none"/>
              </w:rPr>
              <w:instrText>9</w:instrText>
            </w:r>
            <w:r w:rsidR="00D227B5">
              <w:rPr>
                <w:rFonts w:ascii="Times New Roman" w:eastAsia="Times New Roman" w:hAnsi="Times New Roman" w:cs="B Lotus"/>
                <w:kern w:val="0"/>
                <w:sz w:val="20"/>
                <w:szCs w:val="20"/>
                <w:lang w:val="en-US" w:bidi="fa-IR"/>
                <w14:ligatures w14:val="none"/>
              </w:rPr>
              <w:instrText>ta" timestamp="1767461236"&gt;54&lt;/key&gt;&lt;/foreign-keys&gt;&lt;ref-type name="Journal Article"&gt;17&lt;/ref-type&gt;&lt;contributors&gt;&lt;authors&gt;&lt;author&gt;Behera, S.&lt;/author&gt;&lt;author&gt;Das, S.&lt;/author&gt;&lt;/authors&gt;&lt;/contributors&gt;&lt;titles&gt;&lt;title&gt;Environmental impacts of microplastic and role of plastisphere microbes in the biodegradation and upcycling of microplastic&lt;/title&gt;&lt;secondary-title&gt;Chemosphere&lt;/secondary-title&gt;&lt;/titles&gt;&lt;periodical&gt;&lt;full-title&gt;Chemosphere&lt;/full-title&gt;&lt;/periodical&gt;&lt;volume&gt;334&lt;/volume&gt;&lt;dates&gt;&lt;year&gt;2023&lt;/year&gt;&lt;pub-dates&gt;&lt;date&gt;2023//&lt;/date&gt;&lt;/pub-dates&gt;&lt;/dates&gt;&lt;urls&gt;&lt;related-urls&gt;&lt;url&gt;https://doi.org/10.1016/j.chemosphere.2023.138928&lt;/url&gt;&lt;/related-urls&gt;&lt;/urls&gt;&lt;electronic-resource-num&gt;10.1016/j.chemosphere.2023.138928&lt;/electronic-resource-num&gt;&lt;/record&gt;&lt;/Cite&gt;&lt;/EndNote</w:instrText>
            </w:r>
            <w:r w:rsidR="00D227B5">
              <w:rPr>
                <w:rFonts w:ascii="Times New Roman" w:eastAsia="Times New Roman" w:hAnsi="Times New Roman" w:cs="B Lotus"/>
                <w:kern w:val="0"/>
                <w:sz w:val="20"/>
                <w:szCs w:val="20"/>
                <w:rtl/>
                <w:lang w:val="en-US" w:bidi="fa-IR"/>
                <w14:ligatures w14:val="none"/>
              </w:rPr>
              <w:instrText>&gt;</w:instrText>
            </w:r>
            <w:r w:rsidRPr="00B85E9D">
              <w:rPr>
                <w:rFonts w:ascii="Times New Roman" w:eastAsia="Times New Roman" w:hAnsi="Times New Roman" w:cs="B Lotus"/>
                <w:kern w:val="0"/>
                <w:sz w:val="20"/>
                <w:szCs w:val="20"/>
                <w:rtl/>
                <w:lang w:val="en-US" w:bidi="fa-IR"/>
                <w14:ligatures w14:val="none"/>
              </w:rPr>
              <w:fldChar w:fldCharType="separate"/>
            </w:r>
            <w:r w:rsidR="00D227B5" w:rsidRPr="00D227B5">
              <w:rPr>
                <w:rFonts w:ascii="Times New Roman" w:eastAsia="Times New Roman" w:hAnsi="Times New Roman" w:cs="B Lotus"/>
                <w:noProof/>
                <w:kern w:val="0"/>
                <w:sz w:val="20"/>
                <w:szCs w:val="20"/>
                <w:vertAlign w:val="superscript"/>
                <w:rtl/>
                <w:lang w:val="en-US" w:bidi="fa-IR"/>
                <w14:ligatures w14:val="none"/>
              </w:rPr>
              <w:t>16</w:t>
            </w:r>
            <w:r w:rsidRPr="00B85E9D">
              <w:rPr>
                <w:rFonts w:ascii="Times New Roman" w:eastAsia="Times New Roman" w:hAnsi="Times New Roman" w:cs="B Lotus"/>
                <w:kern w:val="0"/>
                <w:sz w:val="20"/>
                <w:szCs w:val="20"/>
                <w:rtl/>
                <w:lang w:val="en-US" w:bidi="fa-IR"/>
                <w14:ligatures w14:val="none"/>
              </w:rPr>
              <w:fldChar w:fldCharType="end"/>
            </w:r>
          </w:p>
        </w:tc>
        <w:tc>
          <w:tcPr>
            <w:tcW w:w="0" w:type="auto"/>
            <w:vAlign w:val="center"/>
            <w:hideMark/>
          </w:tcPr>
          <w:p w14:paraId="0B1BF5C4" w14:textId="7A4ADBE6" w:rsidR="00980010" w:rsidRPr="00B85E9D" w:rsidRDefault="00980010" w:rsidP="00B47BD0">
            <w:pPr>
              <w:bidi/>
              <w:spacing w:line="360" w:lineRule="auto"/>
              <w:jc w:val="center"/>
              <w:rPr>
                <w:rFonts w:ascii="Times New Roman" w:eastAsia="Times New Roman" w:hAnsi="Times New Roman" w:cs="B Lotus"/>
                <w:kern w:val="0"/>
                <w:sz w:val="20"/>
                <w:szCs w:val="20"/>
                <w:lang w:val="en-US" w:bidi="fa-IR"/>
                <w14:ligatures w14:val="none"/>
              </w:rPr>
            </w:pPr>
            <w:r w:rsidRPr="00B85E9D">
              <w:rPr>
                <w:rFonts w:ascii="Times New Roman" w:eastAsia="Times New Roman" w:hAnsi="Times New Roman" w:cs="B Lotus"/>
                <w:kern w:val="0"/>
                <w:sz w:val="20"/>
                <w:szCs w:val="20"/>
                <w:rtl/>
                <w:lang w:val="en-US" w:bidi="fa-IR"/>
                <w14:ligatures w14:val="none"/>
              </w:rPr>
              <w:t>خاک غنی از مواد مغذی تخریب را با پشتیبانی از تولید آنزیم</w:t>
            </w:r>
            <w:r w:rsidRPr="00B85E9D">
              <w:rPr>
                <w:rFonts w:ascii="Times New Roman" w:eastAsia="Times New Roman" w:hAnsi="Times New Roman" w:cs="B Lotus"/>
                <w:kern w:val="0"/>
                <w:sz w:val="20"/>
                <w:szCs w:val="20"/>
                <w:lang w:val="en-US" w:bidi="fa-IR"/>
                <w14:ligatures w14:val="none"/>
              </w:rPr>
              <w:t xml:space="preserve"> </w:t>
            </w:r>
            <w:r w:rsidRPr="00B85E9D">
              <w:rPr>
                <w:rFonts w:ascii="Times New Roman" w:eastAsia="Times New Roman" w:hAnsi="Times New Roman" w:cs="B Lotus"/>
                <w:kern w:val="0"/>
                <w:sz w:val="20"/>
                <w:szCs w:val="20"/>
                <w:rtl/>
                <w:lang w:val="en-US" w:bidi="fa-IR"/>
                <w14:ligatures w14:val="none"/>
              </w:rPr>
              <w:t>قویت می‌کند</w:t>
            </w:r>
            <w:r w:rsidRPr="00B85E9D">
              <w:rPr>
                <w:rFonts w:ascii="Times New Roman" w:eastAsia="Times New Roman" w:hAnsi="Times New Roman" w:cs="B Lotus"/>
                <w:kern w:val="0"/>
                <w:sz w:val="20"/>
                <w:szCs w:val="20"/>
                <w:lang w:val="en-US" w:bidi="fa-IR"/>
                <w14:ligatures w14:val="none"/>
              </w:rPr>
              <w:t>.</w:t>
            </w:r>
          </w:p>
        </w:tc>
        <w:tc>
          <w:tcPr>
            <w:tcW w:w="0" w:type="auto"/>
            <w:vAlign w:val="center"/>
          </w:tcPr>
          <w:p w14:paraId="4AB005AB" w14:textId="77777777"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t>ضروری برای تکثیر میکروبی، سنتز آنزیم و متابولیسم انرژی</w:t>
            </w:r>
          </w:p>
        </w:tc>
        <w:tc>
          <w:tcPr>
            <w:tcW w:w="0" w:type="auto"/>
            <w:vAlign w:val="center"/>
          </w:tcPr>
          <w:p w14:paraId="5DD64411" w14:textId="14320F33"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t>دسترسی به مواد مغذی</w:t>
            </w:r>
            <w:r w:rsidRPr="00B85E9D">
              <w:rPr>
                <w:rFonts w:ascii="Times New Roman" w:eastAsia="Times New Roman" w:hAnsi="Times New Roman" w:cs="B Lotus"/>
                <w:kern w:val="0"/>
                <w:sz w:val="20"/>
                <w:szCs w:val="20"/>
                <w:lang w:val="en-US" w:bidi="fa-IR"/>
                <w14:ligatures w14:val="none"/>
              </w:rPr>
              <w:t xml:space="preserve"> </w:t>
            </w:r>
            <w:r w:rsidR="00B452AB" w:rsidRPr="00B85E9D">
              <w:rPr>
                <w:rFonts w:ascii="Times New Roman" w:eastAsia="Times New Roman" w:hAnsi="Times New Roman" w:cs="B Lotus" w:hint="cs"/>
                <w:kern w:val="0"/>
                <w:sz w:val="20"/>
                <w:szCs w:val="20"/>
                <w:rtl/>
                <w:lang w:val="en-US" w:bidi="fa-IR"/>
                <w14:ligatures w14:val="none"/>
              </w:rPr>
              <w:t>(</w:t>
            </w:r>
            <w:r w:rsidRPr="00B85E9D">
              <w:rPr>
                <w:rFonts w:ascii="Times New Roman" w:eastAsia="Times New Roman" w:hAnsi="Times New Roman" w:cs="B Lotus"/>
                <w:kern w:val="0"/>
                <w:sz w:val="20"/>
                <w:szCs w:val="20"/>
                <w:lang w:val="en-US" w:bidi="fa-IR"/>
                <w14:ligatures w14:val="none"/>
              </w:rPr>
              <w:t>N</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kern w:val="0"/>
                <w:sz w:val="20"/>
                <w:szCs w:val="20"/>
                <w:lang w:val="en-US" w:bidi="fa-IR"/>
                <w14:ligatures w14:val="none"/>
              </w:rPr>
              <w:t>P</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kern w:val="0"/>
                <w:sz w:val="20"/>
                <w:szCs w:val="20"/>
                <w:lang w:val="en-US" w:bidi="fa-IR"/>
                <w14:ligatures w14:val="none"/>
              </w:rPr>
              <w:t xml:space="preserve">K </w:t>
            </w:r>
            <w:r w:rsidRPr="00B85E9D">
              <w:rPr>
                <w:rFonts w:ascii="Times New Roman" w:eastAsia="Times New Roman" w:hAnsi="Times New Roman" w:cs="B Lotus"/>
                <w:kern w:val="0"/>
                <w:sz w:val="20"/>
                <w:szCs w:val="20"/>
                <w:rtl/>
                <w:lang w:val="en-US" w:bidi="fa-IR"/>
                <w14:ligatures w14:val="none"/>
              </w:rPr>
              <w:t>و ریزمغذی‌ها</w:t>
            </w:r>
            <w:r w:rsidR="00B452AB" w:rsidRPr="00B85E9D">
              <w:rPr>
                <w:rFonts w:ascii="Times New Roman" w:eastAsia="Times New Roman" w:hAnsi="Times New Roman" w:cs="B Lotus" w:hint="cs"/>
                <w:kern w:val="0"/>
                <w:sz w:val="20"/>
                <w:szCs w:val="20"/>
                <w:rtl/>
                <w:lang w:val="en-US" w:bidi="fa-IR"/>
                <w14:ligatures w14:val="none"/>
              </w:rPr>
              <w:t>)</w:t>
            </w:r>
          </w:p>
        </w:tc>
      </w:tr>
      <w:tr w:rsidR="00980010" w:rsidRPr="00B85E9D" w14:paraId="344D7C56" w14:textId="77777777" w:rsidTr="009D7D91">
        <w:tc>
          <w:tcPr>
            <w:tcW w:w="0" w:type="auto"/>
            <w:vAlign w:val="center"/>
          </w:tcPr>
          <w:p w14:paraId="52A8F815" w14:textId="6075A49A" w:rsidR="00980010" w:rsidRPr="00B85E9D" w:rsidRDefault="00B452AB" w:rsidP="00B47BD0">
            <w:pPr>
              <w:bidi/>
              <w:spacing w:line="360" w:lineRule="auto"/>
              <w:jc w:val="center"/>
              <w:rPr>
                <w:rFonts w:ascii="Times New Roman" w:eastAsia="Times New Roman" w:hAnsi="Times New Roman" w:cs="B Lotus"/>
                <w:kern w:val="0"/>
                <w:sz w:val="20"/>
                <w:szCs w:val="20"/>
                <w:lang w:val="en-US" w:bidi="fa-IR"/>
                <w14:ligatures w14:val="none"/>
              </w:rPr>
            </w:pPr>
            <w:r w:rsidRPr="00B85E9D">
              <w:rPr>
                <w:rFonts w:ascii="Times New Roman" w:eastAsia="Times New Roman" w:hAnsi="Times New Roman" w:cs="B Lotus"/>
                <w:kern w:val="0"/>
                <w:sz w:val="20"/>
                <w:szCs w:val="20"/>
                <w:rtl/>
                <w:lang w:val="en-US" w:bidi="fa-IR"/>
                <w14:ligatures w14:val="none"/>
              </w:rPr>
              <w:fldChar w:fldCharType="begin"/>
            </w:r>
            <w:r w:rsidR="0024627C">
              <w:rPr>
                <w:rFonts w:ascii="Times New Roman" w:eastAsia="Times New Roman" w:hAnsi="Times New Roman" w:cs="B Lotus"/>
                <w:kern w:val="0"/>
                <w:sz w:val="20"/>
                <w:szCs w:val="20"/>
                <w:rtl/>
                <w:lang w:val="en-US" w:bidi="fa-IR"/>
                <w14:ligatures w14:val="none"/>
              </w:rPr>
              <w:instrText xml:space="preserve"> </w:instrText>
            </w:r>
            <w:r w:rsidR="0024627C">
              <w:rPr>
                <w:rFonts w:ascii="Times New Roman" w:eastAsia="Times New Roman" w:hAnsi="Times New Roman" w:cs="B Lotus"/>
                <w:kern w:val="0"/>
                <w:sz w:val="20"/>
                <w:szCs w:val="20"/>
                <w:lang w:val="en-US" w:bidi="fa-IR"/>
                <w14:ligatures w14:val="none"/>
              </w:rPr>
              <w:instrText>ADDIN EN.CITE &lt;EndNote&gt;&lt;Cite&gt;&lt;Author&gt;Kebede&lt;/Author&gt;&lt;Year&gt;2021&lt;/Year&gt;&lt;RecNum&gt;115&lt;/RecNum&gt;&lt;DisplayText&gt;&lt;style face="superscript"&gt;51&lt;/style&gt;&lt;/DisplayText&gt;&lt;record&gt;&lt;rec-number&gt;115&lt;/rec-number&gt;&lt;foreign-keys&gt;&lt;key app="EN" db-id="afz52fzekd5ev9et0p95fe5zs5w9rw9</w:instrText>
            </w:r>
            <w:r w:rsidR="0024627C">
              <w:rPr>
                <w:rFonts w:ascii="Times New Roman" w:eastAsia="Times New Roman" w:hAnsi="Times New Roman" w:cs="B Lotus"/>
                <w:kern w:val="0"/>
                <w:sz w:val="20"/>
                <w:szCs w:val="20"/>
                <w:rtl/>
                <w:lang w:val="en-US" w:bidi="fa-IR"/>
                <w14:ligatures w14:val="none"/>
              </w:rPr>
              <w:instrText>2</w:instrText>
            </w:r>
            <w:r w:rsidR="0024627C">
              <w:rPr>
                <w:rFonts w:ascii="Times New Roman" w:eastAsia="Times New Roman" w:hAnsi="Times New Roman" w:cs="B Lotus"/>
                <w:kern w:val="0"/>
                <w:sz w:val="20"/>
                <w:szCs w:val="20"/>
                <w:lang w:val="en-US" w:bidi="fa-IR"/>
                <w14:ligatures w14:val="none"/>
              </w:rPr>
              <w:instrText>t9ta" timestamp="1767461236"&gt;115&lt;/key&gt;&lt;/foreign-keys&gt;&lt;ref-type name="Journal Article"&gt;17&lt;/ref-type&gt;&lt;contributors&gt;&lt;authors&gt;&lt;author&gt;Kebede, G.&lt;/author&gt;&lt;author&gt;Tafese, T.&lt;/author&gt;&lt;author&gt;Abda, E. M.&lt;/author&gt;&lt;author&gt;Kamaraj, M.&lt;/author&gt;&lt;author&gt;Assefa, F.&lt;/author&gt;&lt;/authors&gt;&lt;/contributors&gt;&lt;titles&gt;&lt;title&gt;Factors influencing the bacterial bioremediation of hydrocarbon contaminants in the soil: mechanisms and impacts&lt;/title&gt;&lt;secondary-title&gt;J. Chem.&lt;/secondary-title&gt;&lt;/titles&gt;&lt;periodical&gt;&lt;full-title&gt;J. Chem.&lt;/full</w:instrText>
            </w:r>
            <w:r w:rsidR="0024627C">
              <w:rPr>
                <w:rFonts w:ascii="Times New Roman" w:eastAsia="Times New Roman" w:hAnsi="Times New Roman" w:cs="B Lotus"/>
                <w:kern w:val="0"/>
                <w:sz w:val="20"/>
                <w:szCs w:val="20"/>
                <w:rtl/>
                <w:lang w:val="en-US" w:bidi="fa-IR"/>
                <w14:ligatures w14:val="none"/>
              </w:rPr>
              <w:instrText>-</w:instrText>
            </w:r>
            <w:r w:rsidR="0024627C">
              <w:rPr>
                <w:rFonts w:ascii="Times New Roman" w:eastAsia="Times New Roman" w:hAnsi="Times New Roman" w:cs="B Lotus"/>
                <w:kern w:val="0"/>
                <w:sz w:val="20"/>
                <w:szCs w:val="20"/>
                <w:lang w:val="en-US" w:bidi="fa-IR"/>
                <w14:ligatures w14:val="none"/>
              </w:rPr>
              <w:instrText>title&gt;&lt;/periodical&gt;&lt;volume&gt;2021&lt;/volume&gt;&lt;dates&gt;&lt;year&gt;2021&lt;/year&gt;&lt;pub-dates&gt;&lt;date&gt;2021//&lt;/date&gt;&lt;/pub-dates&gt;&lt;/dates&gt;&lt;urls&gt;&lt;related-urls&gt;&lt;url&gt;https://doi.org/10.1155/2021/9823362&lt;/url&gt;&lt;/related-urls&gt;&lt;/urls&gt;&lt;electronic-resource-num&gt;10.1155/2021/9823362&lt;/electronic-resource-num&gt;&lt;/record&gt;&lt;/Cite&gt;&lt;/EndNote</w:instrText>
            </w:r>
            <w:r w:rsidR="0024627C">
              <w:rPr>
                <w:rFonts w:ascii="Times New Roman" w:eastAsia="Times New Roman" w:hAnsi="Times New Roman" w:cs="B Lotus"/>
                <w:kern w:val="0"/>
                <w:sz w:val="20"/>
                <w:szCs w:val="20"/>
                <w:rtl/>
                <w:lang w:val="en-US" w:bidi="fa-IR"/>
                <w14:ligatures w14:val="none"/>
              </w:rPr>
              <w:instrText>&gt;</w:instrText>
            </w:r>
            <w:r w:rsidRPr="00B85E9D">
              <w:rPr>
                <w:rFonts w:ascii="Times New Roman" w:eastAsia="Times New Roman" w:hAnsi="Times New Roman" w:cs="B Lotus"/>
                <w:kern w:val="0"/>
                <w:sz w:val="20"/>
                <w:szCs w:val="20"/>
                <w:rtl/>
                <w:lang w:val="en-US" w:bidi="fa-IR"/>
                <w14:ligatures w14:val="none"/>
              </w:rPr>
              <w:fldChar w:fldCharType="separate"/>
            </w:r>
            <w:r w:rsidR="0024627C" w:rsidRPr="0024627C">
              <w:rPr>
                <w:rFonts w:ascii="Times New Roman" w:eastAsia="Times New Roman" w:hAnsi="Times New Roman" w:cs="B Lotus"/>
                <w:noProof/>
                <w:kern w:val="0"/>
                <w:sz w:val="20"/>
                <w:szCs w:val="20"/>
                <w:vertAlign w:val="superscript"/>
                <w:rtl/>
                <w:lang w:val="en-US" w:bidi="fa-IR"/>
                <w14:ligatures w14:val="none"/>
              </w:rPr>
              <w:t>51</w:t>
            </w:r>
            <w:r w:rsidRPr="00B85E9D">
              <w:rPr>
                <w:rFonts w:ascii="Times New Roman" w:eastAsia="Times New Roman" w:hAnsi="Times New Roman" w:cs="B Lotus"/>
                <w:kern w:val="0"/>
                <w:sz w:val="20"/>
                <w:szCs w:val="20"/>
                <w:rtl/>
                <w:lang w:val="en-US" w:bidi="fa-IR"/>
                <w14:ligatures w14:val="none"/>
              </w:rPr>
              <w:fldChar w:fldCharType="end"/>
            </w:r>
          </w:p>
        </w:tc>
        <w:tc>
          <w:tcPr>
            <w:tcW w:w="0" w:type="auto"/>
            <w:vAlign w:val="center"/>
            <w:hideMark/>
          </w:tcPr>
          <w:p w14:paraId="37420FD3" w14:textId="77777777" w:rsidR="00980010" w:rsidRPr="00B85E9D" w:rsidRDefault="00980010" w:rsidP="00B47BD0">
            <w:pPr>
              <w:bidi/>
              <w:spacing w:line="360" w:lineRule="auto"/>
              <w:jc w:val="center"/>
              <w:rPr>
                <w:rFonts w:ascii="Times New Roman" w:eastAsia="Times New Roman" w:hAnsi="Times New Roman" w:cs="B Lotus"/>
                <w:kern w:val="0"/>
                <w:sz w:val="20"/>
                <w:szCs w:val="20"/>
                <w:lang w:val="en-US" w:bidi="fa-IR"/>
                <w14:ligatures w14:val="none"/>
              </w:rPr>
            </w:pPr>
            <w:r w:rsidRPr="00B85E9D">
              <w:rPr>
                <w:rFonts w:ascii="Times New Roman" w:eastAsia="Times New Roman" w:hAnsi="Times New Roman" w:cs="B Lotus"/>
                <w:kern w:val="0"/>
                <w:sz w:val="20"/>
                <w:szCs w:val="20"/>
                <w:lang w:val="en-US" w:bidi="fa-IR"/>
                <w14:ligatures w14:val="none"/>
              </w:rPr>
              <w:t>Cd</w:t>
            </w:r>
            <w:r w:rsidRPr="00B85E9D">
              <w:rPr>
                <w:rFonts w:ascii="Times New Roman" w:eastAsia="Times New Roman" w:hAnsi="Times New Roman" w:cs="B Lotus"/>
                <w:kern w:val="0"/>
                <w:sz w:val="20"/>
                <w:szCs w:val="20"/>
                <w:rtl/>
                <w:lang w:val="en-US" w:bidi="fa-IR"/>
                <w14:ligatures w14:val="none"/>
              </w:rPr>
              <w:t xml:space="preserve">، </w:t>
            </w:r>
            <w:r w:rsidRPr="00B85E9D">
              <w:rPr>
                <w:rFonts w:ascii="Times New Roman" w:eastAsia="Times New Roman" w:hAnsi="Times New Roman" w:cs="B Lotus"/>
                <w:kern w:val="0"/>
                <w:sz w:val="20"/>
                <w:szCs w:val="20"/>
                <w:lang w:val="en-US" w:bidi="fa-IR"/>
                <w14:ligatures w14:val="none"/>
              </w:rPr>
              <w:t xml:space="preserve">Pb </w:t>
            </w:r>
            <w:r w:rsidRPr="00B85E9D">
              <w:rPr>
                <w:rFonts w:ascii="Times New Roman" w:eastAsia="Times New Roman" w:hAnsi="Times New Roman" w:cs="B Lotus"/>
                <w:kern w:val="0"/>
                <w:sz w:val="20"/>
                <w:szCs w:val="20"/>
                <w:rtl/>
                <w:lang w:val="en-US" w:bidi="fa-IR"/>
                <w14:ligatures w14:val="none"/>
              </w:rPr>
              <w:t>و آنتی‌بیوتیک‌ها عملکرد آنزیم و فعالیت میکروبی را سرکوب می‌کنند</w:t>
            </w:r>
            <w:r w:rsidRPr="00B85E9D">
              <w:rPr>
                <w:rFonts w:ascii="Times New Roman" w:eastAsia="Times New Roman" w:hAnsi="Times New Roman" w:cs="B Lotus" w:hint="cs"/>
                <w:kern w:val="0"/>
                <w:sz w:val="20"/>
                <w:szCs w:val="20"/>
                <w:rtl/>
                <w:lang w:val="en-US" w:bidi="fa-IR"/>
                <w14:ligatures w14:val="none"/>
              </w:rPr>
              <w:t>.</w:t>
            </w:r>
          </w:p>
        </w:tc>
        <w:tc>
          <w:tcPr>
            <w:tcW w:w="0" w:type="auto"/>
            <w:vAlign w:val="center"/>
          </w:tcPr>
          <w:p w14:paraId="7C65F574" w14:textId="77777777"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t>می‌توانند رشد میکروبی را مهار کنند یا ساختار جامعه را تغییر دهند</w:t>
            </w:r>
          </w:p>
        </w:tc>
        <w:tc>
          <w:tcPr>
            <w:tcW w:w="0" w:type="auto"/>
            <w:vAlign w:val="center"/>
          </w:tcPr>
          <w:p w14:paraId="6E86613E" w14:textId="77777777" w:rsidR="00980010" w:rsidRPr="00B85E9D" w:rsidRDefault="00980010" w:rsidP="00B47BD0">
            <w:pPr>
              <w:bidi/>
              <w:spacing w:line="360" w:lineRule="auto"/>
              <w:jc w:val="center"/>
              <w:rPr>
                <w:rFonts w:ascii="Times New Roman" w:eastAsia="Times New Roman" w:hAnsi="Times New Roman" w:cs="B Lotus"/>
                <w:kern w:val="0"/>
                <w:sz w:val="20"/>
                <w:szCs w:val="20"/>
                <w:rtl/>
                <w:lang w:val="en-US" w:bidi="fa-IR"/>
                <w14:ligatures w14:val="none"/>
              </w:rPr>
            </w:pPr>
            <w:r w:rsidRPr="00B85E9D">
              <w:rPr>
                <w:rFonts w:ascii="Times New Roman" w:eastAsia="Times New Roman" w:hAnsi="Times New Roman" w:cs="B Lotus"/>
                <w:kern w:val="0"/>
                <w:sz w:val="20"/>
                <w:szCs w:val="20"/>
                <w:rtl/>
                <w:lang w:val="en-US" w:bidi="fa-IR"/>
                <w14:ligatures w14:val="none"/>
              </w:rPr>
              <w:t>آلاینده‌های همراه (فلزات سنگین، آنتی‌بیوتیک‌ها و غیره)</w:t>
            </w:r>
          </w:p>
        </w:tc>
      </w:tr>
    </w:tbl>
    <w:p w14:paraId="786FE363" w14:textId="77777777" w:rsidR="009D7D91" w:rsidRPr="00B85E9D" w:rsidRDefault="009D7D91" w:rsidP="009D7D91">
      <w:pPr>
        <w:bidi/>
        <w:spacing w:after="0" w:line="360" w:lineRule="auto"/>
        <w:jc w:val="both"/>
        <w:rPr>
          <w:rFonts w:ascii="Times New Roman" w:eastAsia="Times New Roman" w:hAnsi="Times New Roman" w:cs="B Lotus"/>
          <w:kern w:val="0"/>
          <w:sz w:val="24"/>
          <w:szCs w:val="24"/>
          <w:rtl/>
          <w:lang w:val="en-US" w:bidi="fa-IR"/>
          <w14:ligatures w14:val="none"/>
        </w:rPr>
      </w:pPr>
    </w:p>
    <w:p w14:paraId="52437AA4" w14:textId="20DD9572" w:rsidR="007548B1" w:rsidRDefault="00CD520C" w:rsidP="009D7D91">
      <w:pPr>
        <w:bidi/>
        <w:spacing w:after="0" w:line="360" w:lineRule="auto"/>
        <w:jc w:val="both"/>
        <w:rPr>
          <w:rFonts w:ascii="Times New Roman" w:eastAsia="Times New Roman" w:hAnsi="Times New Roman" w:cs="B Lotus"/>
          <w:kern w:val="0"/>
          <w:sz w:val="24"/>
          <w:szCs w:val="24"/>
          <w:rtl/>
          <w:lang w:val="en-US" w:bidi="fa-IR"/>
          <w14:ligatures w14:val="none"/>
        </w:rPr>
      </w:pPr>
      <w:r w:rsidRPr="00B85E9D">
        <w:rPr>
          <w:rFonts w:ascii="Times New Roman" w:eastAsia="Times New Roman" w:hAnsi="Times New Roman" w:cs="B Lotus" w:hint="cs"/>
          <w:kern w:val="0"/>
          <w:sz w:val="24"/>
          <w:szCs w:val="24"/>
          <w:rtl/>
          <w:lang w:val="en-US" w:bidi="fa-IR"/>
          <w14:ligatures w14:val="none"/>
        </w:rPr>
        <w:t>از طرفی</w:t>
      </w:r>
      <w:r w:rsidR="007548B1" w:rsidRPr="00B85E9D">
        <w:rPr>
          <w:rFonts w:ascii="Times New Roman" w:eastAsia="Times New Roman" w:hAnsi="Times New Roman" w:cs="B Lotus" w:hint="cs"/>
          <w:kern w:val="0"/>
          <w:sz w:val="24"/>
          <w:szCs w:val="24"/>
          <w:rtl/>
          <w:lang w:val="en-US" w:bidi="fa-IR"/>
          <w14:ligatures w14:val="none"/>
        </w:rPr>
        <w:t xml:space="preserve"> </w:t>
      </w:r>
      <w:r w:rsidRPr="00B85E9D">
        <w:rPr>
          <w:rFonts w:ascii="Times New Roman" w:eastAsia="Times New Roman" w:hAnsi="Times New Roman" w:cs="B Lotus" w:hint="cs"/>
          <w:kern w:val="0"/>
          <w:sz w:val="24"/>
          <w:szCs w:val="24"/>
          <w:rtl/>
          <w:lang w:val="en-US" w:bidi="fa-IR"/>
          <w14:ligatures w14:val="none"/>
        </w:rPr>
        <w:t>این روش</w:t>
      </w:r>
      <w:r w:rsidR="00DB5696" w:rsidRPr="00B85E9D">
        <w:rPr>
          <w:rFonts w:ascii="Times New Roman" w:eastAsia="Times New Roman" w:hAnsi="Times New Roman" w:cs="B Lotus"/>
          <w:kern w:val="0"/>
          <w:sz w:val="24"/>
          <w:szCs w:val="24"/>
          <w:rtl/>
          <w:lang w:val="en-US" w:bidi="fa-IR"/>
          <w14:ligatures w14:val="none"/>
        </w:rPr>
        <w:t xml:space="preserve"> ممکن است با مخالفت عموم</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kern w:val="0"/>
          <w:sz w:val="24"/>
          <w:szCs w:val="24"/>
          <w:rtl/>
          <w:lang w:val="en-US" w:bidi="fa-IR"/>
          <w14:ligatures w14:val="none"/>
        </w:rPr>
        <w:t xml:space="preserve"> به دل</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ل</w:t>
      </w:r>
      <w:r w:rsidR="00DB5696" w:rsidRPr="00B85E9D">
        <w:rPr>
          <w:rFonts w:ascii="Times New Roman" w:eastAsia="Times New Roman" w:hAnsi="Times New Roman" w:cs="B Lotus"/>
          <w:kern w:val="0"/>
          <w:sz w:val="24"/>
          <w:szCs w:val="24"/>
          <w:rtl/>
          <w:lang w:val="en-US" w:bidi="fa-IR"/>
          <w14:ligatures w14:val="none"/>
        </w:rPr>
        <w:t xml:space="preserve"> ر</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سک‌ها</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kern w:val="0"/>
          <w:sz w:val="24"/>
          <w:szCs w:val="24"/>
          <w:rtl/>
          <w:lang w:val="en-US" w:bidi="fa-IR"/>
          <w14:ligatures w14:val="none"/>
        </w:rPr>
        <w:t xml:space="preserve"> ا</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من</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kern w:val="0"/>
          <w:sz w:val="24"/>
          <w:szCs w:val="24"/>
          <w:rtl/>
          <w:lang w:val="en-US" w:bidi="fa-IR"/>
          <w14:ligatures w14:val="none"/>
        </w:rPr>
        <w:t xml:space="preserve"> ادراک‌شده، اثرات مح</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ط</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kern w:val="0"/>
          <w:sz w:val="24"/>
          <w:szCs w:val="24"/>
          <w:rtl/>
          <w:lang w:val="en-US" w:bidi="fa-IR"/>
          <w14:ligatures w14:val="none"/>
        </w:rPr>
        <w:t xml:space="preserve"> و مسائل اخلاق</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kern w:val="0"/>
          <w:sz w:val="24"/>
          <w:szCs w:val="24"/>
          <w:rtl/>
          <w:lang w:val="en-US" w:bidi="fa-IR"/>
          <w14:ligatures w14:val="none"/>
        </w:rPr>
        <w:t xml:space="preserve"> مواجه شود. مخالفت عموم</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kern w:val="0"/>
          <w:sz w:val="24"/>
          <w:szCs w:val="24"/>
          <w:rtl/>
          <w:lang w:val="en-US" w:bidi="fa-IR"/>
          <w14:ligatures w14:val="none"/>
        </w:rPr>
        <w:t xml:space="preserve"> با مهندس</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kern w:val="0"/>
          <w:sz w:val="24"/>
          <w:szCs w:val="24"/>
          <w:rtl/>
          <w:lang w:val="en-US" w:bidi="fa-IR"/>
          <w14:ligatures w14:val="none"/>
        </w:rPr>
        <w:t xml:space="preserve"> ژنت</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ک</w:t>
      </w:r>
      <w:r w:rsidR="00DB5696" w:rsidRPr="00B85E9D">
        <w:rPr>
          <w:rFonts w:ascii="Times New Roman" w:eastAsia="Times New Roman" w:hAnsi="Times New Roman" w:cs="B Lotus"/>
          <w:kern w:val="0"/>
          <w:sz w:val="24"/>
          <w:szCs w:val="24"/>
          <w:rtl/>
          <w:lang w:val="en-US" w:bidi="fa-IR"/>
          <w14:ligatures w14:val="none"/>
        </w:rPr>
        <w:t xml:space="preserve"> م</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تواند</w:t>
      </w:r>
      <w:r w:rsidR="00DB5696" w:rsidRPr="00B85E9D">
        <w:rPr>
          <w:rFonts w:ascii="Times New Roman" w:eastAsia="Times New Roman" w:hAnsi="Times New Roman" w:cs="B Lotus"/>
          <w:kern w:val="0"/>
          <w:sz w:val="24"/>
          <w:szCs w:val="24"/>
          <w:rtl/>
          <w:lang w:val="en-US" w:bidi="fa-IR"/>
          <w14:ligatures w14:val="none"/>
        </w:rPr>
        <w:t xml:space="preserve"> استفاده از ا</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ن</w:t>
      </w:r>
      <w:r w:rsidR="00DB5696" w:rsidRPr="00B85E9D">
        <w:rPr>
          <w:rFonts w:ascii="Times New Roman" w:eastAsia="Times New Roman" w:hAnsi="Times New Roman" w:cs="B Lotus"/>
          <w:kern w:val="0"/>
          <w:sz w:val="24"/>
          <w:szCs w:val="24"/>
          <w:rtl/>
          <w:lang w:val="en-US" w:bidi="fa-IR"/>
          <w14:ligatures w14:val="none"/>
        </w:rPr>
        <w:t xml:space="preserve"> فناور</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ها</w:t>
      </w:r>
      <w:r w:rsidR="00DB5696" w:rsidRPr="00B85E9D">
        <w:rPr>
          <w:rFonts w:ascii="Times New Roman" w:eastAsia="Times New Roman" w:hAnsi="Times New Roman" w:cs="B Lotus"/>
          <w:kern w:val="0"/>
          <w:sz w:val="24"/>
          <w:szCs w:val="24"/>
          <w:rtl/>
          <w:lang w:val="en-US" w:bidi="fa-IR"/>
          <w14:ligatures w14:val="none"/>
        </w:rPr>
        <w:t xml:space="preserve"> را محدود کند؛ بنابرا</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ن،</w:t>
      </w:r>
      <w:r w:rsidR="00DB5696" w:rsidRPr="00B85E9D">
        <w:rPr>
          <w:rFonts w:ascii="Times New Roman" w:eastAsia="Times New Roman" w:hAnsi="Times New Roman" w:cs="B Lotus"/>
          <w:kern w:val="0"/>
          <w:sz w:val="24"/>
          <w:szCs w:val="24"/>
          <w:rtl/>
          <w:lang w:val="en-US" w:bidi="fa-IR"/>
          <w14:ligatures w14:val="none"/>
        </w:rPr>
        <w:t xml:space="preserve"> افزا</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ش</w:t>
      </w:r>
      <w:r w:rsidR="00DB5696" w:rsidRPr="00B85E9D">
        <w:rPr>
          <w:rFonts w:ascii="Times New Roman" w:eastAsia="Times New Roman" w:hAnsi="Times New Roman" w:cs="B Lotus"/>
          <w:kern w:val="0"/>
          <w:sz w:val="24"/>
          <w:szCs w:val="24"/>
          <w:rtl/>
          <w:lang w:val="en-US" w:bidi="fa-IR"/>
          <w14:ligatures w14:val="none"/>
        </w:rPr>
        <w:t xml:space="preserve"> آگاه</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kern w:val="0"/>
          <w:sz w:val="24"/>
          <w:szCs w:val="24"/>
          <w:rtl/>
          <w:lang w:val="en-US" w:bidi="fa-IR"/>
          <w14:ligatures w14:val="none"/>
        </w:rPr>
        <w:t xml:space="preserve"> عموم</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kern w:val="0"/>
          <w:sz w:val="24"/>
          <w:szCs w:val="24"/>
          <w:rtl/>
          <w:lang w:val="en-US" w:bidi="fa-IR"/>
          <w14:ligatures w14:val="none"/>
        </w:rPr>
        <w:t xml:space="preserve"> نسبت به شدت آلودگ</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kern w:val="0"/>
          <w:sz w:val="24"/>
          <w:szCs w:val="24"/>
          <w:rtl/>
          <w:lang w:val="en-US" w:bidi="fa-IR"/>
          <w14:ligatures w14:val="none"/>
        </w:rPr>
        <w:t xml:space="preserve"> </w:t>
      </w:r>
      <w:r w:rsidR="00DB5696" w:rsidRPr="00B85E9D">
        <w:rPr>
          <w:rFonts w:ascii="Times New Roman" w:eastAsia="Times New Roman" w:hAnsi="Times New Roman" w:cs="B Lotus"/>
          <w:kern w:val="0"/>
          <w:sz w:val="24"/>
          <w:szCs w:val="24"/>
          <w:lang w:val="en-US" w:bidi="fa-IR"/>
          <w14:ligatures w14:val="none"/>
        </w:rPr>
        <w:lastRenderedPageBreak/>
        <w:t>MPs</w:t>
      </w:r>
      <w:r w:rsidR="00DB5696" w:rsidRPr="00B85E9D">
        <w:rPr>
          <w:rFonts w:ascii="Times New Roman" w:eastAsia="Times New Roman" w:hAnsi="Times New Roman" w:cs="B Lotus"/>
          <w:kern w:val="0"/>
          <w:sz w:val="24"/>
          <w:szCs w:val="24"/>
          <w:rtl/>
          <w:lang w:val="en-US" w:bidi="fa-IR"/>
          <w14:ligatures w14:val="none"/>
        </w:rPr>
        <w:t xml:space="preserve"> و </w:t>
      </w:r>
      <w:r w:rsidR="00517A82" w:rsidRPr="00B85E9D">
        <w:rPr>
          <w:rFonts w:ascii="Times New Roman" w:eastAsia="Times New Roman" w:hAnsi="Times New Roman" w:cs="B Lotus"/>
          <w:kern w:val="0"/>
          <w:sz w:val="24"/>
          <w:szCs w:val="24"/>
          <w:rtl/>
          <w:lang w:val="en-US" w:bidi="fa-IR"/>
          <w14:ligatures w14:val="none"/>
        </w:rPr>
        <w:t>زیست‌پالایی</w:t>
      </w:r>
      <w:r w:rsidR="00DB5696" w:rsidRPr="00B85E9D">
        <w:rPr>
          <w:rFonts w:ascii="Times New Roman" w:eastAsia="Times New Roman" w:hAnsi="Times New Roman" w:cs="B Lotus"/>
          <w:kern w:val="0"/>
          <w:sz w:val="24"/>
          <w:szCs w:val="24"/>
          <w:rtl/>
          <w:lang w:val="en-US" w:bidi="fa-IR"/>
          <w14:ligatures w14:val="none"/>
        </w:rPr>
        <w:t xml:space="preserve"> به عنوان راه‌حل ضرور</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kern w:val="0"/>
          <w:sz w:val="24"/>
          <w:szCs w:val="24"/>
          <w:rtl/>
          <w:lang w:val="en-US" w:bidi="fa-IR"/>
          <w14:ligatures w14:val="none"/>
        </w:rPr>
        <w:t xml:space="preserve"> است. مشارکت ذ</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نفعان</w:t>
      </w:r>
      <w:r w:rsidR="00DB5696" w:rsidRPr="00B85E9D">
        <w:rPr>
          <w:rFonts w:ascii="Times New Roman" w:eastAsia="Times New Roman" w:hAnsi="Times New Roman" w:cs="B Lotus"/>
          <w:kern w:val="0"/>
          <w:sz w:val="24"/>
          <w:szCs w:val="24"/>
          <w:rtl/>
          <w:lang w:val="en-US" w:bidi="fa-IR"/>
          <w14:ligatures w14:val="none"/>
        </w:rPr>
        <w:t xml:space="preserve"> مانند جوامع محل</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w:t>
      </w:r>
      <w:r w:rsidR="00DB5696" w:rsidRPr="00B85E9D">
        <w:rPr>
          <w:rFonts w:ascii="Times New Roman" w:eastAsia="Times New Roman" w:hAnsi="Times New Roman" w:cs="B Lotus"/>
          <w:kern w:val="0"/>
          <w:sz w:val="24"/>
          <w:szCs w:val="24"/>
          <w:rtl/>
          <w:lang w:val="en-US" w:bidi="fa-IR"/>
          <w14:ligatures w14:val="none"/>
        </w:rPr>
        <w:t xml:space="preserve"> س</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است‌گذاران</w:t>
      </w:r>
      <w:r w:rsidR="00DB5696" w:rsidRPr="00B85E9D">
        <w:rPr>
          <w:rFonts w:ascii="Times New Roman" w:eastAsia="Times New Roman" w:hAnsi="Times New Roman" w:cs="B Lotus"/>
          <w:kern w:val="0"/>
          <w:sz w:val="24"/>
          <w:szCs w:val="24"/>
          <w:rtl/>
          <w:lang w:val="en-US" w:bidi="fa-IR"/>
          <w14:ligatures w14:val="none"/>
        </w:rPr>
        <w:t xml:space="preserve"> و مح</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ط‌ز</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ست‌گرا</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ان</w:t>
      </w:r>
      <w:r w:rsidR="00DB5696" w:rsidRPr="00B85E9D">
        <w:rPr>
          <w:rFonts w:ascii="Times New Roman" w:eastAsia="Times New Roman" w:hAnsi="Times New Roman" w:cs="B Lotus"/>
          <w:kern w:val="0"/>
          <w:sz w:val="24"/>
          <w:szCs w:val="24"/>
          <w:rtl/>
          <w:lang w:val="en-US" w:bidi="fa-IR"/>
          <w14:ligatures w14:val="none"/>
        </w:rPr>
        <w:t xml:space="preserve"> در ا</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جاد</w:t>
      </w:r>
      <w:r w:rsidR="00DB5696" w:rsidRPr="00B85E9D">
        <w:rPr>
          <w:rFonts w:ascii="Times New Roman" w:eastAsia="Times New Roman" w:hAnsi="Times New Roman" w:cs="B Lotus"/>
          <w:kern w:val="0"/>
          <w:sz w:val="24"/>
          <w:szCs w:val="24"/>
          <w:rtl/>
          <w:lang w:val="en-US" w:bidi="fa-IR"/>
          <w14:ligatures w14:val="none"/>
        </w:rPr>
        <w:t xml:space="preserve"> اعتماد و پذ</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رش</w:t>
      </w:r>
      <w:r w:rsidR="00DB5696" w:rsidRPr="00B85E9D">
        <w:rPr>
          <w:rFonts w:ascii="Times New Roman" w:eastAsia="Times New Roman" w:hAnsi="Times New Roman" w:cs="B Lotus"/>
          <w:kern w:val="0"/>
          <w:sz w:val="24"/>
          <w:szCs w:val="24"/>
          <w:rtl/>
          <w:lang w:val="en-US" w:bidi="fa-IR"/>
          <w14:ligatures w14:val="none"/>
        </w:rPr>
        <w:t xml:space="preserve"> عموم</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kern w:val="0"/>
          <w:sz w:val="24"/>
          <w:szCs w:val="24"/>
          <w:rtl/>
          <w:lang w:val="en-US" w:bidi="fa-IR"/>
          <w14:ligatures w14:val="none"/>
        </w:rPr>
        <w:t xml:space="preserve"> ا</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ن</w:t>
      </w:r>
      <w:r w:rsidR="00DB5696" w:rsidRPr="00B85E9D">
        <w:rPr>
          <w:rFonts w:ascii="Times New Roman" w:eastAsia="Times New Roman" w:hAnsi="Times New Roman" w:cs="B Lotus"/>
          <w:kern w:val="0"/>
          <w:sz w:val="24"/>
          <w:szCs w:val="24"/>
          <w:rtl/>
          <w:lang w:val="en-US" w:bidi="fa-IR"/>
          <w14:ligatures w14:val="none"/>
        </w:rPr>
        <w:t xml:space="preserve"> برنامه‌ها برا</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kern w:val="0"/>
          <w:sz w:val="24"/>
          <w:szCs w:val="24"/>
          <w:rtl/>
          <w:lang w:val="en-US" w:bidi="fa-IR"/>
          <w14:ligatures w14:val="none"/>
        </w:rPr>
        <w:t xml:space="preserve"> اجرا</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kern w:val="0"/>
          <w:sz w:val="24"/>
          <w:szCs w:val="24"/>
          <w:rtl/>
          <w:lang w:val="en-US" w:bidi="fa-IR"/>
          <w14:ligatures w14:val="none"/>
        </w:rPr>
        <w:t xml:space="preserve"> مؤثر آنها ح</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hint="eastAsia"/>
          <w:kern w:val="0"/>
          <w:sz w:val="24"/>
          <w:szCs w:val="24"/>
          <w:rtl/>
          <w:lang w:val="en-US" w:bidi="fa-IR"/>
          <w14:ligatures w14:val="none"/>
        </w:rPr>
        <w:t>ات</w:t>
      </w:r>
      <w:r w:rsidR="00DB5696" w:rsidRPr="00B85E9D">
        <w:rPr>
          <w:rFonts w:ascii="Times New Roman" w:eastAsia="Times New Roman" w:hAnsi="Times New Roman" w:cs="B Lotus" w:hint="cs"/>
          <w:kern w:val="0"/>
          <w:sz w:val="24"/>
          <w:szCs w:val="24"/>
          <w:rtl/>
          <w:lang w:val="en-US" w:bidi="fa-IR"/>
          <w14:ligatures w14:val="none"/>
        </w:rPr>
        <w:t>ی</w:t>
      </w:r>
      <w:r w:rsidR="00DB5696" w:rsidRPr="00B85E9D">
        <w:rPr>
          <w:rFonts w:ascii="Times New Roman" w:eastAsia="Times New Roman" w:hAnsi="Times New Roman" w:cs="B Lotus"/>
          <w:kern w:val="0"/>
          <w:sz w:val="24"/>
          <w:szCs w:val="24"/>
          <w:rtl/>
          <w:lang w:val="en-US" w:bidi="fa-IR"/>
          <w14:ligatures w14:val="none"/>
        </w:rPr>
        <w:t xml:space="preserve"> است</w:t>
      </w:r>
      <w:r w:rsidR="007548B1" w:rsidRPr="00B85E9D">
        <w:rPr>
          <w:rFonts w:ascii="Times New Roman" w:eastAsia="Times New Roman" w:hAnsi="Times New Roman" w:cs="B Lotus"/>
          <w:kern w:val="0"/>
          <w:sz w:val="24"/>
          <w:szCs w:val="24"/>
          <w:rtl/>
          <w:lang w:val="en-US" w:bidi="fa-IR"/>
          <w14:ligatures w14:val="none"/>
        </w:rPr>
        <w:fldChar w:fldCharType="begin"/>
      </w:r>
      <w:r w:rsidR="00CE46B5">
        <w:rPr>
          <w:rFonts w:ascii="Times New Roman" w:eastAsia="Times New Roman" w:hAnsi="Times New Roman" w:cs="B Lotus"/>
          <w:kern w:val="0"/>
          <w:sz w:val="24"/>
          <w:szCs w:val="24"/>
          <w:rtl/>
          <w:lang w:val="en-US" w:bidi="fa-IR"/>
          <w14:ligatures w14:val="none"/>
        </w:rPr>
        <w:instrText xml:space="preserve"> </w:instrText>
      </w:r>
      <w:r w:rsidR="00CE46B5">
        <w:rPr>
          <w:rFonts w:ascii="Times New Roman" w:eastAsia="Times New Roman" w:hAnsi="Times New Roman" w:cs="B Lotus"/>
          <w:kern w:val="0"/>
          <w:sz w:val="24"/>
          <w:szCs w:val="24"/>
          <w:lang w:val="en-US" w:bidi="fa-IR"/>
          <w14:ligatures w14:val="none"/>
        </w:rPr>
        <w:instrText>ADDIN EN.CITE &lt;EndNote&gt;&lt;Cite&gt;&lt;Author&gt;Shams&lt;/Author&gt;&lt;Year&gt;2024&lt;/Year&gt;&lt;RecNum&gt;82&lt;/RecNum&gt;&lt;DisplayText&gt;&lt;style face="superscript"&gt;76&lt;/style&gt;&lt;/DisplayText&gt;&lt;record&gt;&lt;rec-number&gt;82&lt;/rec-number&gt;&lt;foreign-keys&gt;&lt;key app="EN" db-id="afz52fzekd5ev9et0p95fe5zs5w9rw92t9ta" timestamp="1767461236"&gt;82&lt;/key&gt;&lt;/foreign-keys&gt;&lt;ref-type name="Journal Article"&gt;17&lt;/ref-type&gt;&lt;contributors&gt;&lt;authors&gt;&lt;author&gt;Shams, A.&lt;/author&gt;&lt;author&gt;Fischer, A.&lt;/author&gt;&lt;author&gt;Bodnar, A.&lt;/author&gt;&lt;author&gt;Kliegman, M.&lt;/author&gt;&lt;/authors&gt;&lt;/contributors</w:instrText>
      </w:r>
      <w:r w:rsidR="00CE46B5">
        <w:rPr>
          <w:rFonts w:ascii="Times New Roman" w:eastAsia="Times New Roman" w:hAnsi="Times New Roman" w:cs="B Lotus"/>
          <w:kern w:val="0"/>
          <w:sz w:val="24"/>
          <w:szCs w:val="24"/>
          <w:rtl/>
          <w:lang w:val="en-US" w:bidi="fa-IR"/>
          <w14:ligatures w14:val="none"/>
        </w:rPr>
        <w:instrText>&gt;&lt;</w:instrText>
      </w:r>
      <w:r w:rsidR="00CE46B5">
        <w:rPr>
          <w:rFonts w:ascii="Times New Roman" w:eastAsia="Times New Roman" w:hAnsi="Times New Roman" w:cs="B Lotus"/>
          <w:kern w:val="0"/>
          <w:sz w:val="24"/>
          <w:szCs w:val="24"/>
          <w:lang w:val="en-US" w:bidi="fa-IR"/>
          <w14:ligatures w14:val="none"/>
        </w:rPr>
        <w:instrText>titles&gt;&lt;title&gt;Perspectives on Genetically Engineered Microorganisms and Their Regulation in the United States&lt;/title&gt;&lt;secondary-title&gt;ACS Synth. Biol.&lt;/secondary-title&gt;&lt;/titles&gt;&lt;periodical&gt;&lt;full-title&gt;ACS Synth. Biol.&lt;/full-title&gt;&lt;/periodical&gt;&lt;volume&gt;13</w:instrText>
      </w:r>
      <w:r w:rsidR="00CE46B5">
        <w:rPr>
          <w:rFonts w:ascii="Times New Roman" w:eastAsia="Times New Roman" w:hAnsi="Times New Roman" w:cs="B Lotus"/>
          <w:kern w:val="0"/>
          <w:sz w:val="24"/>
          <w:szCs w:val="24"/>
          <w:rtl/>
          <w:lang w:val="en-US" w:bidi="fa-IR"/>
          <w14:ligatures w14:val="none"/>
        </w:rPr>
        <w:instrText>&lt;/</w:instrText>
      </w:r>
      <w:r w:rsidR="00CE46B5">
        <w:rPr>
          <w:rFonts w:ascii="Times New Roman" w:eastAsia="Times New Roman" w:hAnsi="Times New Roman" w:cs="B Lotus"/>
          <w:kern w:val="0"/>
          <w:sz w:val="24"/>
          <w:szCs w:val="24"/>
          <w:lang w:val="en-US" w:bidi="fa-IR"/>
          <w14:ligatures w14:val="none"/>
        </w:rPr>
        <w:instrText>volume&gt;&lt;dates&gt;&lt;year&gt;2024&lt;/year&gt;&lt;pub-dates&gt;&lt;date&gt;2024//&lt;/date&gt;&lt;/pub-dates&gt;&lt;/dates&gt;&lt;urls&gt;&lt;related-urls&gt;&lt;url&gt;https://doi.org/10.1021/acssynbio.4c00048&lt;/url&gt;&lt;/related-urls&gt;&lt;/urls&gt;&lt;electronic-resource-num&gt;10.1021/acssynbio.4c00048&lt;/electronic-resource-num&gt;&lt;/record&gt;&lt;/Cite&gt;&lt;/EndNote</w:instrText>
      </w:r>
      <w:r w:rsidR="00CE46B5">
        <w:rPr>
          <w:rFonts w:ascii="Times New Roman" w:eastAsia="Times New Roman" w:hAnsi="Times New Roman" w:cs="B Lotus"/>
          <w:kern w:val="0"/>
          <w:sz w:val="24"/>
          <w:szCs w:val="24"/>
          <w:rtl/>
          <w:lang w:val="en-US" w:bidi="fa-IR"/>
          <w14:ligatures w14:val="none"/>
        </w:rPr>
        <w:instrText>&gt;</w:instrText>
      </w:r>
      <w:r w:rsidR="007548B1" w:rsidRPr="00B85E9D">
        <w:rPr>
          <w:rFonts w:ascii="Times New Roman" w:eastAsia="Times New Roman" w:hAnsi="Times New Roman" w:cs="B Lotus"/>
          <w:kern w:val="0"/>
          <w:sz w:val="24"/>
          <w:szCs w:val="24"/>
          <w:rtl/>
          <w:lang w:val="en-US" w:bidi="fa-IR"/>
          <w14:ligatures w14:val="none"/>
        </w:rPr>
        <w:fldChar w:fldCharType="separate"/>
      </w:r>
      <w:r w:rsidR="00CE46B5" w:rsidRPr="00CE46B5">
        <w:rPr>
          <w:rFonts w:ascii="Times New Roman" w:eastAsia="Times New Roman" w:hAnsi="Times New Roman" w:cs="B Lotus"/>
          <w:noProof/>
          <w:kern w:val="0"/>
          <w:sz w:val="24"/>
          <w:szCs w:val="24"/>
          <w:vertAlign w:val="superscript"/>
          <w:rtl/>
          <w:lang w:val="en-US" w:bidi="fa-IR"/>
          <w14:ligatures w14:val="none"/>
        </w:rPr>
        <w:t>76</w:t>
      </w:r>
      <w:r w:rsidR="007548B1" w:rsidRPr="00B85E9D">
        <w:rPr>
          <w:rFonts w:ascii="Times New Roman" w:eastAsia="Times New Roman" w:hAnsi="Times New Roman" w:cs="B Lotus"/>
          <w:kern w:val="0"/>
          <w:sz w:val="24"/>
          <w:szCs w:val="24"/>
          <w:rtl/>
          <w:lang w:val="en-US" w:bidi="fa-IR"/>
          <w14:ligatures w14:val="none"/>
        </w:rPr>
        <w:fldChar w:fldCharType="end"/>
      </w:r>
      <w:r w:rsidR="00DB5696" w:rsidRPr="00B85E9D">
        <w:rPr>
          <w:rFonts w:ascii="Times New Roman" w:eastAsia="Times New Roman" w:hAnsi="Times New Roman" w:cs="B Lotus"/>
          <w:kern w:val="0"/>
          <w:sz w:val="24"/>
          <w:szCs w:val="24"/>
          <w:rtl/>
          <w:lang w:val="en-US" w:bidi="fa-IR"/>
          <w14:ligatures w14:val="none"/>
        </w:rPr>
        <w:t>.</w:t>
      </w:r>
      <w:r w:rsidR="007548B1" w:rsidRPr="00B85E9D">
        <w:rPr>
          <w:rFonts w:ascii="Times New Roman" w:eastAsia="Times New Roman" w:hAnsi="Times New Roman" w:cs="B Lotus" w:hint="cs"/>
          <w:kern w:val="0"/>
          <w:sz w:val="24"/>
          <w:szCs w:val="24"/>
          <w:rtl/>
          <w:lang w:val="en-US" w:bidi="fa-IR"/>
          <w14:ligatures w14:val="none"/>
        </w:rPr>
        <w:t xml:space="preserve"> </w:t>
      </w:r>
    </w:p>
    <w:p w14:paraId="55AF34EB" w14:textId="0BD85A85" w:rsidR="00910264" w:rsidRPr="00B85E9D" w:rsidRDefault="00910264" w:rsidP="00910264">
      <w:pPr>
        <w:bidi/>
        <w:spacing w:after="0" w:line="360" w:lineRule="auto"/>
        <w:jc w:val="both"/>
        <w:rPr>
          <w:rFonts w:ascii="Times New Roman" w:eastAsia="Times New Roman" w:hAnsi="Times New Roman" w:cs="B Lotus"/>
          <w:kern w:val="0"/>
          <w:sz w:val="24"/>
          <w:szCs w:val="24"/>
          <w:rtl/>
          <w:lang w:val="en-US" w:bidi="fa-IR"/>
          <w14:ligatures w14:val="none"/>
        </w:rPr>
      </w:pPr>
      <w:r w:rsidRPr="00910264">
        <w:rPr>
          <w:rFonts w:ascii="Times New Roman" w:eastAsia="Times New Roman" w:hAnsi="Times New Roman" w:cs="B Lotus"/>
          <w:kern w:val="0"/>
          <w:sz w:val="24"/>
          <w:szCs w:val="24"/>
          <w:highlight w:val="yellow"/>
          <w:rtl/>
          <w:lang w:val="en-US" w:bidi="fa-IR"/>
          <w14:ligatures w14:val="none"/>
        </w:rPr>
        <w:t>یکی از محدودیت‌های این مرور نظام‌مند، عدم انجام ارزیابی استاندارد کیفیت مطالعات و خطر سوگیری بود. این موضوع عمدتاً ناشی از ماهیت نوظهور پژوهش‌های مرتبط با زیست‌پالایی میکروپلاستیک‌ها در اکوسیستم‌های خاک و فقدان چارچوب‌ها و دستورالعمل‌های مورد اجماع برای ارزیابی کیفیت این دسته از مطالعات است. همچنین، مطالعات منتخب از نظر نوع و ویژگی‌های میکروپلاستیک‌ها، طراحی‌های آزمایشی، گونه‌های میکروبی، شرایط انکوباسیون و روش‌های سنجش زیست‌تخریب ناهمگنی قابل‌توجهی داشتند. ازاین‌رو، به‌کارگیری یک ابزار واحد ارزیابی کیفیت یا خطر سوگیری می‌توانست به قضاوت‌های غیرهمگن و تفسیرهای بالقوه گمراه‌کننده منجر شود. بنابراین، یافته‌های این مرور باید با در نظر گرفتن این محدودیت روش‌شناختی تفسیر شوند</w:t>
      </w:r>
      <w:r w:rsidRPr="00910264">
        <w:rPr>
          <w:rFonts w:ascii="Times New Roman" w:eastAsia="Times New Roman" w:hAnsi="Times New Roman" w:cs="B Lotus"/>
          <w:kern w:val="0"/>
          <w:sz w:val="24"/>
          <w:szCs w:val="24"/>
          <w:highlight w:val="yellow"/>
          <w:lang w:val="en-US" w:bidi="fa-IR"/>
          <w14:ligatures w14:val="none"/>
        </w:rPr>
        <w:t>.</w:t>
      </w:r>
      <w:r w:rsidR="005D72F7">
        <w:rPr>
          <w:rFonts w:ascii="Times New Roman" w:eastAsia="Times New Roman" w:hAnsi="Times New Roman" w:cs="B Lotus" w:hint="cs"/>
          <w:kern w:val="0"/>
          <w:sz w:val="24"/>
          <w:szCs w:val="24"/>
          <w:rtl/>
          <w:lang w:val="en-US" w:bidi="fa-IR"/>
          <w14:ligatures w14:val="none"/>
        </w:rPr>
        <w:t xml:space="preserve"> </w:t>
      </w:r>
      <w:r w:rsidR="005D72F7" w:rsidRPr="005D72F7">
        <w:rPr>
          <w:rFonts w:ascii="Times New Roman" w:eastAsia="Times New Roman" w:hAnsi="Times New Roman" w:cs="B Lotus"/>
          <w:kern w:val="0"/>
          <w:sz w:val="24"/>
          <w:szCs w:val="24"/>
          <w:highlight w:val="yellow"/>
          <w:rtl/>
          <w:lang w:val="en-US" w:bidi="fa-IR"/>
          <w14:ligatures w14:val="none"/>
        </w:rPr>
        <w:t>محدود</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ت</w:t>
      </w:r>
      <w:r w:rsidR="005D72F7" w:rsidRPr="005D72F7">
        <w:rPr>
          <w:rFonts w:ascii="Times New Roman" w:eastAsia="Times New Roman" w:hAnsi="Times New Roman" w:cs="B Lotus"/>
          <w:kern w:val="0"/>
          <w:sz w:val="24"/>
          <w:szCs w:val="24"/>
          <w:highlight w:val="yellow"/>
          <w:rtl/>
          <w:lang w:val="en-US" w:bidi="fa-IR"/>
          <w14:ligatures w14:val="none"/>
        </w:rPr>
        <w:t xml:space="preserve"> د</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گر</w:t>
      </w:r>
      <w:r w:rsidR="005D72F7" w:rsidRPr="005D72F7">
        <w:rPr>
          <w:rFonts w:ascii="Times New Roman" w:eastAsia="Times New Roman" w:hAnsi="Times New Roman" w:cs="B Lotus"/>
          <w:kern w:val="0"/>
          <w:sz w:val="24"/>
          <w:szCs w:val="24"/>
          <w:highlight w:val="yellow"/>
          <w:rtl/>
          <w:lang w:val="en-US" w:bidi="fa-IR"/>
          <w14:ligatures w14:val="none"/>
        </w:rPr>
        <w:t xml:space="preserve"> ا</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ن</w:t>
      </w:r>
      <w:r w:rsidR="005D72F7" w:rsidRPr="005D72F7">
        <w:rPr>
          <w:rFonts w:ascii="Times New Roman" w:eastAsia="Times New Roman" w:hAnsi="Times New Roman" w:cs="B Lotus"/>
          <w:kern w:val="0"/>
          <w:sz w:val="24"/>
          <w:szCs w:val="24"/>
          <w:highlight w:val="yellow"/>
          <w:rtl/>
          <w:lang w:val="en-US" w:bidi="fa-IR"/>
          <w14:ligatures w14:val="none"/>
        </w:rPr>
        <w:t xml:space="preserve"> مطالعه، محدودساز</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kern w:val="0"/>
          <w:sz w:val="24"/>
          <w:szCs w:val="24"/>
          <w:highlight w:val="yellow"/>
          <w:rtl/>
          <w:lang w:val="en-US" w:bidi="fa-IR"/>
          <w14:ligatures w14:val="none"/>
        </w:rPr>
        <w:t xml:space="preserve"> جست‌وجو به منابع منتشرشده به زبان انگل</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س</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kern w:val="0"/>
          <w:sz w:val="24"/>
          <w:szCs w:val="24"/>
          <w:highlight w:val="yellow"/>
          <w:rtl/>
          <w:lang w:val="en-US" w:bidi="fa-IR"/>
          <w14:ligatures w14:val="none"/>
        </w:rPr>
        <w:t xml:space="preserve"> بود که مطابق رو</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ه</w:t>
      </w:r>
      <w:r w:rsidR="005D72F7" w:rsidRPr="005D72F7">
        <w:rPr>
          <w:rFonts w:ascii="Times New Roman" w:eastAsia="Times New Roman" w:hAnsi="Times New Roman" w:cs="B Lotus"/>
          <w:kern w:val="0"/>
          <w:sz w:val="24"/>
          <w:szCs w:val="24"/>
          <w:highlight w:val="yellow"/>
          <w:rtl/>
          <w:lang w:val="en-US" w:bidi="fa-IR"/>
          <w14:ligatures w14:val="none"/>
        </w:rPr>
        <w:t xml:space="preserve"> را</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ج</w:t>
      </w:r>
      <w:r w:rsidR="005D72F7" w:rsidRPr="005D72F7">
        <w:rPr>
          <w:rFonts w:ascii="Times New Roman" w:eastAsia="Times New Roman" w:hAnsi="Times New Roman" w:cs="B Lotus"/>
          <w:kern w:val="0"/>
          <w:sz w:val="24"/>
          <w:szCs w:val="24"/>
          <w:highlight w:val="yellow"/>
          <w:rtl/>
          <w:lang w:val="en-US" w:bidi="fa-IR"/>
          <w14:ligatures w14:val="none"/>
        </w:rPr>
        <w:t xml:space="preserve"> در مرورها</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kern w:val="0"/>
          <w:sz w:val="24"/>
          <w:szCs w:val="24"/>
          <w:highlight w:val="yellow"/>
          <w:rtl/>
          <w:lang w:val="en-US" w:bidi="fa-IR"/>
          <w14:ligatures w14:val="none"/>
        </w:rPr>
        <w:t xml:space="preserve"> نظام‌مند ب</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ن‌الملل</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kern w:val="0"/>
          <w:sz w:val="24"/>
          <w:szCs w:val="24"/>
          <w:highlight w:val="yellow"/>
          <w:rtl/>
          <w:lang w:val="en-US" w:bidi="fa-IR"/>
          <w14:ligatures w14:val="none"/>
        </w:rPr>
        <w:t xml:space="preserve"> به‌منظور حفظ </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کپارچگ</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kern w:val="0"/>
          <w:sz w:val="24"/>
          <w:szCs w:val="24"/>
          <w:highlight w:val="yellow"/>
          <w:rtl/>
          <w:lang w:val="en-US" w:bidi="fa-IR"/>
          <w14:ligatures w14:val="none"/>
        </w:rPr>
        <w:t xml:space="preserve"> و قابل</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ت</w:t>
      </w:r>
      <w:r w:rsidR="005D72F7" w:rsidRPr="005D72F7">
        <w:rPr>
          <w:rFonts w:ascii="Times New Roman" w:eastAsia="Times New Roman" w:hAnsi="Times New Roman" w:cs="B Lotus"/>
          <w:kern w:val="0"/>
          <w:sz w:val="24"/>
          <w:szCs w:val="24"/>
          <w:highlight w:val="yellow"/>
          <w:rtl/>
          <w:lang w:val="en-US" w:bidi="fa-IR"/>
          <w14:ligatures w14:val="none"/>
        </w:rPr>
        <w:t xml:space="preserve"> بازتول</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د</w:t>
      </w:r>
      <w:r w:rsidR="005D72F7" w:rsidRPr="005D72F7">
        <w:rPr>
          <w:rFonts w:ascii="Times New Roman" w:eastAsia="Times New Roman" w:hAnsi="Times New Roman" w:cs="B Lotus"/>
          <w:kern w:val="0"/>
          <w:sz w:val="24"/>
          <w:szCs w:val="24"/>
          <w:highlight w:val="yellow"/>
          <w:rtl/>
          <w:lang w:val="en-US" w:bidi="fa-IR"/>
          <w14:ligatures w14:val="none"/>
        </w:rPr>
        <w:t xml:space="preserve"> فرآ</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ند</w:t>
      </w:r>
      <w:r w:rsidR="005D72F7" w:rsidRPr="005D72F7">
        <w:rPr>
          <w:rFonts w:ascii="Times New Roman" w:eastAsia="Times New Roman" w:hAnsi="Times New Roman" w:cs="B Lotus"/>
          <w:kern w:val="0"/>
          <w:sz w:val="24"/>
          <w:szCs w:val="24"/>
          <w:highlight w:val="yellow"/>
          <w:rtl/>
          <w:lang w:val="en-US" w:bidi="fa-IR"/>
          <w14:ligatures w14:val="none"/>
        </w:rPr>
        <w:t xml:space="preserve"> جست‌وجو اعمال شد؛ ا</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ن</w:t>
      </w:r>
      <w:r w:rsidR="005D72F7" w:rsidRPr="005D72F7">
        <w:rPr>
          <w:rFonts w:ascii="Times New Roman" w:eastAsia="Times New Roman" w:hAnsi="Times New Roman" w:cs="B Lotus"/>
          <w:kern w:val="0"/>
          <w:sz w:val="24"/>
          <w:szCs w:val="24"/>
          <w:highlight w:val="yellow"/>
          <w:rtl/>
          <w:lang w:val="en-US" w:bidi="fa-IR"/>
          <w14:ligatures w14:val="none"/>
        </w:rPr>
        <w:t xml:space="preserve"> امر ممکن است باعث شده باشد برخ</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kern w:val="0"/>
          <w:sz w:val="24"/>
          <w:szCs w:val="24"/>
          <w:highlight w:val="yellow"/>
          <w:rtl/>
          <w:lang w:val="en-US" w:bidi="fa-IR"/>
          <w14:ligatures w14:val="none"/>
        </w:rPr>
        <w:t xml:space="preserve"> </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افته‌ها</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kern w:val="0"/>
          <w:sz w:val="24"/>
          <w:szCs w:val="24"/>
          <w:highlight w:val="yellow"/>
          <w:rtl/>
          <w:lang w:val="en-US" w:bidi="fa-IR"/>
          <w14:ligatures w14:val="none"/>
        </w:rPr>
        <w:t xml:space="preserve"> ارزشمند منتشرش</w:t>
      </w:r>
      <w:r w:rsidR="005D72F7" w:rsidRPr="005D72F7">
        <w:rPr>
          <w:rFonts w:ascii="Times New Roman" w:eastAsia="Times New Roman" w:hAnsi="Times New Roman" w:cs="B Lotus" w:hint="eastAsia"/>
          <w:kern w:val="0"/>
          <w:sz w:val="24"/>
          <w:szCs w:val="24"/>
          <w:highlight w:val="yellow"/>
          <w:rtl/>
          <w:lang w:val="en-US" w:bidi="fa-IR"/>
          <w14:ligatures w14:val="none"/>
        </w:rPr>
        <w:t>ده</w:t>
      </w:r>
      <w:r w:rsidR="005D72F7" w:rsidRPr="005D72F7">
        <w:rPr>
          <w:rFonts w:ascii="Times New Roman" w:eastAsia="Times New Roman" w:hAnsi="Times New Roman" w:cs="B Lotus"/>
          <w:kern w:val="0"/>
          <w:sz w:val="24"/>
          <w:szCs w:val="24"/>
          <w:highlight w:val="yellow"/>
          <w:rtl/>
          <w:lang w:val="en-US" w:bidi="fa-IR"/>
          <w14:ligatures w14:val="none"/>
        </w:rPr>
        <w:t xml:space="preserve"> به زبان‌ها</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kern w:val="0"/>
          <w:sz w:val="24"/>
          <w:szCs w:val="24"/>
          <w:highlight w:val="yellow"/>
          <w:rtl/>
          <w:lang w:val="en-US" w:bidi="fa-IR"/>
          <w14:ligatures w14:val="none"/>
        </w:rPr>
        <w:t xml:space="preserve"> غ</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رانگل</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س</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w:t>
      </w:r>
      <w:r w:rsidR="005D72F7" w:rsidRPr="005D72F7">
        <w:rPr>
          <w:rFonts w:ascii="Times New Roman" w:eastAsia="Times New Roman" w:hAnsi="Times New Roman" w:cs="B Lotus"/>
          <w:kern w:val="0"/>
          <w:sz w:val="24"/>
          <w:szCs w:val="24"/>
          <w:highlight w:val="yellow"/>
          <w:rtl/>
          <w:lang w:val="en-US" w:bidi="fa-IR"/>
          <w14:ligatures w14:val="none"/>
        </w:rPr>
        <w:t xml:space="preserve"> از جمله فارس</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w:t>
      </w:r>
      <w:r w:rsidR="005D72F7" w:rsidRPr="005D72F7">
        <w:rPr>
          <w:rFonts w:ascii="Times New Roman" w:eastAsia="Times New Roman" w:hAnsi="Times New Roman" w:cs="B Lotus"/>
          <w:kern w:val="0"/>
          <w:sz w:val="24"/>
          <w:szCs w:val="24"/>
          <w:highlight w:val="yellow"/>
          <w:rtl/>
          <w:lang w:val="en-US" w:bidi="fa-IR"/>
          <w14:ligatures w14:val="none"/>
        </w:rPr>
        <w:t xml:space="preserve"> در ا</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ن</w:t>
      </w:r>
      <w:r w:rsidR="005D72F7" w:rsidRPr="005D72F7">
        <w:rPr>
          <w:rFonts w:ascii="Times New Roman" w:eastAsia="Times New Roman" w:hAnsi="Times New Roman" w:cs="B Lotus"/>
          <w:kern w:val="0"/>
          <w:sz w:val="24"/>
          <w:szCs w:val="24"/>
          <w:highlight w:val="yellow"/>
          <w:rtl/>
          <w:lang w:val="en-US" w:bidi="fa-IR"/>
          <w14:ligatures w14:val="none"/>
        </w:rPr>
        <w:t xml:space="preserve"> مرور لحاظ نشده باشند. بنابرا</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ن،</w:t>
      </w:r>
      <w:r w:rsidR="005D72F7" w:rsidRPr="005D72F7">
        <w:rPr>
          <w:rFonts w:ascii="Times New Roman" w:eastAsia="Times New Roman" w:hAnsi="Times New Roman" w:cs="B Lotus"/>
          <w:kern w:val="0"/>
          <w:sz w:val="24"/>
          <w:szCs w:val="24"/>
          <w:highlight w:val="yellow"/>
          <w:rtl/>
          <w:lang w:val="en-US" w:bidi="fa-IR"/>
          <w14:ligatures w14:val="none"/>
        </w:rPr>
        <w:t xml:space="preserve"> </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افته‌ها</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kern w:val="0"/>
          <w:sz w:val="24"/>
          <w:szCs w:val="24"/>
          <w:highlight w:val="yellow"/>
          <w:rtl/>
          <w:lang w:val="en-US" w:bidi="fa-IR"/>
          <w14:ligatures w14:val="none"/>
        </w:rPr>
        <w:t xml:space="preserve"> ا</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ن</w:t>
      </w:r>
      <w:r w:rsidR="005D72F7" w:rsidRPr="005D72F7">
        <w:rPr>
          <w:rFonts w:ascii="Times New Roman" w:eastAsia="Times New Roman" w:hAnsi="Times New Roman" w:cs="B Lotus"/>
          <w:kern w:val="0"/>
          <w:sz w:val="24"/>
          <w:szCs w:val="24"/>
          <w:highlight w:val="yellow"/>
          <w:rtl/>
          <w:lang w:val="en-US" w:bidi="fa-IR"/>
          <w14:ligatures w14:val="none"/>
        </w:rPr>
        <w:t xml:space="preserve"> مرور با</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د</w:t>
      </w:r>
      <w:r w:rsidR="005D72F7" w:rsidRPr="005D72F7">
        <w:rPr>
          <w:rFonts w:ascii="Times New Roman" w:eastAsia="Times New Roman" w:hAnsi="Times New Roman" w:cs="B Lotus"/>
          <w:kern w:val="0"/>
          <w:sz w:val="24"/>
          <w:szCs w:val="24"/>
          <w:highlight w:val="yellow"/>
          <w:rtl/>
          <w:lang w:val="en-US" w:bidi="fa-IR"/>
          <w14:ligatures w14:val="none"/>
        </w:rPr>
        <w:t xml:space="preserve"> با در نظر گرفتن ا</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ن</w:t>
      </w:r>
      <w:r w:rsidR="005D72F7" w:rsidRPr="005D72F7">
        <w:rPr>
          <w:rFonts w:ascii="Times New Roman" w:eastAsia="Times New Roman" w:hAnsi="Times New Roman" w:cs="B Lotus"/>
          <w:kern w:val="0"/>
          <w:sz w:val="24"/>
          <w:szCs w:val="24"/>
          <w:highlight w:val="yellow"/>
          <w:rtl/>
          <w:lang w:val="en-US" w:bidi="fa-IR"/>
          <w14:ligatures w14:val="none"/>
        </w:rPr>
        <w:t xml:space="preserve"> محدود</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ت‌ها</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kern w:val="0"/>
          <w:sz w:val="24"/>
          <w:szCs w:val="24"/>
          <w:highlight w:val="yellow"/>
          <w:rtl/>
          <w:lang w:val="en-US" w:bidi="fa-IR"/>
          <w14:ligatures w14:val="none"/>
        </w:rPr>
        <w:t xml:space="preserve"> روش‌شناخت</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kern w:val="0"/>
          <w:sz w:val="24"/>
          <w:szCs w:val="24"/>
          <w:highlight w:val="yellow"/>
          <w:rtl/>
          <w:lang w:val="en-US" w:bidi="fa-IR"/>
          <w14:ligatures w14:val="none"/>
        </w:rPr>
        <w:t xml:space="preserve"> تفس</w:t>
      </w:r>
      <w:r w:rsidR="005D72F7" w:rsidRPr="005D72F7">
        <w:rPr>
          <w:rFonts w:ascii="Times New Roman" w:eastAsia="Times New Roman" w:hAnsi="Times New Roman" w:cs="B Lotus" w:hint="cs"/>
          <w:kern w:val="0"/>
          <w:sz w:val="24"/>
          <w:szCs w:val="24"/>
          <w:highlight w:val="yellow"/>
          <w:rtl/>
          <w:lang w:val="en-US" w:bidi="fa-IR"/>
          <w14:ligatures w14:val="none"/>
        </w:rPr>
        <w:t>ی</w:t>
      </w:r>
      <w:r w:rsidR="005D72F7" w:rsidRPr="005D72F7">
        <w:rPr>
          <w:rFonts w:ascii="Times New Roman" w:eastAsia="Times New Roman" w:hAnsi="Times New Roman" w:cs="B Lotus" w:hint="eastAsia"/>
          <w:kern w:val="0"/>
          <w:sz w:val="24"/>
          <w:szCs w:val="24"/>
          <w:highlight w:val="yellow"/>
          <w:rtl/>
          <w:lang w:val="en-US" w:bidi="fa-IR"/>
          <w14:ligatures w14:val="none"/>
        </w:rPr>
        <w:t>ر</w:t>
      </w:r>
      <w:r w:rsidR="005D72F7" w:rsidRPr="005D72F7">
        <w:rPr>
          <w:rFonts w:ascii="Times New Roman" w:eastAsia="Times New Roman" w:hAnsi="Times New Roman" w:cs="B Lotus"/>
          <w:kern w:val="0"/>
          <w:sz w:val="24"/>
          <w:szCs w:val="24"/>
          <w:highlight w:val="yellow"/>
          <w:rtl/>
          <w:lang w:val="en-US" w:bidi="fa-IR"/>
          <w14:ligatures w14:val="none"/>
        </w:rPr>
        <w:t xml:space="preserve"> شون</w:t>
      </w:r>
      <w:r w:rsidR="005D72F7" w:rsidRPr="005D72F7">
        <w:rPr>
          <w:rFonts w:ascii="Times New Roman" w:eastAsia="Times New Roman" w:hAnsi="Times New Roman" w:cs="B Lotus" w:hint="cs"/>
          <w:kern w:val="0"/>
          <w:sz w:val="24"/>
          <w:szCs w:val="24"/>
          <w:highlight w:val="yellow"/>
          <w:rtl/>
          <w:lang w:val="en-US" w:bidi="fa-IR"/>
          <w14:ligatures w14:val="none"/>
        </w:rPr>
        <w:t>د.</w:t>
      </w:r>
    </w:p>
    <w:p w14:paraId="1162BF7D" w14:textId="7F60DF8D" w:rsidR="00980010" w:rsidRPr="00B85E9D" w:rsidRDefault="0019173C" w:rsidP="00B47BD0">
      <w:pPr>
        <w:pStyle w:val="Heading1"/>
        <w:bidi/>
        <w:spacing w:line="360" w:lineRule="auto"/>
        <w:rPr>
          <w:rFonts w:ascii="Times New Roman" w:hAnsi="Times New Roman"/>
          <w:sz w:val="28"/>
          <w:szCs w:val="32"/>
          <w:lang w:bidi="fa-IR"/>
        </w:rPr>
      </w:pPr>
      <w:r w:rsidRPr="00B6709E">
        <w:rPr>
          <w:rStyle w:val="Strong"/>
          <w:rFonts w:ascii="Times New Roman" w:hAnsi="Times New Roman"/>
          <w:b/>
          <w:bCs/>
          <w:sz w:val="28"/>
          <w:highlight w:val="yellow"/>
          <w:rtl/>
        </w:rPr>
        <w:t>نتیجه‌گیری</w:t>
      </w:r>
    </w:p>
    <w:p w14:paraId="5E0EF76A" w14:textId="77777777" w:rsidR="00172013" w:rsidRDefault="00172013" w:rsidP="00172013">
      <w:pPr>
        <w:pStyle w:val="Heading1"/>
        <w:bidi/>
        <w:spacing w:line="360" w:lineRule="auto"/>
        <w:jc w:val="both"/>
        <w:rPr>
          <w:rFonts w:ascii="Times New Roman" w:eastAsia="Times New Roman" w:hAnsi="Times New Roman"/>
          <w:rtl/>
        </w:rPr>
      </w:pPr>
      <w:r w:rsidRPr="00172013">
        <w:rPr>
          <w:rFonts w:ascii="Times New Roman" w:eastAsiaTheme="minorHAnsi" w:hAnsi="Times New Roman"/>
          <w:b w:val="0"/>
          <w:bCs w:val="0"/>
          <w:color w:val="auto"/>
          <w:szCs w:val="24"/>
          <w:highlight w:val="yellow"/>
          <w:rtl/>
        </w:rPr>
        <w:t>آلودگ</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خاک به م</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کروپلاست</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ک‌ها</w:t>
      </w:r>
      <w:r w:rsidRPr="00172013">
        <w:rPr>
          <w:rFonts w:ascii="Times New Roman" w:eastAsiaTheme="minorHAnsi" w:hAnsi="Times New Roman"/>
          <w:b w:val="0"/>
          <w:bCs w:val="0"/>
          <w:color w:val="auto"/>
          <w:szCs w:val="24"/>
          <w:highlight w:val="yellow"/>
          <w:rtl/>
        </w:rPr>
        <w:t xml:space="preserve"> تهد</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د</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جد</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برا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اکوس</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ستم‌ها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خاک و امن</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ت</w:t>
      </w:r>
      <w:r w:rsidRPr="00172013">
        <w:rPr>
          <w:rFonts w:ascii="Times New Roman" w:eastAsiaTheme="minorHAnsi" w:hAnsi="Times New Roman"/>
          <w:b w:val="0"/>
          <w:bCs w:val="0"/>
          <w:color w:val="auto"/>
          <w:szCs w:val="24"/>
          <w:highlight w:val="yellow"/>
          <w:rtl/>
        </w:rPr>
        <w:t xml:space="preserve"> غذا</w:t>
      </w:r>
      <w:r w:rsidRPr="00172013">
        <w:rPr>
          <w:rFonts w:ascii="Times New Roman" w:eastAsiaTheme="minorHAnsi" w:hAnsi="Times New Roman" w:hint="cs"/>
          <w:b w:val="0"/>
          <w:bCs w:val="0"/>
          <w:color w:val="auto"/>
          <w:szCs w:val="24"/>
          <w:highlight w:val="yellow"/>
          <w:rtl/>
        </w:rPr>
        <w:t>یی</w:t>
      </w:r>
      <w:r w:rsidRPr="00172013">
        <w:rPr>
          <w:rFonts w:ascii="Times New Roman" w:eastAsiaTheme="minorHAnsi" w:hAnsi="Times New Roman"/>
          <w:b w:val="0"/>
          <w:bCs w:val="0"/>
          <w:color w:val="auto"/>
          <w:szCs w:val="24"/>
          <w:highlight w:val="yellow"/>
          <w:rtl/>
        </w:rPr>
        <w:t xml:space="preserve"> است که ز</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ست‌پالا</w:t>
      </w:r>
      <w:r w:rsidRPr="00172013">
        <w:rPr>
          <w:rFonts w:ascii="Times New Roman" w:eastAsiaTheme="minorHAnsi" w:hAnsi="Times New Roman" w:hint="cs"/>
          <w:b w:val="0"/>
          <w:bCs w:val="0"/>
          <w:color w:val="auto"/>
          <w:szCs w:val="24"/>
          <w:highlight w:val="yellow"/>
          <w:rtl/>
        </w:rPr>
        <w:t>یی</w:t>
      </w:r>
      <w:r w:rsidRPr="00172013">
        <w:rPr>
          <w:rFonts w:ascii="Times New Roman" w:eastAsiaTheme="minorHAnsi" w:hAnsi="Times New Roman"/>
          <w:b w:val="0"/>
          <w:bCs w:val="0"/>
          <w:color w:val="auto"/>
          <w:szCs w:val="24"/>
          <w:highlight w:val="yellow"/>
          <w:rtl/>
        </w:rPr>
        <w:t xml:space="preserve"> م</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کروب</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w:t>
      </w:r>
      <w:r w:rsidRPr="00172013">
        <w:rPr>
          <w:rFonts w:ascii="Times New Roman" w:eastAsiaTheme="minorHAnsi" w:hAnsi="Times New Roman"/>
          <w:b w:val="0"/>
          <w:bCs w:val="0"/>
          <w:color w:val="auto"/>
          <w:szCs w:val="24"/>
          <w:highlight w:val="yellow"/>
          <w:rtl/>
        </w:rPr>
        <w:t xml:space="preserve"> به‌و</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ژه</w:t>
      </w:r>
      <w:r w:rsidRPr="00172013">
        <w:rPr>
          <w:rFonts w:ascii="Times New Roman" w:eastAsiaTheme="minorHAnsi" w:hAnsi="Times New Roman"/>
          <w:b w:val="0"/>
          <w:bCs w:val="0"/>
          <w:color w:val="auto"/>
          <w:szCs w:val="24"/>
          <w:highlight w:val="yellow"/>
          <w:rtl/>
        </w:rPr>
        <w:t xml:space="preserve"> از طر</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ق</w:t>
      </w:r>
      <w:r w:rsidRPr="00172013">
        <w:rPr>
          <w:rFonts w:ascii="Times New Roman" w:eastAsiaTheme="minorHAnsi" w:hAnsi="Times New Roman"/>
          <w:b w:val="0"/>
          <w:bCs w:val="0"/>
          <w:color w:val="auto"/>
          <w:szCs w:val="24"/>
          <w:highlight w:val="yellow"/>
          <w:rtl/>
        </w:rPr>
        <w:t xml:space="preserve"> قارچ‌ها، باکتر</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ها</w:t>
      </w:r>
      <w:r w:rsidRPr="00172013">
        <w:rPr>
          <w:rFonts w:ascii="Times New Roman" w:eastAsiaTheme="minorHAnsi" w:hAnsi="Times New Roman"/>
          <w:b w:val="0"/>
          <w:bCs w:val="0"/>
          <w:color w:val="auto"/>
          <w:szCs w:val="24"/>
          <w:highlight w:val="yellow"/>
          <w:rtl/>
        </w:rPr>
        <w:t xml:space="preserve"> و </w:t>
      </w:r>
      <w:r w:rsidRPr="00172013">
        <w:rPr>
          <w:rFonts w:ascii="Times New Roman" w:eastAsiaTheme="minorHAnsi" w:hAnsi="Times New Roman"/>
          <w:b w:val="0"/>
          <w:bCs w:val="0"/>
          <w:color w:val="auto"/>
          <w:szCs w:val="24"/>
          <w:highlight w:val="yellow"/>
        </w:rPr>
        <w:t>PGPR</w:t>
      </w:r>
      <w:r w:rsidRPr="00172013">
        <w:rPr>
          <w:rFonts w:ascii="Times New Roman" w:eastAsiaTheme="minorHAnsi" w:hAnsi="Times New Roman"/>
          <w:b w:val="0"/>
          <w:bCs w:val="0"/>
          <w:color w:val="auto"/>
          <w:szCs w:val="24"/>
          <w:highlight w:val="yellow"/>
          <w:rtl/>
        </w:rPr>
        <w:t>ها، راهکار</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سبز و مقرون‌به‌صرفه برا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آن محسوب م</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شود</w:t>
      </w:r>
      <w:r w:rsidRPr="00172013">
        <w:rPr>
          <w:rFonts w:ascii="Times New Roman" w:eastAsiaTheme="minorHAnsi" w:hAnsi="Times New Roman"/>
          <w:b w:val="0"/>
          <w:bCs w:val="0"/>
          <w:color w:val="auto"/>
          <w:szCs w:val="24"/>
          <w:highlight w:val="yellow"/>
          <w:rtl/>
        </w:rPr>
        <w:t>. 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ن</w:t>
      </w:r>
      <w:r w:rsidRPr="00172013">
        <w:rPr>
          <w:rFonts w:ascii="Times New Roman" w:eastAsiaTheme="minorHAnsi" w:hAnsi="Times New Roman"/>
          <w:b w:val="0"/>
          <w:bCs w:val="0"/>
          <w:color w:val="auto"/>
          <w:szCs w:val="24"/>
          <w:highlight w:val="yellow"/>
          <w:rtl/>
        </w:rPr>
        <w:t xml:space="preserve"> مرور نشان داد که قارچ‌ها و باکتر</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ها</w:t>
      </w:r>
      <w:r w:rsidRPr="00172013">
        <w:rPr>
          <w:rFonts w:ascii="Times New Roman" w:eastAsiaTheme="minorHAnsi" w:hAnsi="Times New Roman"/>
          <w:b w:val="0"/>
          <w:bCs w:val="0"/>
          <w:color w:val="auto"/>
          <w:szCs w:val="24"/>
          <w:highlight w:val="yellow"/>
          <w:rtl/>
        </w:rPr>
        <w:t xml:space="preserve"> از مس</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رها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مولک</w:t>
      </w:r>
      <w:r w:rsidRPr="00172013">
        <w:rPr>
          <w:rFonts w:ascii="Times New Roman" w:eastAsiaTheme="minorHAnsi" w:hAnsi="Times New Roman" w:hint="eastAsia"/>
          <w:b w:val="0"/>
          <w:bCs w:val="0"/>
          <w:color w:val="auto"/>
          <w:szCs w:val="24"/>
          <w:highlight w:val="yellow"/>
          <w:rtl/>
        </w:rPr>
        <w:t>ول</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متما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ز</w:t>
      </w:r>
      <w:r w:rsidRPr="00172013">
        <w:rPr>
          <w:rFonts w:ascii="Times New Roman" w:eastAsiaTheme="minorHAnsi" w:hAnsi="Times New Roman"/>
          <w:b w:val="0"/>
          <w:bCs w:val="0"/>
          <w:color w:val="auto"/>
          <w:szCs w:val="24"/>
          <w:highlight w:val="yellow"/>
          <w:rtl/>
        </w:rPr>
        <w:t xml:space="preserve"> (اکس</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دات</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و</w:t>
      </w:r>
      <w:r w:rsidRPr="00172013">
        <w:rPr>
          <w:rFonts w:ascii="Times New Roman" w:eastAsiaTheme="minorHAnsi" w:hAnsi="Times New Roman"/>
          <w:b w:val="0"/>
          <w:bCs w:val="0"/>
          <w:color w:val="auto"/>
          <w:szCs w:val="24"/>
          <w:highlight w:val="yellow"/>
          <w:rtl/>
        </w:rPr>
        <w:t xml:space="preserve"> در برابر ه</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درول</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ت</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ک</w:t>
      </w:r>
      <w:r w:rsidRPr="00172013">
        <w:rPr>
          <w:rFonts w:ascii="Times New Roman" w:eastAsiaTheme="minorHAnsi" w:hAnsi="Times New Roman"/>
          <w:b w:val="0"/>
          <w:bCs w:val="0"/>
          <w:color w:val="auto"/>
          <w:szCs w:val="24"/>
          <w:highlight w:val="yellow"/>
          <w:rtl/>
        </w:rPr>
        <w:t>) بهره م</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گ</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رند</w:t>
      </w:r>
      <w:r w:rsidRPr="00172013">
        <w:rPr>
          <w:rFonts w:ascii="Times New Roman" w:eastAsiaTheme="minorHAnsi" w:hAnsi="Times New Roman"/>
          <w:b w:val="0"/>
          <w:bCs w:val="0"/>
          <w:color w:val="auto"/>
          <w:szCs w:val="24"/>
          <w:highlight w:val="yellow"/>
          <w:rtl/>
        </w:rPr>
        <w:t xml:space="preserve"> و اثربخش</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آن‌ها به‌شدت به نوع پل</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مر</w:t>
      </w:r>
      <w:r w:rsidRPr="00172013">
        <w:rPr>
          <w:rFonts w:ascii="Times New Roman" w:eastAsiaTheme="minorHAnsi" w:hAnsi="Times New Roman"/>
          <w:b w:val="0"/>
          <w:bCs w:val="0"/>
          <w:color w:val="auto"/>
          <w:szCs w:val="24"/>
          <w:highlight w:val="yellow"/>
          <w:rtl/>
        </w:rPr>
        <w:t xml:space="preserve"> و شرا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ط</w:t>
      </w:r>
      <w:r w:rsidRPr="00172013">
        <w:rPr>
          <w:rFonts w:ascii="Times New Roman" w:eastAsiaTheme="minorHAnsi" w:hAnsi="Times New Roman"/>
          <w:b w:val="0"/>
          <w:bCs w:val="0"/>
          <w:color w:val="auto"/>
          <w:szCs w:val="24"/>
          <w:highlight w:val="yellow"/>
          <w:rtl/>
        </w:rPr>
        <w:t xml:space="preserve"> خاک بستگ</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دارد. با 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ن</w:t>
      </w:r>
      <w:r w:rsidRPr="00172013">
        <w:rPr>
          <w:rFonts w:ascii="Times New Roman" w:eastAsiaTheme="minorHAnsi" w:hAnsi="Times New Roman"/>
          <w:b w:val="0"/>
          <w:bCs w:val="0"/>
          <w:color w:val="auto"/>
          <w:szCs w:val="24"/>
          <w:highlight w:val="yellow"/>
          <w:rtl/>
        </w:rPr>
        <w:t xml:space="preserve"> حال، شکاف اصل</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در فاصله م</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ان</w:t>
      </w:r>
      <w:r w:rsidRPr="00172013">
        <w:rPr>
          <w:rFonts w:ascii="Times New Roman" w:eastAsiaTheme="minorHAnsi" w:hAnsi="Times New Roman"/>
          <w:b w:val="0"/>
          <w:bCs w:val="0"/>
          <w:color w:val="auto"/>
          <w:szCs w:val="24"/>
          <w:highlight w:val="yellow"/>
          <w:rtl/>
        </w:rPr>
        <w:t xml:space="preserve"> موفق</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ت</w:t>
      </w:r>
      <w:r w:rsidRPr="00172013">
        <w:rPr>
          <w:rFonts w:ascii="Times New Roman" w:eastAsiaTheme="minorHAnsi" w:hAnsi="Times New Roman"/>
          <w:b w:val="0"/>
          <w:bCs w:val="0"/>
          <w:color w:val="auto"/>
          <w:szCs w:val="24"/>
          <w:highlight w:val="yellow"/>
          <w:rtl/>
        </w:rPr>
        <w:t xml:space="preserve"> آزما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شگاه</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و کاربرد م</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دان</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نهفته است که ناش</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از افت بقا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سو</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ه‌ها،</w:t>
      </w:r>
      <w:r w:rsidRPr="00172013">
        <w:rPr>
          <w:rFonts w:ascii="Times New Roman" w:eastAsiaTheme="minorHAnsi" w:hAnsi="Times New Roman"/>
          <w:b w:val="0"/>
          <w:bCs w:val="0"/>
          <w:color w:val="auto"/>
          <w:szCs w:val="24"/>
          <w:highlight w:val="yellow"/>
          <w:rtl/>
        </w:rPr>
        <w:t xml:space="preserve"> ناپا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دار</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فرمولاس</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ون‌ها</w:t>
      </w:r>
      <w:r w:rsidRPr="00172013">
        <w:rPr>
          <w:rFonts w:ascii="Times New Roman" w:eastAsiaTheme="minorHAnsi" w:hAnsi="Times New Roman"/>
          <w:b w:val="0"/>
          <w:bCs w:val="0"/>
          <w:color w:val="auto"/>
          <w:szCs w:val="24"/>
          <w:highlight w:val="yellow"/>
          <w:rtl/>
        </w:rPr>
        <w:t xml:space="preserve"> و فقدا</w:t>
      </w:r>
      <w:r w:rsidRPr="00172013">
        <w:rPr>
          <w:rFonts w:ascii="Times New Roman" w:eastAsiaTheme="minorHAnsi" w:hAnsi="Times New Roman" w:hint="eastAsia"/>
          <w:b w:val="0"/>
          <w:bCs w:val="0"/>
          <w:color w:val="auto"/>
          <w:szCs w:val="24"/>
          <w:highlight w:val="yellow"/>
          <w:rtl/>
        </w:rPr>
        <w:t>ن</w:t>
      </w:r>
      <w:r w:rsidRPr="00172013">
        <w:rPr>
          <w:rFonts w:ascii="Times New Roman" w:eastAsiaTheme="minorHAnsi" w:hAnsi="Times New Roman"/>
          <w:b w:val="0"/>
          <w:bCs w:val="0"/>
          <w:color w:val="auto"/>
          <w:szCs w:val="24"/>
          <w:highlight w:val="yellow"/>
          <w:rtl/>
        </w:rPr>
        <w:t xml:space="preserve"> ابزارها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پا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ش</w:t>
      </w:r>
      <w:r w:rsidRPr="00172013">
        <w:rPr>
          <w:rFonts w:ascii="Times New Roman" w:eastAsiaTheme="minorHAnsi" w:hAnsi="Times New Roman"/>
          <w:b w:val="0"/>
          <w:bCs w:val="0"/>
          <w:color w:val="auto"/>
          <w:szCs w:val="24"/>
          <w:highlight w:val="yellow"/>
          <w:rtl/>
        </w:rPr>
        <w:t xml:space="preserve"> استاندارد است. ازا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ن‌رو،</w:t>
      </w:r>
      <w:r w:rsidRPr="00172013">
        <w:rPr>
          <w:rFonts w:ascii="Times New Roman" w:eastAsiaTheme="minorHAnsi" w:hAnsi="Times New Roman"/>
          <w:b w:val="0"/>
          <w:bCs w:val="0"/>
          <w:color w:val="auto"/>
          <w:szCs w:val="24"/>
          <w:highlight w:val="yellow"/>
          <w:rtl/>
        </w:rPr>
        <w:t xml:space="preserve"> پژوهش‌ها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آ</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نده</w:t>
      </w:r>
      <w:r w:rsidRPr="00172013">
        <w:rPr>
          <w:rFonts w:ascii="Times New Roman" w:eastAsiaTheme="minorHAnsi" w:hAnsi="Times New Roman"/>
          <w:b w:val="0"/>
          <w:bCs w:val="0"/>
          <w:color w:val="auto"/>
          <w:szCs w:val="24"/>
          <w:highlight w:val="yellow"/>
          <w:rtl/>
        </w:rPr>
        <w:t xml:space="preserve"> با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د</w:t>
      </w:r>
      <w:r w:rsidRPr="00172013">
        <w:rPr>
          <w:rFonts w:ascii="Times New Roman" w:eastAsiaTheme="minorHAnsi" w:hAnsi="Times New Roman"/>
          <w:b w:val="0"/>
          <w:bCs w:val="0"/>
          <w:color w:val="auto"/>
          <w:szCs w:val="24"/>
          <w:highlight w:val="yellow"/>
          <w:rtl/>
        </w:rPr>
        <w:t xml:space="preserve"> بر کارآزما</w:t>
      </w:r>
      <w:r w:rsidRPr="00172013">
        <w:rPr>
          <w:rFonts w:ascii="Times New Roman" w:eastAsiaTheme="minorHAnsi" w:hAnsi="Times New Roman" w:hint="cs"/>
          <w:b w:val="0"/>
          <w:bCs w:val="0"/>
          <w:color w:val="auto"/>
          <w:szCs w:val="24"/>
          <w:highlight w:val="yellow"/>
          <w:rtl/>
        </w:rPr>
        <w:t>یی‌</w:t>
      </w:r>
      <w:r w:rsidRPr="00172013">
        <w:rPr>
          <w:rFonts w:ascii="Times New Roman" w:eastAsiaTheme="minorHAnsi" w:hAnsi="Times New Roman" w:hint="eastAsia"/>
          <w:b w:val="0"/>
          <w:bCs w:val="0"/>
          <w:color w:val="auto"/>
          <w:szCs w:val="24"/>
          <w:highlight w:val="yellow"/>
          <w:rtl/>
        </w:rPr>
        <w:t>ها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م</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دان</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بلندمدت، به‌کارگ</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ر</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متاژنوم</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کس</w:t>
      </w:r>
      <w:r w:rsidRPr="00172013">
        <w:rPr>
          <w:rFonts w:ascii="Times New Roman" w:eastAsiaTheme="minorHAnsi" w:hAnsi="Times New Roman"/>
          <w:b w:val="0"/>
          <w:bCs w:val="0"/>
          <w:color w:val="auto"/>
          <w:szCs w:val="24"/>
          <w:highlight w:val="yellow"/>
          <w:rtl/>
        </w:rPr>
        <w:t xml:space="preserve"> و هوش مصنوع</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برا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شناسا</w:t>
      </w:r>
      <w:r w:rsidRPr="00172013">
        <w:rPr>
          <w:rFonts w:ascii="Times New Roman" w:eastAsiaTheme="minorHAnsi" w:hAnsi="Times New Roman" w:hint="cs"/>
          <w:b w:val="0"/>
          <w:bCs w:val="0"/>
          <w:color w:val="auto"/>
          <w:szCs w:val="24"/>
          <w:highlight w:val="yellow"/>
          <w:rtl/>
        </w:rPr>
        <w:t>یی</w:t>
      </w:r>
      <w:r w:rsidRPr="00172013">
        <w:rPr>
          <w:rFonts w:ascii="Times New Roman" w:eastAsiaTheme="minorHAnsi" w:hAnsi="Times New Roman"/>
          <w:b w:val="0"/>
          <w:bCs w:val="0"/>
          <w:color w:val="auto"/>
          <w:szCs w:val="24"/>
          <w:highlight w:val="yellow"/>
          <w:rtl/>
        </w:rPr>
        <w:t xml:space="preserve"> و مهندس</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آنز</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م‌ها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مؤثر، و توسعه فرمولاس</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ون‌ها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پا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دار</w:t>
      </w:r>
      <w:r w:rsidRPr="00172013">
        <w:rPr>
          <w:rFonts w:ascii="Times New Roman" w:eastAsiaTheme="minorHAnsi" w:hAnsi="Times New Roman"/>
          <w:b w:val="0"/>
          <w:bCs w:val="0"/>
          <w:color w:val="auto"/>
          <w:szCs w:val="24"/>
          <w:highlight w:val="yellow"/>
          <w:rtl/>
        </w:rPr>
        <w:t xml:space="preserve"> تلق</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ح</w:t>
      </w:r>
      <w:r w:rsidRPr="00172013">
        <w:rPr>
          <w:rFonts w:ascii="Times New Roman" w:eastAsiaTheme="minorHAnsi" w:hAnsi="Times New Roman"/>
          <w:b w:val="0"/>
          <w:bCs w:val="0"/>
          <w:color w:val="auto"/>
          <w:szCs w:val="24"/>
          <w:highlight w:val="yellow"/>
          <w:rtl/>
        </w:rPr>
        <w:t xml:space="preserve"> تمرکز کنند. تلف</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ق</w:t>
      </w:r>
      <w:r w:rsidRPr="00172013">
        <w:rPr>
          <w:rFonts w:ascii="Times New Roman" w:eastAsiaTheme="minorHAnsi" w:hAnsi="Times New Roman"/>
          <w:b w:val="0"/>
          <w:bCs w:val="0"/>
          <w:color w:val="auto"/>
          <w:szCs w:val="24"/>
          <w:highlight w:val="yellow"/>
          <w:rtl/>
        </w:rPr>
        <w:t xml:space="preserve"> 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ن</w:t>
      </w:r>
      <w:r w:rsidRPr="00172013">
        <w:rPr>
          <w:rFonts w:ascii="Times New Roman" w:eastAsiaTheme="minorHAnsi" w:hAnsi="Times New Roman"/>
          <w:b w:val="0"/>
          <w:bCs w:val="0"/>
          <w:color w:val="auto"/>
          <w:szCs w:val="24"/>
          <w:highlight w:val="yellow"/>
          <w:rtl/>
        </w:rPr>
        <w:t xml:space="preserve"> رو</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کردها</w:t>
      </w:r>
      <w:r w:rsidRPr="00172013">
        <w:rPr>
          <w:rFonts w:ascii="Times New Roman" w:eastAsiaTheme="minorHAnsi" w:hAnsi="Times New Roman"/>
          <w:b w:val="0"/>
          <w:bCs w:val="0"/>
          <w:color w:val="auto"/>
          <w:szCs w:val="24"/>
          <w:highlight w:val="yellow"/>
          <w:rtl/>
        </w:rPr>
        <w:t xml:space="preserve"> م</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تواند</w:t>
      </w:r>
      <w:r w:rsidRPr="00172013">
        <w:rPr>
          <w:rFonts w:ascii="Times New Roman" w:eastAsiaTheme="minorHAnsi" w:hAnsi="Times New Roman"/>
          <w:b w:val="0"/>
          <w:bCs w:val="0"/>
          <w:color w:val="auto"/>
          <w:szCs w:val="24"/>
          <w:highlight w:val="yellow"/>
          <w:rtl/>
        </w:rPr>
        <w:t xml:space="preserve"> مس</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ر</w:t>
      </w:r>
      <w:r w:rsidRPr="00172013">
        <w:rPr>
          <w:rFonts w:ascii="Times New Roman" w:eastAsiaTheme="minorHAnsi" w:hAnsi="Times New Roman"/>
          <w:b w:val="0"/>
          <w:bCs w:val="0"/>
          <w:color w:val="auto"/>
          <w:szCs w:val="24"/>
          <w:highlight w:val="yellow"/>
          <w:rtl/>
        </w:rPr>
        <w:t xml:space="preserve"> انتقال </w:t>
      </w:r>
      <w:r w:rsidRPr="00172013">
        <w:rPr>
          <w:rFonts w:ascii="Times New Roman" w:eastAsiaTheme="minorHAnsi" w:hAnsi="Times New Roman" w:hint="eastAsia"/>
          <w:b w:val="0"/>
          <w:bCs w:val="0"/>
          <w:color w:val="auto"/>
          <w:szCs w:val="24"/>
          <w:highlight w:val="yellow"/>
          <w:rtl/>
        </w:rPr>
        <w:t>ز</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ست‌پالا</w:t>
      </w:r>
      <w:r w:rsidRPr="00172013">
        <w:rPr>
          <w:rFonts w:ascii="Times New Roman" w:eastAsiaTheme="minorHAnsi" w:hAnsi="Times New Roman" w:hint="cs"/>
          <w:b w:val="0"/>
          <w:bCs w:val="0"/>
          <w:color w:val="auto"/>
          <w:szCs w:val="24"/>
          <w:highlight w:val="yellow"/>
          <w:rtl/>
        </w:rPr>
        <w:t>یی</w:t>
      </w:r>
      <w:r w:rsidRPr="00172013">
        <w:rPr>
          <w:rFonts w:ascii="Times New Roman" w:eastAsiaTheme="minorHAnsi" w:hAnsi="Times New Roman"/>
          <w:b w:val="0"/>
          <w:bCs w:val="0"/>
          <w:color w:val="auto"/>
          <w:szCs w:val="24"/>
          <w:highlight w:val="yellow"/>
          <w:rtl/>
        </w:rPr>
        <w:t xml:space="preserve"> م</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کروپلاست</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ک</w:t>
      </w:r>
      <w:r w:rsidRPr="00172013">
        <w:rPr>
          <w:rFonts w:ascii="Times New Roman" w:eastAsiaTheme="minorHAnsi" w:hAnsi="Times New Roman"/>
          <w:b w:val="0"/>
          <w:bCs w:val="0"/>
          <w:color w:val="auto"/>
          <w:szCs w:val="24"/>
          <w:highlight w:val="yellow"/>
          <w:rtl/>
        </w:rPr>
        <w:t xml:space="preserve"> از مق</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اس</w:t>
      </w:r>
      <w:r w:rsidRPr="00172013">
        <w:rPr>
          <w:rFonts w:ascii="Times New Roman" w:eastAsiaTheme="minorHAnsi" w:hAnsi="Times New Roman"/>
          <w:b w:val="0"/>
          <w:bCs w:val="0"/>
          <w:color w:val="auto"/>
          <w:szCs w:val="24"/>
          <w:highlight w:val="yellow"/>
          <w:rtl/>
        </w:rPr>
        <w:t xml:space="preserve"> آزما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شگاه</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به کاربرد واقع</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در اکوس</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hint="eastAsia"/>
          <w:b w:val="0"/>
          <w:bCs w:val="0"/>
          <w:color w:val="auto"/>
          <w:szCs w:val="24"/>
          <w:highlight w:val="yellow"/>
          <w:rtl/>
        </w:rPr>
        <w:t>ستم‌ها</w:t>
      </w:r>
      <w:r w:rsidRPr="00172013">
        <w:rPr>
          <w:rFonts w:ascii="Times New Roman" w:eastAsiaTheme="minorHAnsi" w:hAnsi="Times New Roman" w:hint="cs"/>
          <w:b w:val="0"/>
          <w:bCs w:val="0"/>
          <w:color w:val="auto"/>
          <w:szCs w:val="24"/>
          <w:highlight w:val="yellow"/>
          <w:rtl/>
        </w:rPr>
        <w:t>ی</w:t>
      </w:r>
      <w:r w:rsidRPr="00172013">
        <w:rPr>
          <w:rFonts w:ascii="Times New Roman" w:eastAsiaTheme="minorHAnsi" w:hAnsi="Times New Roman"/>
          <w:b w:val="0"/>
          <w:bCs w:val="0"/>
          <w:color w:val="auto"/>
          <w:szCs w:val="24"/>
          <w:highlight w:val="yellow"/>
          <w:rtl/>
        </w:rPr>
        <w:t xml:space="preserve"> خاک را هموار سازد.</w:t>
      </w:r>
    </w:p>
    <w:p w14:paraId="78371B4E" w14:textId="1752C9A8" w:rsidR="001E299F" w:rsidRPr="00B85E9D" w:rsidRDefault="004A29E3" w:rsidP="00172013">
      <w:pPr>
        <w:pStyle w:val="Heading1"/>
        <w:bidi/>
        <w:spacing w:line="360" w:lineRule="auto"/>
        <w:rPr>
          <w:rFonts w:ascii="Times New Roman" w:eastAsia="Times New Roman" w:hAnsi="Times New Roman"/>
        </w:rPr>
      </w:pPr>
      <w:r>
        <w:rPr>
          <w:rFonts w:ascii="Times New Roman" w:eastAsia="Times New Roman" w:hAnsi="Times New Roman" w:hint="cs"/>
          <w:rtl/>
        </w:rPr>
        <w:t>سپاسگزاری</w:t>
      </w:r>
    </w:p>
    <w:p w14:paraId="283F451D" w14:textId="236D188D" w:rsidR="001E299F" w:rsidRDefault="001E299F" w:rsidP="00B47BD0">
      <w:pPr>
        <w:bidi/>
        <w:spacing w:before="100" w:beforeAutospacing="1" w:after="100" w:afterAutospacing="1" w:line="360" w:lineRule="auto"/>
        <w:jc w:val="both"/>
        <w:rPr>
          <w:rFonts w:ascii="Times New Roman" w:eastAsia="Times New Roman" w:hAnsi="Times New Roman" w:cs="B Lotus"/>
          <w:kern w:val="0"/>
          <w:sz w:val="24"/>
          <w:szCs w:val="24"/>
          <w:rtl/>
          <w:lang w:val="en-US" w:bidi="fa-IR"/>
          <w14:ligatures w14:val="none"/>
        </w:rPr>
      </w:pPr>
      <w:r w:rsidRPr="00B85E9D">
        <w:rPr>
          <w:rFonts w:ascii="Times New Roman" w:eastAsia="Times New Roman" w:hAnsi="Times New Roman" w:cs="B Lotus" w:hint="eastAsia"/>
          <w:kern w:val="0"/>
          <w:sz w:val="24"/>
          <w:szCs w:val="24"/>
          <w:rtl/>
          <w:lang w:val="en-US" w:bidi="fa-IR"/>
          <w14:ligatures w14:val="none"/>
        </w:rPr>
        <w:t>بد</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hint="eastAsia"/>
          <w:kern w:val="0"/>
          <w:sz w:val="24"/>
          <w:szCs w:val="24"/>
          <w:rtl/>
          <w:lang w:val="en-US" w:bidi="fa-IR"/>
          <w14:ligatures w14:val="none"/>
        </w:rPr>
        <w:t>ن‌وس</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hint="eastAsia"/>
          <w:kern w:val="0"/>
          <w:sz w:val="24"/>
          <w:szCs w:val="24"/>
          <w:rtl/>
          <w:lang w:val="en-US" w:bidi="fa-IR"/>
          <w14:ligatures w14:val="none"/>
        </w:rPr>
        <w:t>له</w:t>
      </w:r>
      <w:r w:rsidRPr="00B85E9D">
        <w:rPr>
          <w:rFonts w:ascii="Times New Roman" w:eastAsia="Times New Roman" w:hAnsi="Times New Roman" w:cs="B Lotus"/>
          <w:kern w:val="0"/>
          <w:sz w:val="24"/>
          <w:szCs w:val="24"/>
          <w:rtl/>
          <w:lang w:val="en-US" w:bidi="fa-IR"/>
          <w14:ligatures w14:val="none"/>
        </w:rPr>
        <w:t xml:space="preserve"> نو</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hint="eastAsia"/>
          <w:kern w:val="0"/>
          <w:sz w:val="24"/>
          <w:szCs w:val="24"/>
          <w:rtl/>
          <w:lang w:val="en-US" w:bidi="fa-IR"/>
          <w14:ligatures w14:val="none"/>
        </w:rPr>
        <w:t>سندگان</w:t>
      </w:r>
      <w:r w:rsidRPr="00B85E9D">
        <w:rPr>
          <w:rFonts w:ascii="Times New Roman" w:eastAsia="Times New Roman" w:hAnsi="Times New Roman" w:cs="B Lotus"/>
          <w:kern w:val="0"/>
          <w:sz w:val="24"/>
          <w:szCs w:val="24"/>
          <w:rtl/>
          <w:lang w:val="en-US" w:bidi="fa-IR"/>
          <w14:ligatures w14:val="none"/>
        </w:rPr>
        <w:t xml:space="preserve"> مقاله مراتب قدردان</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kern w:val="0"/>
          <w:sz w:val="24"/>
          <w:szCs w:val="24"/>
          <w:rtl/>
          <w:lang w:val="en-US" w:bidi="fa-IR"/>
          <w14:ligatures w14:val="none"/>
        </w:rPr>
        <w:t xml:space="preserve"> و سپاس خود را از کل</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hint="eastAsia"/>
          <w:kern w:val="0"/>
          <w:sz w:val="24"/>
          <w:szCs w:val="24"/>
          <w:rtl/>
          <w:lang w:val="en-US" w:bidi="fa-IR"/>
          <w14:ligatures w14:val="none"/>
        </w:rPr>
        <w:t>ه</w:t>
      </w:r>
      <w:r w:rsidRPr="00B85E9D">
        <w:rPr>
          <w:rFonts w:ascii="Times New Roman" w:eastAsia="Times New Roman" w:hAnsi="Times New Roman" w:cs="B Lotus"/>
          <w:kern w:val="0"/>
          <w:sz w:val="24"/>
          <w:szCs w:val="24"/>
          <w:rtl/>
          <w:lang w:val="en-US" w:bidi="fa-IR"/>
          <w14:ligatures w14:val="none"/>
        </w:rPr>
        <w:t xml:space="preserve"> افراد</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kern w:val="0"/>
          <w:sz w:val="24"/>
          <w:szCs w:val="24"/>
          <w:rtl/>
          <w:lang w:val="en-US" w:bidi="fa-IR"/>
          <w14:ligatures w14:val="none"/>
        </w:rPr>
        <w:t xml:space="preserve"> که به‌صورت مستق</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hint="eastAsia"/>
          <w:kern w:val="0"/>
          <w:sz w:val="24"/>
          <w:szCs w:val="24"/>
          <w:rtl/>
          <w:lang w:val="en-US" w:bidi="fa-IR"/>
          <w14:ligatures w14:val="none"/>
        </w:rPr>
        <w:t>م</w:t>
      </w:r>
      <w:r w:rsidRPr="00B85E9D">
        <w:rPr>
          <w:rFonts w:ascii="Times New Roman" w:eastAsia="Times New Roman" w:hAnsi="Times New Roman" w:cs="B Lotus"/>
          <w:kern w:val="0"/>
          <w:sz w:val="24"/>
          <w:szCs w:val="24"/>
          <w:rtl/>
          <w:lang w:val="en-US" w:bidi="fa-IR"/>
          <w14:ligatures w14:val="none"/>
        </w:rPr>
        <w:t xml:space="preserve"> </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hint="eastAsia"/>
          <w:kern w:val="0"/>
          <w:sz w:val="24"/>
          <w:szCs w:val="24"/>
          <w:rtl/>
          <w:lang w:val="en-US" w:bidi="fa-IR"/>
          <w14:ligatures w14:val="none"/>
        </w:rPr>
        <w:t>ا</w:t>
      </w:r>
      <w:r w:rsidRPr="00B85E9D">
        <w:rPr>
          <w:rFonts w:ascii="Times New Roman" w:eastAsia="Times New Roman" w:hAnsi="Times New Roman" w:cs="B Lotus"/>
          <w:kern w:val="0"/>
          <w:sz w:val="24"/>
          <w:szCs w:val="24"/>
          <w:rtl/>
          <w:lang w:val="en-US" w:bidi="fa-IR"/>
          <w14:ligatures w14:val="none"/>
        </w:rPr>
        <w:t xml:space="preserve"> غ</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hint="eastAsia"/>
          <w:kern w:val="0"/>
          <w:sz w:val="24"/>
          <w:szCs w:val="24"/>
          <w:rtl/>
          <w:lang w:val="en-US" w:bidi="fa-IR"/>
          <w14:ligatures w14:val="none"/>
        </w:rPr>
        <w:t>رمستق</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hint="eastAsia"/>
          <w:kern w:val="0"/>
          <w:sz w:val="24"/>
          <w:szCs w:val="24"/>
          <w:rtl/>
          <w:lang w:val="en-US" w:bidi="fa-IR"/>
          <w14:ligatures w14:val="none"/>
        </w:rPr>
        <w:t>م</w:t>
      </w:r>
      <w:r w:rsidRPr="00B85E9D">
        <w:rPr>
          <w:rFonts w:ascii="Times New Roman" w:eastAsia="Times New Roman" w:hAnsi="Times New Roman" w:cs="B Lotus"/>
          <w:kern w:val="0"/>
          <w:sz w:val="24"/>
          <w:szCs w:val="24"/>
          <w:rtl/>
          <w:lang w:val="en-US" w:bidi="fa-IR"/>
          <w14:ligatures w14:val="none"/>
        </w:rPr>
        <w:t xml:space="preserve"> در تدو</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hint="eastAsia"/>
          <w:kern w:val="0"/>
          <w:sz w:val="24"/>
          <w:szCs w:val="24"/>
          <w:rtl/>
          <w:lang w:val="en-US" w:bidi="fa-IR"/>
          <w14:ligatures w14:val="none"/>
        </w:rPr>
        <w:t>ن،</w:t>
      </w:r>
      <w:r w:rsidRPr="00B85E9D">
        <w:rPr>
          <w:rFonts w:ascii="Times New Roman" w:eastAsia="Times New Roman" w:hAnsi="Times New Roman" w:cs="B Lotus"/>
          <w:kern w:val="0"/>
          <w:sz w:val="24"/>
          <w:szCs w:val="24"/>
          <w:rtl/>
          <w:lang w:val="en-US" w:bidi="fa-IR"/>
          <w14:ligatures w14:val="none"/>
        </w:rPr>
        <w:t xml:space="preserve"> جمع‌آور</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hint="eastAsia"/>
          <w:kern w:val="0"/>
          <w:sz w:val="24"/>
          <w:szCs w:val="24"/>
          <w:rtl/>
          <w:lang w:val="en-US" w:bidi="fa-IR"/>
          <w14:ligatures w14:val="none"/>
        </w:rPr>
        <w:t>،</w:t>
      </w:r>
      <w:r w:rsidRPr="00B85E9D">
        <w:rPr>
          <w:rFonts w:ascii="Times New Roman" w:eastAsia="Times New Roman" w:hAnsi="Times New Roman" w:cs="B Lotus"/>
          <w:kern w:val="0"/>
          <w:sz w:val="24"/>
          <w:szCs w:val="24"/>
          <w:rtl/>
          <w:lang w:val="en-US" w:bidi="fa-IR"/>
          <w14:ligatures w14:val="none"/>
        </w:rPr>
        <w:t xml:space="preserve"> بررس</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kern w:val="0"/>
          <w:sz w:val="24"/>
          <w:szCs w:val="24"/>
          <w:rtl/>
          <w:lang w:val="en-US" w:bidi="fa-IR"/>
          <w14:ligatures w14:val="none"/>
        </w:rPr>
        <w:t xml:space="preserve"> و تحل</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hint="eastAsia"/>
          <w:kern w:val="0"/>
          <w:sz w:val="24"/>
          <w:szCs w:val="24"/>
          <w:rtl/>
          <w:lang w:val="en-US" w:bidi="fa-IR"/>
          <w14:ligatures w14:val="none"/>
        </w:rPr>
        <w:t>ل</w:t>
      </w:r>
      <w:r w:rsidRPr="00B85E9D">
        <w:rPr>
          <w:rFonts w:ascii="Times New Roman" w:eastAsia="Times New Roman" w:hAnsi="Times New Roman" w:cs="B Lotus"/>
          <w:kern w:val="0"/>
          <w:sz w:val="24"/>
          <w:szCs w:val="24"/>
          <w:rtl/>
          <w:lang w:val="en-US" w:bidi="fa-IR"/>
          <w14:ligatures w14:val="none"/>
        </w:rPr>
        <w:t xml:space="preserve"> منابع ا</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hint="eastAsia"/>
          <w:kern w:val="0"/>
          <w:sz w:val="24"/>
          <w:szCs w:val="24"/>
          <w:rtl/>
          <w:lang w:val="en-US" w:bidi="fa-IR"/>
          <w14:ligatures w14:val="none"/>
        </w:rPr>
        <w:t>ن</w:t>
      </w:r>
      <w:r w:rsidRPr="00B85E9D">
        <w:rPr>
          <w:rFonts w:ascii="Times New Roman" w:eastAsia="Times New Roman" w:hAnsi="Times New Roman" w:cs="B Lotus"/>
          <w:kern w:val="0"/>
          <w:sz w:val="24"/>
          <w:szCs w:val="24"/>
          <w:rtl/>
          <w:lang w:val="en-US" w:bidi="fa-IR"/>
          <w14:ligatures w14:val="none"/>
        </w:rPr>
        <w:t xml:space="preserve"> مقاله مرور</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kern w:val="0"/>
          <w:sz w:val="24"/>
          <w:szCs w:val="24"/>
          <w:rtl/>
          <w:lang w:val="en-US" w:bidi="fa-IR"/>
          <w14:ligatures w14:val="none"/>
        </w:rPr>
        <w:t xml:space="preserve"> </w:t>
      </w:r>
      <w:r w:rsidR="00496FD1">
        <w:rPr>
          <w:rFonts w:ascii="Times New Roman" w:eastAsia="Times New Roman" w:hAnsi="Times New Roman" w:cs="B Lotus" w:hint="cs"/>
          <w:kern w:val="0"/>
          <w:sz w:val="24"/>
          <w:szCs w:val="24"/>
          <w:rtl/>
          <w:lang w:val="en-US" w:bidi="fa-IR"/>
          <w14:ligatures w14:val="none"/>
        </w:rPr>
        <w:t xml:space="preserve">نظام مند </w:t>
      </w:r>
      <w:r w:rsidRPr="00B85E9D">
        <w:rPr>
          <w:rFonts w:ascii="Times New Roman" w:eastAsia="Times New Roman" w:hAnsi="Times New Roman" w:cs="B Lotus"/>
          <w:kern w:val="0"/>
          <w:sz w:val="24"/>
          <w:szCs w:val="24"/>
          <w:rtl/>
          <w:lang w:val="en-US" w:bidi="fa-IR"/>
          <w14:ligatures w14:val="none"/>
        </w:rPr>
        <w:t>همکار</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kern w:val="0"/>
          <w:sz w:val="24"/>
          <w:szCs w:val="24"/>
          <w:rtl/>
          <w:lang w:val="en-US" w:bidi="fa-IR"/>
          <w14:ligatures w14:val="none"/>
        </w:rPr>
        <w:t xml:space="preserve"> داشته‌اند، ابراز م</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hint="eastAsia"/>
          <w:kern w:val="0"/>
          <w:sz w:val="24"/>
          <w:szCs w:val="24"/>
          <w:rtl/>
          <w:lang w:val="en-US" w:bidi="fa-IR"/>
          <w14:ligatures w14:val="none"/>
        </w:rPr>
        <w:t>دارند</w:t>
      </w:r>
      <w:r w:rsidRPr="00B85E9D">
        <w:rPr>
          <w:rFonts w:ascii="Times New Roman" w:eastAsia="Times New Roman" w:hAnsi="Times New Roman" w:cs="B Lotus"/>
          <w:kern w:val="0"/>
          <w:sz w:val="24"/>
          <w:szCs w:val="24"/>
          <w:rtl/>
          <w:lang w:val="en-US" w:bidi="fa-IR"/>
          <w14:ligatures w14:val="none"/>
        </w:rPr>
        <w:t>. همچن</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hint="eastAsia"/>
          <w:kern w:val="0"/>
          <w:sz w:val="24"/>
          <w:szCs w:val="24"/>
          <w:rtl/>
          <w:lang w:val="en-US" w:bidi="fa-IR"/>
          <w14:ligatures w14:val="none"/>
        </w:rPr>
        <w:t>ن</w:t>
      </w:r>
      <w:r w:rsidRPr="00B85E9D">
        <w:rPr>
          <w:rFonts w:ascii="Times New Roman" w:eastAsia="Times New Roman" w:hAnsi="Times New Roman" w:cs="B Lotus"/>
          <w:kern w:val="0"/>
          <w:sz w:val="24"/>
          <w:szCs w:val="24"/>
          <w:rtl/>
          <w:lang w:val="en-US" w:bidi="fa-IR"/>
          <w14:ligatures w14:val="none"/>
        </w:rPr>
        <w:t xml:space="preserve"> از تمام</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kern w:val="0"/>
          <w:sz w:val="24"/>
          <w:szCs w:val="24"/>
          <w:rtl/>
          <w:lang w:val="en-US" w:bidi="fa-IR"/>
          <w14:ligatures w14:val="none"/>
        </w:rPr>
        <w:t xml:space="preserve"> پژوهشگران و محققان</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kern w:val="0"/>
          <w:sz w:val="24"/>
          <w:szCs w:val="24"/>
          <w:rtl/>
          <w:lang w:val="en-US" w:bidi="fa-IR"/>
          <w14:ligatures w14:val="none"/>
        </w:rPr>
        <w:t xml:space="preserve"> که با انتشار مطالعات ع</w:t>
      </w:r>
      <w:r w:rsidRPr="00B85E9D">
        <w:rPr>
          <w:rFonts w:ascii="Times New Roman" w:eastAsia="Times New Roman" w:hAnsi="Times New Roman" w:cs="B Lotus" w:hint="eastAsia"/>
          <w:kern w:val="0"/>
          <w:sz w:val="24"/>
          <w:szCs w:val="24"/>
          <w:rtl/>
          <w:lang w:val="en-US" w:bidi="fa-IR"/>
          <w14:ligatures w14:val="none"/>
        </w:rPr>
        <w:t>لم</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kern w:val="0"/>
          <w:sz w:val="24"/>
          <w:szCs w:val="24"/>
          <w:rtl/>
          <w:lang w:val="en-US" w:bidi="fa-IR"/>
          <w14:ligatures w14:val="none"/>
        </w:rPr>
        <w:t xml:space="preserve"> معتبر، زم</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hint="eastAsia"/>
          <w:kern w:val="0"/>
          <w:sz w:val="24"/>
          <w:szCs w:val="24"/>
          <w:rtl/>
          <w:lang w:val="en-US" w:bidi="fa-IR"/>
          <w14:ligatures w14:val="none"/>
        </w:rPr>
        <w:t>نه</w:t>
      </w:r>
      <w:r w:rsidRPr="00B85E9D">
        <w:rPr>
          <w:rFonts w:ascii="Times New Roman" w:eastAsia="Times New Roman" w:hAnsi="Times New Roman" w:cs="B Lotus"/>
          <w:kern w:val="0"/>
          <w:sz w:val="24"/>
          <w:szCs w:val="24"/>
          <w:rtl/>
          <w:lang w:val="en-US" w:bidi="fa-IR"/>
          <w14:ligatures w14:val="none"/>
        </w:rPr>
        <w:t xml:space="preserve"> نگارش ا</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hint="eastAsia"/>
          <w:kern w:val="0"/>
          <w:sz w:val="24"/>
          <w:szCs w:val="24"/>
          <w:rtl/>
          <w:lang w:val="en-US" w:bidi="fa-IR"/>
          <w14:ligatures w14:val="none"/>
        </w:rPr>
        <w:t>ن</w:t>
      </w:r>
      <w:r w:rsidRPr="00B85E9D">
        <w:rPr>
          <w:rFonts w:ascii="Times New Roman" w:eastAsia="Times New Roman" w:hAnsi="Times New Roman" w:cs="B Lotus"/>
          <w:kern w:val="0"/>
          <w:sz w:val="24"/>
          <w:szCs w:val="24"/>
          <w:rtl/>
          <w:lang w:val="en-US" w:bidi="fa-IR"/>
          <w14:ligatures w14:val="none"/>
        </w:rPr>
        <w:t xml:space="preserve"> مقاله را فراهم نموده‌اند، صم</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hint="eastAsia"/>
          <w:kern w:val="0"/>
          <w:sz w:val="24"/>
          <w:szCs w:val="24"/>
          <w:rtl/>
          <w:lang w:val="en-US" w:bidi="fa-IR"/>
          <w14:ligatures w14:val="none"/>
        </w:rPr>
        <w:t>مانه</w:t>
      </w:r>
      <w:r w:rsidRPr="00B85E9D">
        <w:rPr>
          <w:rFonts w:ascii="Times New Roman" w:eastAsia="Times New Roman" w:hAnsi="Times New Roman" w:cs="B Lotus"/>
          <w:kern w:val="0"/>
          <w:sz w:val="24"/>
          <w:szCs w:val="24"/>
          <w:rtl/>
          <w:lang w:val="en-US" w:bidi="fa-IR"/>
          <w14:ligatures w14:val="none"/>
        </w:rPr>
        <w:t xml:space="preserve"> تشکر م</w:t>
      </w:r>
      <w:r w:rsidRPr="00B85E9D">
        <w:rPr>
          <w:rFonts w:ascii="Times New Roman" w:eastAsia="Times New Roman" w:hAnsi="Times New Roman" w:cs="B Lotus" w:hint="cs"/>
          <w:kern w:val="0"/>
          <w:sz w:val="24"/>
          <w:szCs w:val="24"/>
          <w:rtl/>
          <w:lang w:val="en-US" w:bidi="fa-IR"/>
          <w14:ligatures w14:val="none"/>
        </w:rPr>
        <w:t>ی‌</w:t>
      </w:r>
      <w:r w:rsidRPr="00B85E9D">
        <w:rPr>
          <w:rFonts w:ascii="Times New Roman" w:eastAsia="Times New Roman" w:hAnsi="Times New Roman" w:cs="B Lotus" w:hint="eastAsia"/>
          <w:kern w:val="0"/>
          <w:sz w:val="24"/>
          <w:szCs w:val="24"/>
          <w:rtl/>
          <w:lang w:val="en-US" w:bidi="fa-IR"/>
          <w14:ligatures w14:val="none"/>
        </w:rPr>
        <w:t>شود</w:t>
      </w:r>
      <w:r w:rsidRPr="00B85E9D">
        <w:rPr>
          <w:rFonts w:ascii="Times New Roman" w:eastAsia="Times New Roman" w:hAnsi="Times New Roman" w:cs="B Lotus"/>
          <w:kern w:val="0"/>
          <w:sz w:val="24"/>
          <w:szCs w:val="24"/>
          <w:rtl/>
          <w:lang w:val="en-US" w:bidi="fa-IR"/>
          <w14:ligatures w14:val="none"/>
        </w:rPr>
        <w:t>.</w:t>
      </w:r>
    </w:p>
    <w:p w14:paraId="31AFA3FB" w14:textId="6F7482D8" w:rsidR="004A29E3" w:rsidRDefault="004A29E3" w:rsidP="004A29E3">
      <w:pPr>
        <w:pStyle w:val="Heading1"/>
        <w:bidi/>
        <w:spacing w:line="360" w:lineRule="auto"/>
        <w:rPr>
          <w:rFonts w:ascii="Times New Roman" w:hAnsi="Times New Roman"/>
          <w:rtl/>
          <w:lang w:bidi="fa-IR"/>
        </w:rPr>
      </w:pPr>
      <w:r w:rsidRPr="004A29E3">
        <w:rPr>
          <w:rFonts w:ascii="Times New Roman" w:hAnsi="Times New Roman" w:hint="cs"/>
          <w:rtl/>
          <w:lang w:bidi="fa-IR"/>
        </w:rPr>
        <w:lastRenderedPageBreak/>
        <w:t>تعارض منافع</w:t>
      </w:r>
    </w:p>
    <w:p w14:paraId="0C3EA9BD" w14:textId="7034D9A3" w:rsidR="004A29E3" w:rsidRPr="00B85E9D" w:rsidRDefault="004A29E3" w:rsidP="000D47BE">
      <w:pPr>
        <w:bidi/>
        <w:spacing w:before="100" w:beforeAutospacing="1" w:after="100" w:afterAutospacing="1" w:line="360" w:lineRule="auto"/>
        <w:jc w:val="both"/>
        <w:rPr>
          <w:rFonts w:ascii="Times New Roman" w:eastAsia="Times New Roman" w:hAnsi="Times New Roman" w:cs="B Lotus"/>
          <w:kern w:val="0"/>
          <w:sz w:val="24"/>
          <w:szCs w:val="24"/>
          <w:lang w:val="en-US" w:bidi="fa-IR"/>
          <w14:ligatures w14:val="none"/>
        </w:rPr>
      </w:pPr>
      <w:r w:rsidRPr="004A29E3">
        <w:rPr>
          <w:rFonts w:ascii="Times New Roman" w:eastAsia="Times New Roman" w:hAnsi="Times New Roman" w:cs="B Lotus"/>
          <w:kern w:val="0"/>
          <w:sz w:val="24"/>
          <w:szCs w:val="24"/>
          <w:rtl/>
          <w:lang w:val="en-US" w:bidi="fa-IR"/>
          <w14:ligatures w14:val="none"/>
        </w:rPr>
        <w:t>نویسندگان اذعان می‌دارند که در اجرای پژوهش و همچنین نگارش مقاله، تضاد منافع نداشته‌اند</w:t>
      </w:r>
      <w:r w:rsidRPr="004A29E3">
        <w:rPr>
          <w:rFonts w:ascii="Times New Roman" w:eastAsia="Times New Roman" w:hAnsi="Times New Roman" w:cs="B Lotus"/>
          <w:kern w:val="0"/>
          <w:sz w:val="24"/>
          <w:szCs w:val="24"/>
          <w:lang w:val="en-US" w:bidi="fa-IR"/>
          <w14:ligatures w14:val="none"/>
        </w:rPr>
        <w:t>.</w:t>
      </w:r>
    </w:p>
    <w:p w14:paraId="6A3E0AD8" w14:textId="63CC81AB" w:rsidR="002B7090" w:rsidRPr="00B85E9D" w:rsidRDefault="002B7090" w:rsidP="00B47BD0">
      <w:pPr>
        <w:pStyle w:val="Heading1"/>
        <w:bidi/>
        <w:spacing w:line="360" w:lineRule="auto"/>
        <w:rPr>
          <w:rFonts w:ascii="Times New Roman" w:hAnsi="Times New Roman"/>
          <w:lang w:bidi="fa-IR"/>
        </w:rPr>
      </w:pPr>
      <w:r w:rsidRPr="00B85E9D">
        <w:rPr>
          <w:rFonts w:ascii="Times New Roman" w:hAnsi="Times New Roman"/>
          <w:rtl/>
          <w:lang w:bidi="fa-IR"/>
        </w:rPr>
        <w:t>ملاحظات اخلاق</w:t>
      </w:r>
      <w:r w:rsidRPr="00B85E9D">
        <w:rPr>
          <w:rFonts w:ascii="Times New Roman" w:hAnsi="Times New Roman" w:hint="cs"/>
          <w:rtl/>
          <w:lang w:bidi="fa-IR"/>
        </w:rPr>
        <w:t>ی</w:t>
      </w:r>
    </w:p>
    <w:p w14:paraId="0C4DDEAE" w14:textId="4D31E374" w:rsidR="008927D5" w:rsidRPr="00B85E9D" w:rsidRDefault="002B7090" w:rsidP="00B47BD0">
      <w:pPr>
        <w:pStyle w:val="NormalWeb"/>
        <w:bidi/>
        <w:spacing w:line="360" w:lineRule="auto"/>
        <w:jc w:val="both"/>
        <w:rPr>
          <w:rFonts w:cs="B Lotus"/>
        </w:rPr>
      </w:pPr>
      <w:r w:rsidRPr="00B85E9D">
        <w:rPr>
          <w:rFonts w:cs="B Lotus" w:hint="eastAsia"/>
          <w:rtl/>
        </w:rPr>
        <w:t>نو</w:t>
      </w:r>
      <w:r w:rsidRPr="00B85E9D">
        <w:rPr>
          <w:rFonts w:cs="B Lotus" w:hint="cs"/>
          <w:rtl/>
        </w:rPr>
        <w:t>ی</w:t>
      </w:r>
      <w:r w:rsidRPr="00B85E9D">
        <w:rPr>
          <w:rFonts w:cs="B Lotus" w:hint="eastAsia"/>
          <w:rtl/>
        </w:rPr>
        <w:t>سندگان</w:t>
      </w:r>
      <w:r w:rsidRPr="00B85E9D">
        <w:rPr>
          <w:rFonts w:cs="B Lotus"/>
          <w:rtl/>
        </w:rPr>
        <w:t xml:space="preserve"> کل</w:t>
      </w:r>
      <w:r w:rsidRPr="00B85E9D">
        <w:rPr>
          <w:rFonts w:cs="B Lotus" w:hint="cs"/>
          <w:rtl/>
        </w:rPr>
        <w:t>ی</w:t>
      </w:r>
      <w:r w:rsidRPr="00B85E9D">
        <w:rPr>
          <w:rFonts w:cs="B Lotus" w:hint="eastAsia"/>
          <w:rtl/>
        </w:rPr>
        <w:t>ه</w:t>
      </w:r>
      <w:r w:rsidRPr="00B85E9D">
        <w:rPr>
          <w:rFonts w:cs="B Lotus"/>
          <w:rtl/>
        </w:rPr>
        <w:t xml:space="preserve"> نکات اخلاق</w:t>
      </w:r>
      <w:r w:rsidRPr="00B85E9D">
        <w:rPr>
          <w:rFonts w:cs="B Lotus" w:hint="cs"/>
          <w:rtl/>
        </w:rPr>
        <w:t>ی</w:t>
      </w:r>
      <w:r w:rsidRPr="00B85E9D">
        <w:rPr>
          <w:rFonts w:cs="B Lotus"/>
          <w:rtl/>
        </w:rPr>
        <w:t xml:space="preserve"> شامل رضا</w:t>
      </w:r>
      <w:r w:rsidRPr="00B85E9D">
        <w:rPr>
          <w:rFonts w:cs="B Lotus" w:hint="cs"/>
          <w:rtl/>
        </w:rPr>
        <w:t>ی</w:t>
      </w:r>
      <w:r w:rsidRPr="00B85E9D">
        <w:rPr>
          <w:rFonts w:cs="B Lotus" w:hint="eastAsia"/>
          <w:rtl/>
        </w:rPr>
        <w:t>ت</w:t>
      </w:r>
      <w:r w:rsidRPr="00B85E9D">
        <w:rPr>
          <w:rFonts w:cs="B Lotus"/>
          <w:rtl/>
        </w:rPr>
        <w:t xml:space="preserve"> آگاهانه</w:t>
      </w:r>
      <w:r w:rsidR="00496FD1">
        <w:rPr>
          <w:rFonts w:cs="B Lotus" w:hint="cs"/>
          <w:rtl/>
        </w:rPr>
        <w:t xml:space="preserve">، </w:t>
      </w:r>
      <w:r w:rsidRPr="00B85E9D">
        <w:rPr>
          <w:rFonts w:cs="B Lotus"/>
          <w:rtl/>
        </w:rPr>
        <w:t>حسن رفتار، عدم سرقت ادب</w:t>
      </w:r>
      <w:r w:rsidRPr="00B85E9D">
        <w:rPr>
          <w:rFonts w:cs="B Lotus" w:hint="cs"/>
          <w:rtl/>
        </w:rPr>
        <w:t>ی</w:t>
      </w:r>
      <w:r w:rsidRPr="00B85E9D">
        <w:rPr>
          <w:rFonts w:cs="B Lotus" w:hint="eastAsia"/>
          <w:rtl/>
        </w:rPr>
        <w:t>،</w:t>
      </w:r>
      <w:r w:rsidRPr="00B85E9D">
        <w:rPr>
          <w:rFonts w:cs="B Lotus"/>
          <w:rtl/>
        </w:rPr>
        <w:t xml:space="preserve"> عدم انتشار دوگانه، پره</w:t>
      </w:r>
      <w:r w:rsidRPr="00B85E9D">
        <w:rPr>
          <w:rFonts w:cs="B Lotus" w:hint="cs"/>
          <w:rtl/>
        </w:rPr>
        <w:t>ی</w:t>
      </w:r>
      <w:r w:rsidRPr="00B85E9D">
        <w:rPr>
          <w:rFonts w:cs="B Lotus" w:hint="eastAsia"/>
          <w:rtl/>
        </w:rPr>
        <w:t>ز</w:t>
      </w:r>
      <w:r w:rsidRPr="00B85E9D">
        <w:rPr>
          <w:rFonts w:cs="B Lotus"/>
          <w:rtl/>
        </w:rPr>
        <w:t xml:space="preserve"> از تحر</w:t>
      </w:r>
      <w:r w:rsidRPr="00B85E9D">
        <w:rPr>
          <w:rFonts w:cs="B Lotus" w:hint="cs"/>
          <w:rtl/>
        </w:rPr>
        <w:t>ی</w:t>
      </w:r>
      <w:r w:rsidRPr="00B85E9D">
        <w:rPr>
          <w:rFonts w:cs="B Lotus" w:hint="eastAsia"/>
          <w:rtl/>
        </w:rPr>
        <w:t>ف</w:t>
      </w:r>
      <w:r w:rsidRPr="00B85E9D">
        <w:rPr>
          <w:rFonts w:cs="B Lotus"/>
          <w:rtl/>
        </w:rPr>
        <w:t xml:space="preserve"> داده‌ها و داده‌ساز</w:t>
      </w:r>
      <w:r w:rsidRPr="00B85E9D">
        <w:rPr>
          <w:rFonts w:cs="B Lotus" w:hint="cs"/>
          <w:rtl/>
        </w:rPr>
        <w:t>ی</w:t>
      </w:r>
      <w:r w:rsidRPr="00B85E9D">
        <w:rPr>
          <w:rFonts w:cs="B Lotus"/>
          <w:rtl/>
        </w:rPr>
        <w:t xml:space="preserve"> را در نگارش و انتشار ا</w:t>
      </w:r>
      <w:r w:rsidRPr="00B85E9D">
        <w:rPr>
          <w:rFonts w:cs="B Lotus" w:hint="cs"/>
          <w:rtl/>
        </w:rPr>
        <w:t>ی</w:t>
      </w:r>
      <w:r w:rsidRPr="00B85E9D">
        <w:rPr>
          <w:rFonts w:cs="B Lotus" w:hint="eastAsia"/>
          <w:rtl/>
        </w:rPr>
        <w:t>ن</w:t>
      </w:r>
      <w:r w:rsidRPr="00B85E9D">
        <w:rPr>
          <w:rFonts w:cs="B Lotus"/>
          <w:rtl/>
        </w:rPr>
        <w:t xml:space="preserve"> مقاله رعا</w:t>
      </w:r>
      <w:r w:rsidRPr="00B85E9D">
        <w:rPr>
          <w:rFonts w:cs="B Lotus" w:hint="cs"/>
          <w:rtl/>
        </w:rPr>
        <w:t>ی</w:t>
      </w:r>
      <w:r w:rsidRPr="00B85E9D">
        <w:rPr>
          <w:rFonts w:cs="B Lotus" w:hint="eastAsia"/>
          <w:rtl/>
        </w:rPr>
        <w:t>ت</w:t>
      </w:r>
      <w:r w:rsidRPr="00B85E9D">
        <w:rPr>
          <w:rFonts w:cs="B Lotus"/>
          <w:rtl/>
        </w:rPr>
        <w:t xml:space="preserve"> کرده‌اند.</w:t>
      </w:r>
    </w:p>
    <w:p w14:paraId="7B527FA7" w14:textId="379757DC" w:rsidR="004A29E3" w:rsidRPr="004A29E3" w:rsidRDefault="004A29E3" w:rsidP="004A29E3">
      <w:pPr>
        <w:pStyle w:val="Heading1"/>
        <w:bidi/>
        <w:spacing w:line="360" w:lineRule="auto"/>
        <w:rPr>
          <w:rFonts w:ascii="Times New Roman" w:hAnsi="Times New Roman"/>
          <w:lang w:bidi="fa-IR"/>
        </w:rPr>
      </w:pPr>
      <w:r w:rsidRPr="004A29E3">
        <w:rPr>
          <w:rFonts w:ascii="Times New Roman" w:hAnsi="Times New Roman"/>
          <w:rtl/>
          <w:lang w:bidi="fa-IR"/>
        </w:rPr>
        <w:t>مشارکت نویسندگان</w:t>
      </w:r>
    </w:p>
    <w:p w14:paraId="09328C57" w14:textId="77777777" w:rsidR="000D47BE" w:rsidRDefault="004A29E3" w:rsidP="004A29E3">
      <w:pPr>
        <w:pStyle w:val="NormalWeb"/>
        <w:bidi/>
        <w:jc w:val="both"/>
        <w:rPr>
          <w:rFonts w:cs="B Lotus"/>
          <w:rtl/>
        </w:rPr>
      </w:pPr>
      <w:r w:rsidRPr="004A29E3">
        <w:rPr>
          <w:rFonts w:cs="B Lotus"/>
          <w:b/>
          <w:bCs/>
          <w:rtl/>
        </w:rPr>
        <w:t>حجت ندیمی</w:t>
      </w:r>
      <w:r>
        <w:rPr>
          <w:rFonts w:cs="B Lotus" w:hint="cs"/>
          <w:rtl/>
        </w:rPr>
        <w:t xml:space="preserve">: </w:t>
      </w:r>
      <w:r w:rsidRPr="004A29E3">
        <w:rPr>
          <w:rFonts w:cs="B Lotus"/>
          <w:rtl/>
        </w:rPr>
        <w:t>اجرای پژوهش، جمع‌آوری اطلاعات و آماده‌سازی نسخه اولیه مقال</w:t>
      </w:r>
      <w:r w:rsidR="000D47BE">
        <w:rPr>
          <w:rFonts w:cs="B Lotus" w:hint="cs"/>
          <w:rtl/>
        </w:rPr>
        <w:t>ه.</w:t>
      </w:r>
    </w:p>
    <w:p w14:paraId="42081D5F" w14:textId="77777777" w:rsidR="000D47BE" w:rsidRDefault="004A29E3" w:rsidP="000D47BE">
      <w:pPr>
        <w:pStyle w:val="NormalWeb"/>
        <w:bidi/>
        <w:jc w:val="both"/>
        <w:rPr>
          <w:rFonts w:cs="B Lotus"/>
          <w:rtl/>
        </w:rPr>
      </w:pPr>
      <w:r w:rsidRPr="004A29E3">
        <w:rPr>
          <w:rFonts w:cs="B Lotus"/>
        </w:rPr>
        <w:t> </w:t>
      </w:r>
      <w:r w:rsidRPr="004A29E3">
        <w:rPr>
          <w:rFonts w:cs="B Lotus"/>
          <w:b/>
          <w:bCs/>
          <w:rtl/>
        </w:rPr>
        <w:t>فاطمه مرتضی‌زاده</w:t>
      </w:r>
      <w:r>
        <w:rPr>
          <w:rFonts w:cs="B Lotus" w:hint="cs"/>
          <w:rtl/>
        </w:rPr>
        <w:t xml:space="preserve">: </w:t>
      </w:r>
      <w:r w:rsidRPr="004A29E3">
        <w:rPr>
          <w:rFonts w:cs="B Lotus"/>
          <w:rtl/>
        </w:rPr>
        <w:t>همکاری در جمع‌آوری اطلاعات و تحلیل داده‌ها</w:t>
      </w:r>
    </w:p>
    <w:p w14:paraId="72FA05FC" w14:textId="77777777" w:rsidR="000D47BE" w:rsidRDefault="004A29E3" w:rsidP="000D47BE">
      <w:pPr>
        <w:pStyle w:val="NormalWeb"/>
        <w:bidi/>
        <w:jc w:val="both"/>
        <w:rPr>
          <w:rFonts w:cs="B Lotus"/>
        </w:rPr>
      </w:pPr>
      <w:r w:rsidRPr="004A29E3">
        <w:rPr>
          <w:rFonts w:cs="B Lotus"/>
        </w:rPr>
        <w:t> </w:t>
      </w:r>
      <w:r w:rsidRPr="004A29E3">
        <w:rPr>
          <w:rFonts w:cs="B Lotus"/>
          <w:b/>
          <w:bCs/>
          <w:rtl/>
        </w:rPr>
        <w:t>اله‌بخش جاوید</w:t>
      </w:r>
      <w:r>
        <w:rPr>
          <w:rFonts w:cs="B Lotus" w:hint="cs"/>
          <w:rtl/>
        </w:rPr>
        <w:t xml:space="preserve">: </w:t>
      </w:r>
      <w:r w:rsidRPr="004A29E3">
        <w:rPr>
          <w:rFonts w:cs="B Lotus"/>
          <w:rtl/>
        </w:rPr>
        <w:t>مشاوره در اجرای پژوهش و بازبینی نسخه نهایی مقاله</w:t>
      </w:r>
    </w:p>
    <w:p w14:paraId="55FF7DFE" w14:textId="4C5BA5F2" w:rsidR="004A29E3" w:rsidRPr="004A29E3" w:rsidRDefault="004A29E3" w:rsidP="000D47BE">
      <w:pPr>
        <w:pStyle w:val="NormalWeb"/>
        <w:bidi/>
        <w:jc w:val="both"/>
        <w:rPr>
          <w:rFonts w:cs="B Lotus"/>
          <w:rtl/>
        </w:rPr>
      </w:pPr>
      <w:r w:rsidRPr="004A29E3">
        <w:rPr>
          <w:rFonts w:cs="B Lotus"/>
        </w:rPr>
        <w:t> </w:t>
      </w:r>
      <w:r w:rsidRPr="004A29E3">
        <w:rPr>
          <w:rFonts w:cs="B Lotus"/>
          <w:b/>
          <w:bCs/>
          <w:rtl/>
        </w:rPr>
        <w:t>محمد هادی دهقانی</w:t>
      </w:r>
      <w:r>
        <w:rPr>
          <w:rFonts w:cs="B Lotus" w:hint="cs"/>
          <w:rtl/>
        </w:rPr>
        <w:t xml:space="preserve">: </w:t>
      </w:r>
      <w:r w:rsidRPr="004A29E3">
        <w:rPr>
          <w:rFonts w:cs="B Lotus"/>
          <w:rtl/>
        </w:rPr>
        <w:t>آماده‌سازی نسخه نهایی مقاله و بازبینی محتوایی</w:t>
      </w:r>
    </w:p>
    <w:p w14:paraId="4F937035" w14:textId="77777777" w:rsidR="004A29E3" w:rsidRPr="00B85E9D" w:rsidRDefault="004A29E3" w:rsidP="004A29E3">
      <w:pPr>
        <w:bidi/>
        <w:spacing w:line="360" w:lineRule="auto"/>
        <w:jc w:val="both"/>
        <w:rPr>
          <w:rFonts w:ascii="Times New Roman" w:hAnsi="Times New Roman" w:cs="B Lotus"/>
          <w:sz w:val="24"/>
          <w:szCs w:val="24"/>
          <w:rtl/>
          <w:lang w:bidi="fa-IR"/>
        </w:rPr>
      </w:pPr>
    </w:p>
    <w:p w14:paraId="4D374B66" w14:textId="7C48F22D" w:rsidR="006F4CCE" w:rsidRPr="00B85E9D" w:rsidRDefault="002B7090" w:rsidP="00B47BD0">
      <w:pPr>
        <w:pStyle w:val="Heading1"/>
        <w:bidi/>
        <w:spacing w:line="360" w:lineRule="auto"/>
        <w:rPr>
          <w:rFonts w:ascii="Times New Roman" w:hAnsi="Times New Roman"/>
          <w:rtl/>
        </w:rPr>
      </w:pPr>
      <w:r w:rsidRPr="00B85E9D">
        <w:rPr>
          <w:rFonts w:ascii="Times New Roman" w:hAnsi="Times New Roman" w:hint="cs"/>
          <w:rtl/>
        </w:rPr>
        <w:t>منابع</w:t>
      </w:r>
    </w:p>
    <w:p w14:paraId="43E4F0C0" w14:textId="070C9663" w:rsidR="00CE46B5" w:rsidRPr="00CE46B5" w:rsidRDefault="006F4CCE" w:rsidP="00CE46B5">
      <w:pPr>
        <w:pStyle w:val="EndNoteBibliography"/>
        <w:spacing w:after="0"/>
        <w:ind w:left="720" w:hanging="720"/>
        <w:rPr>
          <w:rtl/>
        </w:rPr>
      </w:pPr>
      <w:r w:rsidRPr="00B85E9D">
        <w:rPr>
          <w:rFonts w:ascii="Times New Roman" w:hAnsi="Times New Roman" w:cs="B Lotus"/>
          <w:sz w:val="24"/>
          <w:szCs w:val="24"/>
          <w:rtl/>
          <w:lang w:bidi="fa-IR"/>
        </w:rPr>
        <w:fldChar w:fldCharType="begin"/>
      </w:r>
      <w:r w:rsidRPr="00B85E9D">
        <w:rPr>
          <w:rFonts w:ascii="Times New Roman" w:hAnsi="Times New Roman" w:cs="B Lotus"/>
          <w:sz w:val="24"/>
          <w:szCs w:val="24"/>
          <w:rtl/>
          <w:lang w:bidi="fa-IR"/>
        </w:rPr>
        <w:instrText xml:space="preserve"> </w:instrText>
      </w:r>
      <w:r w:rsidRPr="00B85E9D">
        <w:rPr>
          <w:rFonts w:ascii="Times New Roman" w:hAnsi="Times New Roman" w:cs="B Lotus"/>
          <w:sz w:val="24"/>
          <w:szCs w:val="24"/>
          <w:lang w:bidi="fa-IR"/>
        </w:rPr>
        <w:instrText>ADDIN EN.REFLIST</w:instrText>
      </w:r>
      <w:r w:rsidRPr="00B85E9D">
        <w:rPr>
          <w:rFonts w:ascii="Times New Roman" w:hAnsi="Times New Roman" w:cs="B Lotus"/>
          <w:sz w:val="24"/>
          <w:szCs w:val="24"/>
          <w:rtl/>
          <w:lang w:bidi="fa-IR"/>
        </w:rPr>
        <w:instrText xml:space="preserve"> </w:instrText>
      </w:r>
      <w:r w:rsidRPr="00B85E9D">
        <w:rPr>
          <w:rFonts w:ascii="Times New Roman" w:hAnsi="Times New Roman" w:cs="B Lotus"/>
          <w:sz w:val="24"/>
          <w:szCs w:val="24"/>
          <w:rtl/>
          <w:lang w:bidi="fa-IR"/>
        </w:rPr>
        <w:fldChar w:fldCharType="separate"/>
      </w:r>
      <w:r w:rsidR="00CE46B5" w:rsidRPr="00CE46B5">
        <w:rPr>
          <w:rtl/>
        </w:rPr>
        <w:t>1</w:t>
      </w:r>
      <w:r w:rsidR="00CE46B5" w:rsidRPr="00CE46B5">
        <w:rPr>
          <w:rtl/>
        </w:rPr>
        <w:tab/>
      </w:r>
      <w:r w:rsidR="00CE46B5" w:rsidRPr="00CE46B5">
        <w:t xml:space="preserve">Shin, J., Kim, J. E., Lee, Y. W. &amp; Son, H. Fungal cytochrome P450s and the P450 complement (CYPome) of Fusarium graminearum. </w:t>
      </w:r>
      <w:r w:rsidR="00CE46B5" w:rsidRPr="00CE46B5">
        <w:rPr>
          <w:i/>
        </w:rPr>
        <w:t>Toxins</w:t>
      </w:r>
      <w:r w:rsidR="00CE46B5" w:rsidRPr="00CE46B5">
        <w:t xml:space="preserve"> </w:t>
      </w:r>
      <w:r w:rsidR="00CE46B5" w:rsidRPr="00CE46B5">
        <w:rPr>
          <w:b/>
        </w:rPr>
        <w:t>10</w:t>
      </w:r>
      <w:r w:rsidR="00CE46B5" w:rsidRPr="00CE46B5">
        <w:t xml:space="preserve"> (2018). </w:t>
      </w:r>
      <w:hyperlink r:id="rId13" w:history="1">
        <w:r w:rsidR="00CE46B5" w:rsidRPr="00CE46B5">
          <w:rPr>
            <w:rStyle w:val="Hyperlink"/>
          </w:rPr>
          <w:t>https://doi.org/10.3390/toxins10030112</w:t>
        </w:r>
      </w:hyperlink>
    </w:p>
    <w:p w14:paraId="69BECC63" w14:textId="4CDE0E6D" w:rsidR="00CE46B5" w:rsidRPr="00CE46B5" w:rsidRDefault="00CE46B5" w:rsidP="00CE46B5">
      <w:pPr>
        <w:pStyle w:val="EndNoteBibliography"/>
        <w:spacing w:after="0"/>
        <w:ind w:left="720" w:hanging="720"/>
        <w:rPr>
          <w:rtl/>
        </w:rPr>
      </w:pPr>
      <w:r w:rsidRPr="00CE46B5">
        <w:rPr>
          <w:rtl/>
        </w:rPr>
        <w:t>2</w:t>
      </w:r>
      <w:r w:rsidRPr="00CE46B5">
        <w:rPr>
          <w:rtl/>
        </w:rPr>
        <w:tab/>
      </w:r>
      <w:r w:rsidRPr="00CE46B5">
        <w:t xml:space="preserve">Skariyachan, S. Enhanced polymer degradation of polyethylene and polypropylene by novel thermophilic consortia of Brevibacillus sps. and Aneurinibacillus sp. screened from waste management landfills and sewage treatment plants. </w:t>
      </w:r>
      <w:r w:rsidRPr="00CE46B5">
        <w:rPr>
          <w:i/>
        </w:rPr>
        <w:t>Polym. Degrad. Stab.</w:t>
      </w:r>
      <w:r w:rsidRPr="00CE46B5">
        <w:t xml:space="preserve"> </w:t>
      </w:r>
      <w:r w:rsidRPr="00CE46B5">
        <w:rPr>
          <w:b/>
        </w:rPr>
        <w:t>149</w:t>
      </w:r>
      <w:r w:rsidRPr="00CE46B5">
        <w:t xml:space="preserve"> (2018). </w:t>
      </w:r>
      <w:hyperlink r:id="rId14" w:history="1">
        <w:r w:rsidRPr="00CE46B5">
          <w:rPr>
            <w:rStyle w:val="Hyperlink"/>
          </w:rPr>
          <w:t>https://doi.org/10.1016/j.polymdegradstab.2018.01.018</w:t>
        </w:r>
      </w:hyperlink>
    </w:p>
    <w:p w14:paraId="486D6D59" w14:textId="27CBF5B7" w:rsidR="00CE46B5" w:rsidRPr="00CE46B5" w:rsidRDefault="00CE46B5" w:rsidP="00CE46B5">
      <w:pPr>
        <w:pStyle w:val="EndNoteBibliography"/>
        <w:spacing w:after="0"/>
        <w:ind w:left="720" w:hanging="720"/>
        <w:rPr>
          <w:rtl/>
        </w:rPr>
      </w:pPr>
      <w:r w:rsidRPr="00CE46B5">
        <w:rPr>
          <w:rtl/>
        </w:rPr>
        <w:t>3</w:t>
      </w:r>
      <w:r w:rsidRPr="00CE46B5">
        <w:rPr>
          <w:rtl/>
        </w:rPr>
        <w:tab/>
      </w:r>
      <w:r w:rsidRPr="00CE46B5">
        <w:t xml:space="preserve">Talvitie, J., Mikola, A., Koistinen, A. &amp; Setälä, O. Solutions to microplastic pollution–Removal of microplastics from wastewater effluent with advanced wastewater treatment technologies. </w:t>
      </w:r>
      <w:r w:rsidRPr="00CE46B5">
        <w:rPr>
          <w:i/>
        </w:rPr>
        <w:t>Water Res.</w:t>
      </w:r>
      <w:r w:rsidRPr="00CE46B5">
        <w:t xml:space="preserve"> </w:t>
      </w:r>
      <w:r w:rsidRPr="00CE46B5">
        <w:rPr>
          <w:b/>
        </w:rPr>
        <w:t>123</w:t>
      </w:r>
      <w:r w:rsidRPr="00CE46B5">
        <w:t xml:space="preserve"> (2017). </w:t>
      </w:r>
      <w:hyperlink r:id="rId15" w:history="1">
        <w:r w:rsidRPr="00CE46B5">
          <w:rPr>
            <w:rStyle w:val="Hyperlink"/>
          </w:rPr>
          <w:t>https://doi.org/10.1016/j.watres.2017.07.005</w:t>
        </w:r>
      </w:hyperlink>
    </w:p>
    <w:p w14:paraId="684E63F8" w14:textId="22EB71FC" w:rsidR="00CE46B5" w:rsidRPr="00CE46B5" w:rsidRDefault="00CE46B5" w:rsidP="00CE46B5">
      <w:pPr>
        <w:pStyle w:val="EndNoteBibliography"/>
        <w:spacing w:after="0"/>
        <w:ind w:left="720" w:hanging="720"/>
        <w:rPr>
          <w:rtl/>
        </w:rPr>
      </w:pPr>
      <w:r w:rsidRPr="00CE46B5">
        <w:rPr>
          <w:rtl/>
        </w:rPr>
        <w:t>4</w:t>
      </w:r>
      <w:r w:rsidRPr="00CE46B5">
        <w:rPr>
          <w:rtl/>
        </w:rPr>
        <w:tab/>
      </w:r>
      <w:r w:rsidRPr="00CE46B5">
        <w:t xml:space="preserve">Usman, M. A., Momohjimoh, I. &amp; Usman, A. O. Mechanical, physical and biodegradability performances of treated and untreated groundnut shell powder recycled polypropylene composites. </w:t>
      </w:r>
      <w:r w:rsidRPr="00CE46B5">
        <w:rPr>
          <w:i/>
        </w:rPr>
        <w:t>Mater. Res. Express</w:t>
      </w:r>
      <w:r w:rsidRPr="00CE46B5">
        <w:t xml:space="preserve"> </w:t>
      </w:r>
      <w:r w:rsidRPr="00CE46B5">
        <w:rPr>
          <w:b/>
        </w:rPr>
        <w:t>7</w:t>
      </w:r>
      <w:r w:rsidRPr="00CE46B5">
        <w:t xml:space="preserve"> (2020). </w:t>
      </w:r>
      <w:hyperlink r:id="rId16" w:history="1">
        <w:r w:rsidRPr="00CE46B5">
          <w:rPr>
            <w:rStyle w:val="Hyperlink"/>
          </w:rPr>
          <w:t>https://doi.org/10.1088/2053-1591/ab750e</w:t>
        </w:r>
      </w:hyperlink>
    </w:p>
    <w:p w14:paraId="65B3EE38" w14:textId="51840BF9" w:rsidR="00CE46B5" w:rsidRPr="00CE46B5" w:rsidRDefault="00CE46B5" w:rsidP="00CE46B5">
      <w:pPr>
        <w:pStyle w:val="EndNoteBibliography"/>
        <w:spacing w:after="0"/>
        <w:ind w:left="720" w:hanging="720"/>
        <w:rPr>
          <w:rtl/>
        </w:rPr>
      </w:pPr>
      <w:r w:rsidRPr="00CE46B5">
        <w:rPr>
          <w:rtl/>
        </w:rPr>
        <w:t>5</w:t>
      </w:r>
      <w:r w:rsidRPr="00CE46B5">
        <w:rPr>
          <w:rtl/>
        </w:rPr>
        <w:tab/>
      </w:r>
      <w:r w:rsidRPr="00CE46B5">
        <w:t>Wang</w:t>
      </w:r>
      <w:r w:rsidRPr="00CE46B5">
        <w:rPr>
          <w:rtl/>
        </w:rPr>
        <w:t xml:space="preserve">, </w:t>
      </w:r>
      <w:r w:rsidRPr="00CE46B5">
        <w:t xml:space="preserve">W. Responses of lettuce (Lactuca sativa L.) growth and soil properties to conventional non-biodegradable and new biodegradable microplastics. </w:t>
      </w:r>
      <w:r w:rsidRPr="00CE46B5">
        <w:rPr>
          <w:i/>
        </w:rPr>
        <w:t>Environ. Pollut.</w:t>
      </w:r>
      <w:r w:rsidRPr="00CE46B5">
        <w:t xml:space="preserve"> </w:t>
      </w:r>
      <w:r w:rsidRPr="00CE46B5">
        <w:rPr>
          <w:b/>
        </w:rPr>
        <w:t>341</w:t>
      </w:r>
      <w:r w:rsidRPr="00CE46B5">
        <w:t xml:space="preserve"> (2024). </w:t>
      </w:r>
      <w:hyperlink r:id="rId17" w:history="1">
        <w:r w:rsidRPr="00CE46B5">
          <w:rPr>
            <w:rStyle w:val="Hyperlink"/>
          </w:rPr>
          <w:t>https://doi.org/10.1016/j.envpol.2023.122897</w:t>
        </w:r>
      </w:hyperlink>
    </w:p>
    <w:p w14:paraId="08035F2C" w14:textId="33E0FE19" w:rsidR="00CE46B5" w:rsidRPr="00CE46B5" w:rsidRDefault="00CE46B5" w:rsidP="00CE46B5">
      <w:pPr>
        <w:pStyle w:val="EndNoteBibliography"/>
        <w:spacing w:after="0"/>
        <w:ind w:left="720" w:hanging="720"/>
        <w:rPr>
          <w:rtl/>
        </w:rPr>
      </w:pPr>
      <w:r w:rsidRPr="00CE46B5">
        <w:rPr>
          <w:rtl/>
        </w:rPr>
        <w:t>6</w:t>
      </w:r>
      <w:r w:rsidRPr="00CE46B5">
        <w:rPr>
          <w:rtl/>
        </w:rPr>
        <w:tab/>
      </w:r>
      <w:r w:rsidRPr="00CE46B5">
        <w:t xml:space="preserve">Wei, W. Polyvinyl chloride microplastics affect methane production from the anaerobic digestion of waste activated sludge through leaching toxic bisphenol-A. </w:t>
      </w:r>
      <w:r w:rsidRPr="00CE46B5">
        <w:rPr>
          <w:i/>
        </w:rPr>
        <w:t>Environ. Sci. Technol.</w:t>
      </w:r>
      <w:r w:rsidRPr="00CE46B5">
        <w:t xml:space="preserve"> </w:t>
      </w:r>
      <w:r w:rsidRPr="00CE46B5">
        <w:rPr>
          <w:b/>
        </w:rPr>
        <w:t>53</w:t>
      </w:r>
      <w:r w:rsidRPr="00CE46B5">
        <w:t xml:space="preserve"> (2019). </w:t>
      </w:r>
      <w:hyperlink r:id="rId18" w:history="1">
        <w:r w:rsidRPr="00CE46B5">
          <w:rPr>
            <w:rStyle w:val="Hyperlink"/>
          </w:rPr>
          <w:t>https://doi.org/10.1021/acs.est.8b07069</w:t>
        </w:r>
      </w:hyperlink>
    </w:p>
    <w:p w14:paraId="57C3E86E" w14:textId="77777777" w:rsidR="00CE46B5" w:rsidRPr="00CE46B5" w:rsidRDefault="00CE46B5" w:rsidP="00CE46B5">
      <w:pPr>
        <w:pStyle w:val="EndNoteBibliography"/>
        <w:spacing w:after="0"/>
        <w:ind w:left="720" w:hanging="720"/>
        <w:rPr>
          <w:rtl/>
        </w:rPr>
      </w:pPr>
      <w:r w:rsidRPr="00CE46B5">
        <w:rPr>
          <w:rtl/>
        </w:rPr>
        <w:lastRenderedPageBreak/>
        <w:t>7</w:t>
      </w:r>
      <w:r w:rsidRPr="00CE46B5">
        <w:rPr>
          <w:rtl/>
        </w:rPr>
        <w:tab/>
      </w:r>
      <w:r w:rsidRPr="00CE46B5">
        <w:t>Chen, Y.</w:t>
      </w:r>
      <w:r w:rsidRPr="00CE46B5">
        <w:rPr>
          <w:i/>
        </w:rPr>
        <w:t xml:space="preserve"> et al.</w:t>
      </w:r>
      <w:r w:rsidRPr="00CE46B5">
        <w:t xml:space="preserve"> Regulatory Mechanisms of Plant Growth-Promoting Bacteria in Alleviating Microplastic and Heavy Metal Combined Pollution: Insights from Plant Growth and Metagenomic Analysis. </w:t>
      </w:r>
      <w:r w:rsidRPr="00CE46B5">
        <w:rPr>
          <w:i/>
        </w:rPr>
        <w:t>Agronomy</w:t>
      </w:r>
      <w:r w:rsidRPr="00CE46B5">
        <w:t xml:space="preserve"> </w:t>
      </w:r>
      <w:r w:rsidRPr="00CE46B5">
        <w:rPr>
          <w:b/>
        </w:rPr>
        <w:t>15</w:t>
      </w:r>
      <w:r w:rsidRPr="00CE46B5">
        <w:t>, 2168</w:t>
      </w:r>
      <w:r w:rsidRPr="00CE46B5">
        <w:rPr>
          <w:rtl/>
        </w:rPr>
        <w:t xml:space="preserve"> (2025). </w:t>
      </w:r>
    </w:p>
    <w:p w14:paraId="7CA0C733" w14:textId="77777777" w:rsidR="00CE46B5" w:rsidRPr="00CE46B5" w:rsidRDefault="00CE46B5" w:rsidP="00CE46B5">
      <w:pPr>
        <w:pStyle w:val="EndNoteBibliography"/>
        <w:spacing w:after="0"/>
        <w:ind w:left="720" w:hanging="720"/>
        <w:rPr>
          <w:rtl/>
        </w:rPr>
      </w:pPr>
      <w:r w:rsidRPr="00CE46B5">
        <w:rPr>
          <w:rtl/>
        </w:rPr>
        <w:t>8</w:t>
      </w:r>
      <w:r w:rsidRPr="00CE46B5">
        <w:rPr>
          <w:rtl/>
        </w:rPr>
        <w:tab/>
      </w:r>
      <w:r w:rsidRPr="00CE46B5">
        <w:t xml:space="preserve">Chandel, R., Chauhan, S., Devi, S. &amp; Thakur, S. Polystyrene microplastic degradation by a novel PGPR Bacillus spizizenii. </w:t>
      </w:r>
      <w:r w:rsidRPr="00CE46B5">
        <w:rPr>
          <w:i/>
        </w:rPr>
        <w:t>Journal of Hazardous Materials</w:t>
      </w:r>
      <w:r w:rsidRPr="00CE46B5">
        <w:t xml:space="preserve"> </w:t>
      </w:r>
      <w:r w:rsidRPr="00CE46B5">
        <w:rPr>
          <w:b/>
        </w:rPr>
        <w:t>491</w:t>
      </w:r>
      <w:r w:rsidRPr="00CE46B5">
        <w:t>, 137892</w:t>
      </w:r>
      <w:r w:rsidRPr="00CE46B5">
        <w:rPr>
          <w:rtl/>
        </w:rPr>
        <w:t xml:space="preserve"> (2025). </w:t>
      </w:r>
    </w:p>
    <w:p w14:paraId="2C3CB348" w14:textId="77777777" w:rsidR="00CE46B5" w:rsidRPr="00CE46B5" w:rsidRDefault="00CE46B5" w:rsidP="00CE46B5">
      <w:pPr>
        <w:pStyle w:val="EndNoteBibliography"/>
        <w:spacing w:after="0"/>
        <w:ind w:left="720" w:hanging="720"/>
        <w:rPr>
          <w:rtl/>
        </w:rPr>
      </w:pPr>
      <w:r w:rsidRPr="00CE46B5">
        <w:rPr>
          <w:rtl/>
        </w:rPr>
        <w:t>9</w:t>
      </w:r>
      <w:r w:rsidRPr="00CE46B5">
        <w:rPr>
          <w:rtl/>
        </w:rPr>
        <w:tab/>
      </w:r>
      <w:r w:rsidRPr="00CE46B5">
        <w:t>Carneiro, B., Marques, P., Lopes, T. &amp; Figueira, E. Biodegradable Microplastics from Agricultural Mulch Films: Implications for Plant Growth-Promoting Bacteria and Plant’s</w:t>
      </w:r>
      <w:r w:rsidRPr="00CE46B5">
        <w:rPr>
          <w:rtl/>
        </w:rPr>
        <w:t xml:space="preserve"> </w:t>
      </w:r>
      <w:r w:rsidRPr="00CE46B5">
        <w:t xml:space="preserve">Oxidative Stress. </w:t>
      </w:r>
      <w:r w:rsidRPr="00CE46B5">
        <w:rPr>
          <w:i/>
        </w:rPr>
        <w:t>Antioxidants</w:t>
      </w:r>
      <w:r w:rsidRPr="00CE46B5">
        <w:t xml:space="preserve"> </w:t>
      </w:r>
      <w:r w:rsidRPr="00CE46B5">
        <w:rPr>
          <w:b/>
        </w:rPr>
        <w:t>14</w:t>
      </w:r>
      <w:r w:rsidRPr="00CE46B5">
        <w:t>, 230</w:t>
      </w:r>
      <w:r w:rsidRPr="00CE46B5">
        <w:rPr>
          <w:rtl/>
        </w:rPr>
        <w:t xml:space="preserve"> (2025). </w:t>
      </w:r>
    </w:p>
    <w:p w14:paraId="0DD649CB" w14:textId="4371FCDF" w:rsidR="00CE46B5" w:rsidRPr="00CE46B5" w:rsidRDefault="00CE46B5" w:rsidP="00CE46B5">
      <w:pPr>
        <w:pStyle w:val="EndNoteBibliography"/>
        <w:spacing w:after="0"/>
        <w:ind w:left="720" w:hanging="720"/>
        <w:rPr>
          <w:rtl/>
        </w:rPr>
      </w:pPr>
      <w:r w:rsidRPr="00CE46B5">
        <w:rPr>
          <w:rtl/>
        </w:rPr>
        <w:t>10</w:t>
      </w:r>
      <w:r w:rsidRPr="00CE46B5">
        <w:rPr>
          <w:rtl/>
        </w:rPr>
        <w:tab/>
      </w:r>
      <w:r w:rsidRPr="00CE46B5">
        <w:t xml:space="preserve">Song, J. The environmental impact of mask-derived microplastics on soil ecosystems. </w:t>
      </w:r>
      <w:r w:rsidRPr="00CE46B5">
        <w:rPr>
          <w:i/>
        </w:rPr>
        <w:t>Sci. Total Environ.</w:t>
      </w:r>
      <w:r w:rsidRPr="00CE46B5">
        <w:t xml:space="preserve"> </w:t>
      </w:r>
      <w:r w:rsidRPr="00CE46B5">
        <w:rPr>
          <w:b/>
        </w:rPr>
        <w:t>912</w:t>
      </w:r>
      <w:r w:rsidRPr="00CE46B5">
        <w:t xml:space="preserve"> (2024). </w:t>
      </w:r>
      <w:hyperlink r:id="rId19" w:history="1">
        <w:r w:rsidRPr="00CE46B5">
          <w:rPr>
            <w:rStyle w:val="Hyperlink"/>
          </w:rPr>
          <w:t>https://doi.org/10.1016/j.scitotenv.2023.169182</w:t>
        </w:r>
      </w:hyperlink>
    </w:p>
    <w:p w14:paraId="7525DF5B" w14:textId="5878A512" w:rsidR="00CE46B5" w:rsidRPr="00CE46B5" w:rsidRDefault="00CE46B5" w:rsidP="00CE46B5">
      <w:pPr>
        <w:pStyle w:val="EndNoteBibliography"/>
        <w:spacing w:after="0"/>
        <w:ind w:left="720" w:hanging="720"/>
        <w:rPr>
          <w:rtl/>
        </w:rPr>
      </w:pPr>
      <w:r w:rsidRPr="00CE46B5">
        <w:rPr>
          <w:rtl/>
        </w:rPr>
        <w:t>11</w:t>
      </w:r>
      <w:r w:rsidRPr="00CE46B5">
        <w:rPr>
          <w:rtl/>
        </w:rPr>
        <w:tab/>
      </w:r>
      <w:r w:rsidRPr="00CE46B5">
        <w:t xml:space="preserve">Shi, W. A global review on the abundance and threats of microplastics in soils to terrestrial ecosystem and human health. </w:t>
      </w:r>
      <w:r w:rsidRPr="00CE46B5">
        <w:rPr>
          <w:i/>
        </w:rPr>
        <w:t>Sci. Total Environ.</w:t>
      </w:r>
      <w:r w:rsidRPr="00CE46B5">
        <w:t xml:space="preserve"> </w:t>
      </w:r>
      <w:r w:rsidRPr="00CE46B5">
        <w:rPr>
          <w:b/>
        </w:rPr>
        <w:t>912</w:t>
      </w:r>
      <w:r w:rsidRPr="00CE46B5">
        <w:t xml:space="preserve"> (2024). </w:t>
      </w:r>
      <w:hyperlink r:id="rId20" w:history="1">
        <w:r w:rsidRPr="00CE46B5">
          <w:rPr>
            <w:rStyle w:val="Hyperlink"/>
          </w:rPr>
          <w:t>https://doi.org/10.1016/j.scitotenv.2023.169469</w:t>
        </w:r>
      </w:hyperlink>
    </w:p>
    <w:p w14:paraId="13B8E2C8" w14:textId="146B3D5F" w:rsidR="00CE46B5" w:rsidRPr="00CE46B5" w:rsidRDefault="00CE46B5" w:rsidP="00CE46B5">
      <w:pPr>
        <w:pStyle w:val="EndNoteBibliography"/>
        <w:spacing w:after="0"/>
        <w:ind w:left="720" w:hanging="720"/>
        <w:rPr>
          <w:rtl/>
        </w:rPr>
      </w:pPr>
      <w:r w:rsidRPr="00CE46B5">
        <w:rPr>
          <w:rtl/>
        </w:rPr>
        <w:t>12</w:t>
      </w:r>
      <w:r w:rsidRPr="00CE46B5">
        <w:rPr>
          <w:rtl/>
        </w:rPr>
        <w:tab/>
      </w:r>
      <w:r w:rsidRPr="00CE46B5">
        <w:t xml:space="preserve">Olabemiwo, F. A., Hagan, A., Cham, M. &amp; Cohan, F. M. Two plant-growth-promoting Bacillus species can utilize nanoplastics. </w:t>
      </w:r>
      <w:r w:rsidRPr="00CE46B5">
        <w:rPr>
          <w:i/>
        </w:rPr>
        <w:t>Sci. Total Environ.</w:t>
      </w:r>
      <w:r w:rsidRPr="00CE46B5">
        <w:t xml:space="preserve"> </w:t>
      </w:r>
      <w:r w:rsidRPr="00CE46B5">
        <w:rPr>
          <w:b/>
        </w:rPr>
        <w:t>907</w:t>
      </w:r>
      <w:r w:rsidRPr="00CE46B5">
        <w:t xml:space="preserve"> (2024). </w:t>
      </w:r>
      <w:hyperlink r:id="rId21" w:history="1">
        <w:r w:rsidRPr="00CE46B5">
          <w:rPr>
            <w:rStyle w:val="Hyperlink"/>
          </w:rPr>
          <w:t>https://doi.org/10.1016/j.scitotenv.2023.167972</w:t>
        </w:r>
      </w:hyperlink>
    </w:p>
    <w:p w14:paraId="0F1BF8BB" w14:textId="034A8F68" w:rsidR="00CE46B5" w:rsidRPr="00CE46B5" w:rsidRDefault="00CE46B5" w:rsidP="00CE46B5">
      <w:pPr>
        <w:pStyle w:val="EndNoteBibliography"/>
        <w:spacing w:after="0"/>
        <w:ind w:left="720" w:hanging="720"/>
        <w:rPr>
          <w:rtl/>
        </w:rPr>
      </w:pPr>
      <w:r w:rsidRPr="00CE46B5">
        <w:rPr>
          <w:rtl/>
        </w:rPr>
        <w:t>13</w:t>
      </w:r>
      <w:r w:rsidRPr="00CE46B5">
        <w:rPr>
          <w:rtl/>
        </w:rPr>
        <w:tab/>
      </w:r>
      <w:r w:rsidRPr="00CE46B5">
        <w:t xml:space="preserve">Han, Z. Discovery and characterization of two novel polyethylene terephthalate hydrolases: One from a bacterium identified in human feces and one from the Streptomyces genus. </w:t>
      </w:r>
      <w:r w:rsidRPr="00CE46B5">
        <w:rPr>
          <w:i/>
        </w:rPr>
        <w:t>J. Hazard. Mater.</w:t>
      </w:r>
      <w:r w:rsidRPr="00CE46B5">
        <w:t xml:space="preserve"> </w:t>
      </w:r>
      <w:r w:rsidRPr="00CE46B5">
        <w:rPr>
          <w:b/>
        </w:rPr>
        <w:t>472</w:t>
      </w:r>
      <w:r w:rsidRPr="00CE46B5">
        <w:t xml:space="preserve"> (2024). </w:t>
      </w:r>
      <w:hyperlink r:id="rId22" w:history="1">
        <w:r w:rsidRPr="00CE46B5">
          <w:rPr>
            <w:rStyle w:val="Hyperlink"/>
          </w:rPr>
          <w:t>https://doi.org/10.1016/j.jhazmat.2024.134532</w:t>
        </w:r>
      </w:hyperlink>
    </w:p>
    <w:p w14:paraId="6473260C" w14:textId="32048C4C" w:rsidR="00CE46B5" w:rsidRPr="00CE46B5" w:rsidRDefault="00CE46B5" w:rsidP="00CE46B5">
      <w:pPr>
        <w:pStyle w:val="EndNoteBibliography"/>
        <w:spacing w:after="0"/>
        <w:ind w:left="720" w:hanging="720"/>
        <w:rPr>
          <w:rtl/>
        </w:rPr>
      </w:pPr>
      <w:r w:rsidRPr="00CE46B5">
        <w:rPr>
          <w:rtl/>
        </w:rPr>
        <w:t>14</w:t>
      </w:r>
      <w:r w:rsidRPr="00CE46B5">
        <w:rPr>
          <w:rtl/>
        </w:rPr>
        <w:tab/>
      </w:r>
      <w:r w:rsidRPr="00CE46B5">
        <w:t xml:space="preserve">Montazer, Z., Habibi Najafi, M. B. &amp; Levin, D. B. Microbial degradation of low-density polyethylene and synthesis of polyhydroxyalkanoate polymers. </w:t>
      </w:r>
      <w:r w:rsidRPr="00CE46B5">
        <w:rPr>
          <w:i/>
        </w:rPr>
        <w:t>Can. J. Microbiol.</w:t>
      </w:r>
      <w:r w:rsidRPr="00CE46B5">
        <w:t xml:space="preserve"> </w:t>
      </w:r>
      <w:r w:rsidRPr="00CE46B5">
        <w:rPr>
          <w:b/>
        </w:rPr>
        <w:t>65</w:t>
      </w:r>
      <w:r w:rsidRPr="00CE46B5">
        <w:t xml:space="preserve"> (2019). </w:t>
      </w:r>
      <w:hyperlink r:id="rId23" w:history="1">
        <w:r w:rsidRPr="00CE46B5">
          <w:rPr>
            <w:rStyle w:val="Hyperlink"/>
          </w:rPr>
          <w:t>https://doi.org/10.1139/cjm-2018-0335</w:t>
        </w:r>
      </w:hyperlink>
    </w:p>
    <w:p w14:paraId="11D5668E" w14:textId="0DCA97BC" w:rsidR="00CE46B5" w:rsidRPr="00CE46B5" w:rsidRDefault="00CE46B5" w:rsidP="00CE46B5">
      <w:pPr>
        <w:pStyle w:val="EndNoteBibliography"/>
        <w:spacing w:after="0"/>
        <w:ind w:left="720" w:hanging="720"/>
        <w:rPr>
          <w:rtl/>
        </w:rPr>
      </w:pPr>
      <w:r w:rsidRPr="00CE46B5">
        <w:rPr>
          <w:rtl/>
        </w:rPr>
        <w:t>15</w:t>
      </w:r>
      <w:r w:rsidRPr="00CE46B5">
        <w:rPr>
          <w:rtl/>
        </w:rPr>
        <w:tab/>
      </w:r>
      <w:r w:rsidRPr="00CE46B5">
        <w:t xml:space="preserve">Ali, I. Micro-and nanoplastics in wastewater treatment plants: occurrence, removal, fate, impacts and remediation technologies–a critical review. </w:t>
      </w:r>
      <w:r w:rsidRPr="00CE46B5">
        <w:rPr>
          <w:i/>
        </w:rPr>
        <w:t>Chem. Eng. J.</w:t>
      </w:r>
      <w:r w:rsidRPr="00CE46B5">
        <w:t xml:space="preserve"> </w:t>
      </w:r>
      <w:r w:rsidRPr="00CE46B5">
        <w:rPr>
          <w:b/>
        </w:rPr>
        <w:t>423</w:t>
      </w:r>
      <w:r w:rsidRPr="00CE46B5">
        <w:rPr>
          <w:rtl/>
        </w:rPr>
        <w:t xml:space="preserve"> (2021). </w:t>
      </w:r>
      <w:hyperlink r:id="rId24" w:history="1">
        <w:r w:rsidRPr="00CE46B5">
          <w:rPr>
            <w:rStyle w:val="Hyperlink"/>
          </w:rPr>
          <w:t>https://doi.org/10.1016/j.cej.2021.130205</w:t>
        </w:r>
      </w:hyperlink>
    </w:p>
    <w:p w14:paraId="4E6E9E83" w14:textId="0F2BF881" w:rsidR="00CE46B5" w:rsidRPr="00CE46B5" w:rsidRDefault="00CE46B5" w:rsidP="00CE46B5">
      <w:pPr>
        <w:pStyle w:val="EndNoteBibliography"/>
        <w:spacing w:after="0"/>
        <w:ind w:left="720" w:hanging="720"/>
        <w:rPr>
          <w:rtl/>
        </w:rPr>
      </w:pPr>
      <w:r w:rsidRPr="00CE46B5">
        <w:rPr>
          <w:rtl/>
        </w:rPr>
        <w:t>16</w:t>
      </w:r>
      <w:r w:rsidRPr="00CE46B5">
        <w:rPr>
          <w:rtl/>
        </w:rPr>
        <w:tab/>
      </w:r>
      <w:r w:rsidRPr="00CE46B5">
        <w:t xml:space="preserve">Behera, S. &amp; Das, S. Environmental impacts of microplastic and role of plastisphere microbes in the biodegradation and upcycling of microplastic. </w:t>
      </w:r>
      <w:r w:rsidRPr="00CE46B5">
        <w:rPr>
          <w:i/>
        </w:rPr>
        <w:t>Chemosphere</w:t>
      </w:r>
      <w:r w:rsidRPr="00CE46B5">
        <w:t xml:space="preserve"> </w:t>
      </w:r>
      <w:r w:rsidRPr="00CE46B5">
        <w:rPr>
          <w:b/>
        </w:rPr>
        <w:t>334</w:t>
      </w:r>
      <w:r w:rsidRPr="00CE46B5">
        <w:t xml:space="preserve"> (2023). </w:t>
      </w:r>
      <w:hyperlink r:id="rId25" w:history="1">
        <w:r w:rsidRPr="00CE46B5">
          <w:rPr>
            <w:rStyle w:val="Hyperlink"/>
          </w:rPr>
          <w:t>https://doi.org/10.1016/j.chemosphere.20</w:t>
        </w:r>
        <w:r w:rsidRPr="00CE46B5">
          <w:rPr>
            <w:rStyle w:val="Hyperlink"/>
            <w:rtl/>
          </w:rPr>
          <w:t>23.138928</w:t>
        </w:r>
      </w:hyperlink>
    </w:p>
    <w:p w14:paraId="6C9D28BF" w14:textId="17C6DF5A" w:rsidR="00CE46B5" w:rsidRPr="00CE46B5" w:rsidRDefault="00CE46B5" w:rsidP="00CE46B5">
      <w:pPr>
        <w:pStyle w:val="EndNoteBibliography"/>
        <w:spacing w:after="0"/>
        <w:ind w:left="720" w:hanging="720"/>
        <w:rPr>
          <w:rtl/>
        </w:rPr>
      </w:pPr>
      <w:r w:rsidRPr="00CE46B5">
        <w:rPr>
          <w:rtl/>
        </w:rPr>
        <w:t>17</w:t>
      </w:r>
      <w:r w:rsidRPr="00CE46B5">
        <w:rPr>
          <w:rtl/>
        </w:rPr>
        <w:tab/>
      </w:r>
      <w:r w:rsidRPr="00CE46B5">
        <w:t xml:space="preserve">Hou, L. Biodegradability of polyethylene mulching film by two Pseudomonas bacteria and their potential degradation mechanism. </w:t>
      </w:r>
      <w:r w:rsidRPr="00CE46B5">
        <w:rPr>
          <w:i/>
        </w:rPr>
        <w:t>Chemosphere</w:t>
      </w:r>
      <w:r w:rsidRPr="00CE46B5">
        <w:t xml:space="preserve"> </w:t>
      </w:r>
      <w:r w:rsidRPr="00CE46B5">
        <w:rPr>
          <w:b/>
        </w:rPr>
        <w:t>286</w:t>
      </w:r>
      <w:r w:rsidRPr="00CE46B5">
        <w:t xml:space="preserve"> (2022). </w:t>
      </w:r>
      <w:hyperlink r:id="rId26" w:history="1">
        <w:r w:rsidRPr="00CE46B5">
          <w:rPr>
            <w:rStyle w:val="Hyperlink"/>
          </w:rPr>
          <w:t>https://doi.org/10.1016/j.chemosphere.2021.131758</w:t>
        </w:r>
      </w:hyperlink>
    </w:p>
    <w:p w14:paraId="5151E60D" w14:textId="32EF0FDC" w:rsidR="00CE46B5" w:rsidRPr="00CE46B5" w:rsidRDefault="00CE46B5" w:rsidP="00CE46B5">
      <w:pPr>
        <w:pStyle w:val="EndNoteBibliography"/>
        <w:spacing w:after="0"/>
        <w:ind w:left="720" w:hanging="720"/>
        <w:rPr>
          <w:rtl/>
        </w:rPr>
      </w:pPr>
      <w:r w:rsidRPr="00CE46B5">
        <w:rPr>
          <w:rtl/>
        </w:rPr>
        <w:t>18</w:t>
      </w:r>
      <w:r w:rsidRPr="00CE46B5">
        <w:rPr>
          <w:rtl/>
        </w:rPr>
        <w:tab/>
      </w:r>
      <w:r w:rsidRPr="00CE46B5">
        <w:t>Pathak, V. M. Exploitation of bacterial</w:t>
      </w:r>
      <w:r w:rsidRPr="00CE46B5">
        <w:rPr>
          <w:rtl/>
        </w:rPr>
        <w:t xml:space="preserve"> </w:t>
      </w:r>
      <w:r w:rsidRPr="00CE46B5">
        <w:t xml:space="preserve">strains for microplastics (LDPE) biodegradation. </w:t>
      </w:r>
      <w:r w:rsidRPr="00CE46B5">
        <w:rPr>
          <w:i/>
        </w:rPr>
        <w:t>Chemosphere</w:t>
      </w:r>
      <w:r w:rsidRPr="00CE46B5">
        <w:t xml:space="preserve"> </w:t>
      </w:r>
      <w:r w:rsidRPr="00CE46B5">
        <w:rPr>
          <w:b/>
        </w:rPr>
        <w:t>316</w:t>
      </w:r>
      <w:r w:rsidRPr="00CE46B5">
        <w:t xml:space="preserve"> (2023). </w:t>
      </w:r>
      <w:hyperlink r:id="rId27" w:history="1">
        <w:r w:rsidRPr="00CE46B5">
          <w:rPr>
            <w:rStyle w:val="Hyperlink"/>
          </w:rPr>
          <w:t>https://doi.org/10.1016/j.chemosphere.2023.137845</w:t>
        </w:r>
      </w:hyperlink>
    </w:p>
    <w:p w14:paraId="5E3E6EA6" w14:textId="45EA1C76" w:rsidR="00CE46B5" w:rsidRPr="00CE46B5" w:rsidRDefault="00CE46B5" w:rsidP="00CE46B5">
      <w:pPr>
        <w:pStyle w:val="EndNoteBibliography"/>
        <w:spacing w:after="0"/>
        <w:ind w:left="720" w:hanging="720"/>
        <w:rPr>
          <w:rtl/>
        </w:rPr>
      </w:pPr>
      <w:r w:rsidRPr="00CE46B5">
        <w:rPr>
          <w:rtl/>
        </w:rPr>
        <w:t>19</w:t>
      </w:r>
      <w:r w:rsidRPr="00CE46B5">
        <w:rPr>
          <w:rtl/>
        </w:rPr>
        <w:tab/>
      </w:r>
      <w:r w:rsidRPr="00CE46B5">
        <w:t xml:space="preserve">Taghavi, N., Singhal, N., Zhuang, W. Q. &amp; Baroutian, S. Degradation of plastic waste using stimulated and naturally occurring microbial strains. </w:t>
      </w:r>
      <w:r w:rsidRPr="00CE46B5">
        <w:rPr>
          <w:i/>
        </w:rPr>
        <w:t>Chemosphere</w:t>
      </w:r>
      <w:r w:rsidRPr="00CE46B5">
        <w:t xml:space="preserve"> </w:t>
      </w:r>
      <w:r w:rsidRPr="00CE46B5">
        <w:rPr>
          <w:b/>
        </w:rPr>
        <w:t>263</w:t>
      </w:r>
      <w:r w:rsidRPr="00CE46B5">
        <w:t xml:space="preserve"> (2021). </w:t>
      </w:r>
      <w:hyperlink r:id="rId28" w:history="1">
        <w:r w:rsidRPr="00CE46B5">
          <w:rPr>
            <w:rStyle w:val="Hyperlink"/>
          </w:rPr>
          <w:t>https://doi.org/10.1016/j.chemosphere.2020.127975</w:t>
        </w:r>
      </w:hyperlink>
    </w:p>
    <w:p w14:paraId="3DDEBC19" w14:textId="77777777" w:rsidR="00CE46B5" w:rsidRPr="00CE46B5" w:rsidRDefault="00CE46B5" w:rsidP="00CE46B5">
      <w:pPr>
        <w:pStyle w:val="EndNoteBibliography"/>
        <w:spacing w:after="0"/>
        <w:ind w:left="720" w:hanging="720"/>
        <w:rPr>
          <w:rtl/>
        </w:rPr>
      </w:pPr>
      <w:r w:rsidRPr="00CE46B5">
        <w:rPr>
          <w:rtl/>
        </w:rPr>
        <w:t>20</w:t>
      </w:r>
      <w:r w:rsidRPr="00CE46B5">
        <w:rPr>
          <w:rtl/>
        </w:rPr>
        <w:tab/>
      </w:r>
      <w:r w:rsidRPr="00CE46B5">
        <w:t>Hu, L.</w:t>
      </w:r>
      <w:r w:rsidRPr="00CE46B5">
        <w:rPr>
          <w:i/>
        </w:rPr>
        <w:t xml:space="preserve"> et al.</w:t>
      </w:r>
      <w:r w:rsidRPr="00CE46B5">
        <w:t xml:space="preserve"> A review on the release and environmental effects of biodegradable plastic degradation products. </w:t>
      </w:r>
      <w:r w:rsidRPr="00CE46B5">
        <w:rPr>
          <w:i/>
        </w:rPr>
        <w:t>Environmental Sciences Europe</w:t>
      </w:r>
      <w:r w:rsidRPr="00CE46B5">
        <w:t xml:space="preserve"> </w:t>
      </w:r>
      <w:r w:rsidRPr="00CE46B5">
        <w:rPr>
          <w:b/>
        </w:rPr>
        <w:t>37</w:t>
      </w:r>
      <w:r w:rsidRPr="00CE46B5">
        <w:t>, 157</w:t>
      </w:r>
      <w:r w:rsidRPr="00CE46B5">
        <w:rPr>
          <w:rtl/>
        </w:rPr>
        <w:t xml:space="preserve"> (2025). </w:t>
      </w:r>
    </w:p>
    <w:p w14:paraId="73D8D8C0" w14:textId="6CA83C29" w:rsidR="00CE46B5" w:rsidRPr="00CE46B5" w:rsidRDefault="00CE46B5" w:rsidP="00CE46B5">
      <w:pPr>
        <w:pStyle w:val="EndNoteBibliography"/>
        <w:spacing w:after="0"/>
        <w:ind w:left="720" w:hanging="720"/>
        <w:rPr>
          <w:rtl/>
        </w:rPr>
      </w:pPr>
      <w:r w:rsidRPr="00CE46B5">
        <w:rPr>
          <w:rtl/>
        </w:rPr>
        <w:t>21</w:t>
      </w:r>
      <w:r w:rsidRPr="00CE46B5">
        <w:rPr>
          <w:rtl/>
        </w:rPr>
        <w:tab/>
      </w:r>
      <w:r w:rsidRPr="00CE46B5">
        <w:t xml:space="preserve">Karimi, H. Insights on the bioremediation technologies for pesticide-contaminated soils. </w:t>
      </w:r>
      <w:r w:rsidRPr="00CE46B5">
        <w:rPr>
          <w:i/>
        </w:rPr>
        <w:t>Environ. Geochem. Health</w:t>
      </w:r>
      <w:r w:rsidRPr="00CE46B5">
        <w:t xml:space="preserve"> </w:t>
      </w:r>
      <w:r w:rsidRPr="00CE46B5">
        <w:rPr>
          <w:b/>
        </w:rPr>
        <w:t>44</w:t>
      </w:r>
      <w:r w:rsidRPr="00CE46B5">
        <w:t xml:space="preserve"> (2022). </w:t>
      </w:r>
      <w:hyperlink r:id="rId29" w:history="1">
        <w:r w:rsidRPr="00CE46B5">
          <w:rPr>
            <w:rStyle w:val="Hyperlink"/>
          </w:rPr>
          <w:t>https://doi.org/10.1007/s10653-021-01081-z</w:t>
        </w:r>
      </w:hyperlink>
    </w:p>
    <w:p w14:paraId="0844ED2C" w14:textId="698CA539" w:rsidR="00CE46B5" w:rsidRPr="00CE46B5" w:rsidRDefault="00CE46B5" w:rsidP="00CE46B5">
      <w:pPr>
        <w:pStyle w:val="EndNoteBibliography"/>
        <w:spacing w:after="0"/>
        <w:ind w:left="720" w:hanging="720"/>
        <w:rPr>
          <w:rtl/>
        </w:rPr>
      </w:pPr>
      <w:r w:rsidRPr="00CE46B5">
        <w:rPr>
          <w:rtl/>
        </w:rPr>
        <w:t>22</w:t>
      </w:r>
      <w:r w:rsidRPr="00CE46B5">
        <w:rPr>
          <w:rtl/>
        </w:rPr>
        <w:tab/>
      </w:r>
      <w:r w:rsidRPr="00CE46B5">
        <w:t xml:space="preserve">Guo, J. J. Source, migration and toxicology of microplastics in soil. </w:t>
      </w:r>
      <w:r w:rsidRPr="00CE46B5">
        <w:rPr>
          <w:i/>
        </w:rPr>
        <w:t>Environ. Int</w:t>
      </w:r>
      <w:r w:rsidRPr="00CE46B5">
        <w:rPr>
          <w:i/>
          <w:rtl/>
        </w:rPr>
        <w:t>.</w:t>
      </w:r>
      <w:r w:rsidRPr="00CE46B5">
        <w:rPr>
          <w:rtl/>
        </w:rPr>
        <w:t xml:space="preserve"> </w:t>
      </w:r>
      <w:r w:rsidRPr="00CE46B5">
        <w:rPr>
          <w:b/>
          <w:rtl/>
        </w:rPr>
        <w:t>137</w:t>
      </w:r>
      <w:r w:rsidRPr="00CE46B5">
        <w:rPr>
          <w:rtl/>
        </w:rPr>
        <w:t xml:space="preserve"> (2020). </w:t>
      </w:r>
      <w:hyperlink r:id="rId30" w:history="1">
        <w:r w:rsidRPr="00CE46B5">
          <w:rPr>
            <w:rStyle w:val="Hyperlink"/>
          </w:rPr>
          <w:t>https://doi.org/10.1016/j.envint.2019.105263</w:t>
        </w:r>
      </w:hyperlink>
    </w:p>
    <w:p w14:paraId="2DBB45B6" w14:textId="400A9C57" w:rsidR="00CE46B5" w:rsidRPr="00CE46B5" w:rsidRDefault="00CE46B5" w:rsidP="00CE46B5">
      <w:pPr>
        <w:pStyle w:val="EndNoteBibliography"/>
        <w:spacing w:after="0"/>
        <w:ind w:left="720" w:hanging="720"/>
        <w:rPr>
          <w:rtl/>
        </w:rPr>
      </w:pPr>
      <w:r w:rsidRPr="00CE46B5">
        <w:rPr>
          <w:rtl/>
        </w:rPr>
        <w:t>23</w:t>
      </w:r>
      <w:r w:rsidRPr="00CE46B5">
        <w:rPr>
          <w:rtl/>
        </w:rPr>
        <w:tab/>
      </w:r>
      <w:r w:rsidRPr="00CE46B5">
        <w:t xml:space="preserve">Liu, K., Wang, X., Wei, N., Song, Z. &amp; Li, D. Accurate quantification and transport estimation of suspended atmospheric microplastics in megacities: Implications for human health. </w:t>
      </w:r>
      <w:r w:rsidRPr="00CE46B5">
        <w:rPr>
          <w:i/>
        </w:rPr>
        <w:t>Environ. Int.</w:t>
      </w:r>
      <w:r w:rsidRPr="00CE46B5">
        <w:t xml:space="preserve"> </w:t>
      </w:r>
      <w:r w:rsidRPr="00CE46B5">
        <w:rPr>
          <w:b/>
        </w:rPr>
        <w:t>1</w:t>
      </w:r>
      <w:r w:rsidRPr="00CE46B5">
        <w:rPr>
          <w:b/>
          <w:rtl/>
        </w:rPr>
        <w:t>32</w:t>
      </w:r>
      <w:r w:rsidRPr="00CE46B5">
        <w:rPr>
          <w:rtl/>
        </w:rPr>
        <w:t xml:space="preserve"> (2019). </w:t>
      </w:r>
      <w:hyperlink r:id="rId31" w:history="1">
        <w:r w:rsidRPr="00CE46B5">
          <w:rPr>
            <w:rStyle w:val="Hyperlink"/>
          </w:rPr>
          <w:t>https://doi.org/10.1016/j.envint.2019.105127</w:t>
        </w:r>
      </w:hyperlink>
    </w:p>
    <w:p w14:paraId="0F7C10A9" w14:textId="6414FE82" w:rsidR="00CE46B5" w:rsidRPr="00CE46B5" w:rsidRDefault="00CE46B5" w:rsidP="00CE46B5">
      <w:pPr>
        <w:pStyle w:val="EndNoteBibliography"/>
        <w:spacing w:after="0"/>
        <w:ind w:left="720" w:hanging="720"/>
        <w:rPr>
          <w:rtl/>
        </w:rPr>
      </w:pPr>
      <w:r w:rsidRPr="00CE46B5">
        <w:rPr>
          <w:rtl/>
        </w:rPr>
        <w:t>24</w:t>
      </w:r>
      <w:r w:rsidRPr="00CE46B5">
        <w:rPr>
          <w:rtl/>
        </w:rPr>
        <w:tab/>
      </w:r>
      <w:r w:rsidRPr="00CE46B5">
        <w:t xml:space="preserve">Lin, Z. Current progress on plastic/microplastic degradation: Fact influences and mechanism. </w:t>
      </w:r>
      <w:r w:rsidRPr="00CE46B5">
        <w:rPr>
          <w:i/>
        </w:rPr>
        <w:t>Environ. Pollut.</w:t>
      </w:r>
      <w:r w:rsidRPr="00CE46B5">
        <w:t xml:space="preserve"> </w:t>
      </w:r>
      <w:r w:rsidRPr="00CE46B5">
        <w:rPr>
          <w:b/>
        </w:rPr>
        <w:t>304</w:t>
      </w:r>
      <w:r w:rsidRPr="00CE46B5">
        <w:t xml:space="preserve"> (2022). </w:t>
      </w:r>
      <w:hyperlink r:id="rId32" w:history="1">
        <w:r w:rsidRPr="00CE46B5">
          <w:rPr>
            <w:rStyle w:val="Hyperlink"/>
          </w:rPr>
          <w:t>https://doi.org/10.1016/j.envpol.2022.119159</w:t>
        </w:r>
      </w:hyperlink>
    </w:p>
    <w:p w14:paraId="7F6A80DF" w14:textId="0DA77FA0" w:rsidR="00CE46B5" w:rsidRPr="00CE46B5" w:rsidRDefault="00CE46B5" w:rsidP="00CE46B5">
      <w:pPr>
        <w:pStyle w:val="EndNoteBibliography"/>
        <w:spacing w:after="0"/>
        <w:ind w:left="720" w:hanging="720"/>
        <w:rPr>
          <w:rtl/>
        </w:rPr>
      </w:pPr>
      <w:r w:rsidRPr="00CE46B5">
        <w:rPr>
          <w:rtl/>
        </w:rPr>
        <w:t>25</w:t>
      </w:r>
      <w:r w:rsidRPr="00CE46B5">
        <w:rPr>
          <w:rtl/>
        </w:rPr>
        <w:tab/>
      </w:r>
      <w:r w:rsidRPr="00CE46B5">
        <w:t xml:space="preserve">Gupta, R., Khan, F., Alqahtani, F. M., Hashem, M. &amp; Ahmad, F. Plant growth–promoting Rhizobacteria (PGPR) assisted bioremediation of Heavy Metal Toxicity. </w:t>
      </w:r>
      <w:r w:rsidRPr="00CE46B5">
        <w:rPr>
          <w:i/>
        </w:rPr>
        <w:t>Appl. Biochem. Biotechnol.</w:t>
      </w:r>
      <w:r w:rsidRPr="00CE46B5">
        <w:t xml:space="preserve"> </w:t>
      </w:r>
      <w:r w:rsidRPr="00CE46B5">
        <w:rPr>
          <w:b/>
        </w:rPr>
        <w:t>196</w:t>
      </w:r>
      <w:r w:rsidRPr="00CE46B5">
        <w:t xml:space="preserve"> (2024). </w:t>
      </w:r>
      <w:hyperlink r:id="rId33" w:history="1">
        <w:r w:rsidRPr="00CE46B5">
          <w:rPr>
            <w:rStyle w:val="Hyperlink"/>
          </w:rPr>
          <w:t>https://doi.org/10.1007/s12010-023-04545-3</w:t>
        </w:r>
      </w:hyperlink>
    </w:p>
    <w:p w14:paraId="44E0BC46" w14:textId="74EE0F40" w:rsidR="00CE46B5" w:rsidRPr="00CE46B5" w:rsidRDefault="00CE46B5" w:rsidP="00CE46B5">
      <w:pPr>
        <w:pStyle w:val="EndNoteBibliography"/>
        <w:spacing w:after="0"/>
        <w:ind w:left="720" w:hanging="720"/>
        <w:rPr>
          <w:rtl/>
        </w:rPr>
      </w:pPr>
      <w:r w:rsidRPr="00CE46B5">
        <w:rPr>
          <w:rtl/>
        </w:rPr>
        <w:t>26</w:t>
      </w:r>
      <w:r w:rsidRPr="00CE46B5">
        <w:rPr>
          <w:rtl/>
        </w:rPr>
        <w:tab/>
      </w:r>
      <w:r w:rsidRPr="00CE46B5">
        <w:t xml:space="preserve">Chandel, R., Chauhan, S., Devi, S. &amp; Thakur, S. Polystyrene microplastic degradation by a novel PGPR Bacillus spizizenii. </w:t>
      </w:r>
      <w:r w:rsidRPr="00CE46B5">
        <w:rPr>
          <w:i/>
        </w:rPr>
        <w:t>J. Hazard. Mater.</w:t>
      </w:r>
      <w:r w:rsidRPr="00CE46B5">
        <w:t xml:space="preserve"> </w:t>
      </w:r>
      <w:r w:rsidRPr="00CE46B5">
        <w:rPr>
          <w:b/>
        </w:rPr>
        <w:t>491</w:t>
      </w:r>
      <w:r w:rsidRPr="00CE46B5">
        <w:t xml:space="preserve"> (2025). </w:t>
      </w:r>
      <w:hyperlink r:id="rId34" w:history="1">
        <w:r w:rsidRPr="00CE46B5">
          <w:rPr>
            <w:rStyle w:val="Hyperlink"/>
          </w:rPr>
          <w:t>https://doi.org/10.1016/j.jhazmat.2025.137892</w:t>
        </w:r>
      </w:hyperlink>
    </w:p>
    <w:p w14:paraId="7C782A72" w14:textId="1536789F" w:rsidR="00CE46B5" w:rsidRPr="00CE46B5" w:rsidRDefault="00CE46B5" w:rsidP="00CE46B5">
      <w:pPr>
        <w:pStyle w:val="EndNoteBibliography"/>
        <w:spacing w:after="0"/>
        <w:ind w:left="720" w:hanging="720"/>
        <w:rPr>
          <w:rtl/>
        </w:rPr>
      </w:pPr>
      <w:r w:rsidRPr="00CE46B5">
        <w:rPr>
          <w:rtl/>
        </w:rPr>
        <w:t>27</w:t>
      </w:r>
      <w:r w:rsidRPr="00CE46B5">
        <w:rPr>
          <w:rtl/>
        </w:rPr>
        <w:tab/>
      </w:r>
      <w:r w:rsidRPr="00CE46B5">
        <w:t>Nizzetto, L., Futter, M. &amp; Langaas, S. Are agricultural soils dumps for microplastics of urban</w:t>
      </w:r>
      <w:r w:rsidRPr="00CE46B5">
        <w:rPr>
          <w:rtl/>
        </w:rPr>
        <w:t xml:space="preserve"> </w:t>
      </w:r>
      <w:r w:rsidRPr="00CE46B5">
        <w:t xml:space="preserve">origin? </w:t>
      </w:r>
      <w:r w:rsidRPr="00CE46B5">
        <w:rPr>
          <w:i/>
        </w:rPr>
        <w:t>Environ. Sci. Technol.</w:t>
      </w:r>
      <w:r w:rsidRPr="00CE46B5">
        <w:t xml:space="preserve"> </w:t>
      </w:r>
      <w:r w:rsidRPr="00CE46B5">
        <w:rPr>
          <w:b/>
        </w:rPr>
        <w:t>50</w:t>
      </w:r>
      <w:r w:rsidRPr="00CE46B5">
        <w:t xml:space="preserve"> (2016). </w:t>
      </w:r>
      <w:hyperlink r:id="rId35" w:history="1">
        <w:r w:rsidRPr="00CE46B5">
          <w:rPr>
            <w:rStyle w:val="Hyperlink"/>
          </w:rPr>
          <w:t>https://doi.org/10.1021/acs.est.6b04140</w:t>
        </w:r>
      </w:hyperlink>
    </w:p>
    <w:p w14:paraId="31495437" w14:textId="2DB3C76B" w:rsidR="00CE46B5" w:rsidRPr="00CE46B5" w:rsidRDefault="00CE46B5" w:rsidP="00CE46B5">
      <w:pPr>
        <w:pStyle w:val="EndNoteBibliography"/>
        <w:spacing w:after="0"/>
        <w:ind w:left="720" w:hanging="720"/>
        <w:rPr>
          <w:rtl/>
        </w:rPr>
      </w:pPr>
      <w:r w:rsidRPr="00CE46B5">
        <w:rPr>
          <w:rtl/>
        </w:rPr>
        <w:t>28</w:t>
      </w:r>
      <w:r w:rsidRPr="00CE46B5">
        <w:rPr>
          <w:rtl/>
        </w:rPr>
        <w:tab/>
      </w:r>
      <w:r w:rsidRPr="00CE46B5">
        <w:t xml:space="preserve">Rillig, M. C. Microplastic disguising as soil carbon storage. </w:t>
      </w:r>
      <w:r w:rsidRPr="00CE46B5">
        <w:rPr>
          <w:i/>
        </w:rPr>
        <w:t>Environ. Sci. Technol.</w:t>
      </w:r>
      <w:r w:rsidRPr="00CE46B5">
        <w:t xml:space="preserve"> </w:t>
      </w:r>
      <w:r w:rsidRPr="00CE46B5">
        <w:rPr>
          <w:b/>
        </w:rPr>
        <w:t>52</w:t>
      </w:r>
      <w:r w:rsidRPr="00CE46B5">
        <w:t xml:space="preserve"> (2018). </w:t>
      </w:r>
      <w:hyperlink r:id="rId36" w:history="1">
        <w:r w:rsidRPr="00CE46B5">
          <w:rPr>
            <w:rStyle w:val="Hyperlink"/>
          </w:rPr>
          <w:t>https://doi.org/10.1021/acs.est.8b02338</w:t>
        </w:r>
      </w:hyperlink>
    </w:p>
    <w:p w14:paraId="09BCEFEE" w14:textId="188FB166" w:rsidR="00CE46B5" w:rsidRPr="00CE46B5" w:rsidRDefault="00CE46B5" w:rsidP="00CE46B5">
      <w:pPr>
        <w:pStyle w:val="EndNoteBibliography"/>
        <w:spacing w:after="0"/>
        <w:ind w:left="720" w:hanging="720"/>
        <w:rPr>
          <w:rtl/>
        </w:rPr>
      </w:pPr>
      <w:r w:rsidRPr="00CE46B5">
        <w:rPr>
          <w:rtl/>
        </w:rPr>
        <w:t>29</w:t>
      </w:r>
      <w:r w:rsidRPr="00CE46B5">
        <w:rPr>
          <w:rtl/>
        </w:rPr>
        <w:tab/>
      </w:r>
      <w:r w:rsidRPr="00CE46B5">
        <w:t>Souza Machado, A. A. Impacts of</w:t>
      </w:r>
      <w:r w:rsidRPr="00CE46B5">
        <w:rPr>
          <w:rtl/>
        </w:rPr>
        <w:t xml:space="preserve"> </w:t>
      </w:r>
      <w:r w:rsidRPr="00CE46B5">
        <w:t xml:space="preserve">Microplastics on the Soil Biophysical Environment. </w:t>
      </w:r>
      <w:r w:rsidRPr="00CE46B5">
        <w:rPr>
          <w:i/>
        </w:rPr>
        <w:t>Environ. Sci. Technol.</w:t>
      </w:r>
      <w:r w:rsidRPr="00CE46B5">
        <w:t xml:space="preserve"> </w:t>
      </w:r>
      <w:r w:rsidRPr="00CE46B5">
        <w:rPr>
          <w:b/>
        </w:rPr>
        <w:t>52</w:t>
      </w:r>
      <w:r w:rsidRPr="00CE46B5">
        <w:t xml:space="preserve"> (2018). </w:t>
      </w:r>
      <w:hyperlink r:id="rId37" w:history="1">
        <w:r w:rsidRPr="00CE46B5">
          <w:rPr>
            <w:rStyle w:val="Hyperlink"/>
          </w:rPr>
          <w:t>https://doi.org/10.1021/acs.est.8b02212</w:t>
        </w:r>
      </w:hyperlink>
    </w:p>
    <w:p w14:paraId="44F0DA22" w14:textId="012FF67E" w:rsidR="00CE46B5" w:rsidRPr="00CE46B5" w:rsidRDefault="00CE46B5" w:rsidP="00CE46B5">
      <w:pPr>
        <w:pStyle w:val="EndNoteBibliography"/>
        <w:spacing w:after="0"/>
        <w:ind w:left="720" w:hanging="720"/>
        <w:rPr>
          <w:rtl/>
        </w:rPr>
      </w:pPr>
      <w:r w:rsidRPr="00CE46B5">
        <w:rPr>
          <w:rtl/>
        </w:rPr>
        <w:lastRenderedPageBreak/>
        <w:t>30</w:t>
      </w:r>
      <w:r w:rsidRPr="00CE46B5">
        <w:rPr>
          <w:rtl/>
        </w:rPr>
        <w:tab/>
      </w:r>
      <w:r w:rsidRPr="00CE46B5">
        <w:t xml:space="preserve">Souza Machado, A. A. Microplastics can change soil properties and affect plant performance. </w:t>
      </w:r>
      <w:r w:rsidRPr="00CE46B5">
        <w:rPr>
          <w:i/>
        </w:rPr>
        <w:t>Environ. Sci. Technol.</w:t>
      </w:r>
      <w:r w:rsidRPr="00CE46B5">
        <w:t xml:space="preserve"> </w:t>
      </w:r>
      <w:r w:rsidRPr="00CE46B5">
        <w:rPr>
          <w:b/>
        </w:rPr>
        <w:t>53</w:t>
      </w:r>
      <w:r w:rsidRPr="00CE46B5">
        <w:rPr>
          <w:rtl/>
        </w:rPr>
        <w:t xml:space="preserve"> (2019). </w:t>
      </w:r>
      <w:hyperlink r:id="rId38" w:history="1">
        <w:r w:rsidRPr="00CE46B5">
          <w:rPr>
            <w:rStyle w:val="Hyperlink"/>
          </w:rPr>
          <w:t>https://doi.org/10.1021/acs.est.9b01339</w:t>
        </w:r>
      </w:hyperlink>
    </w:p>
    <w:p w14:paraId="6C91EB5B" w14:textId="77777777" w:rsidR="00CE46B5" w:rsidRPr="00CE46B5" w:rsidRDefault="00CE46B5" w:rsidP="00CE46B5">
      <w:pPr>
        <w:pStyle w:val="EndNoteBibliography"/>
        <w:spacing w:after="0"/>
        <w:ind w:left="720" w:hanging="720"/>
        <w:rPr>
          <w:rtl/>
        </w:rPr>
      </w:pPr>
      <w:r w:rsidRPr="00CE46B5">
        <w:rPr>
          <w:rtl/>
        </w:rPr>
        <w:t>31</w:t>
      </w:r>
      <w:r w:rsidRPr="00CE46B5">
        <w:rPr>
          <w:rtl/>
        </w:rPr>
        <w:tab/>
      </w:r>
      <w:r w:rsidRPr="00CE46B5">
        <w:t xml:space="preserve">Mo Yang, K., Poolpak, T., Saengwilai, P., Pokethitiyook, P. &amp; Kruatrachue, M. Co-metabolic breakdown of LDPE microplastics in PGPR-Assisted phytoremediation of hydrocarbon-contaminated soil. </w:t>
      </w:r>
      <w:r w:rsidRPr="00CE46B5">
        <w:rPr>
          <w:i/>
        </w:rPr>
        <w:t>International Journal</w:t>
      </w:r>
      <w:r w:rsidRPr="00CE46B5">
        <w:rPr>
          <w:i/>
          <w:rtl/>
        </w:rPr>
        <w:t xml:space="preserve"> </w:t>
      </w:r>
      <w:r w:rsidRPr="00CE46B5">
        <w:rPr>
          <w:i/>
        </w:rPr>
        <w:t>of Phytoremediation</w:t>
      </w:r>
      <w:r w:rsidRPr="00CE46B5">
        <w:t>, 1-14</w:t>
      </w:r>
      <w:r w:rsidRPr="00CE46B5">
        <w:rPr>
          <w:rtl/>
        </w:rPr>
        <w:t xml:space="preserve"> (2025). </w:t>
      </w:r>
    </w:p>
    <w:p w14:paraId="30423860" w14:textId="4B14859B" w:rsidR="00CE46B5" w:rsidRPr="00CE46B5" w:rsidRDefault="00CE46B5" w:rsidP="00CE46B5">
      <w:pPr>
        <w:pStyle w:val="EndNoteBibliography"/>
        <w:spacing w:after="0"/>
        <w:ind w:left="720" w:hanging="720"/>
        <w:rPr>
          <w:rtl/>
        </w:rPr>
      </w:pPr>
      <w:r w:rsidRPr="00CE46B5">
        <w:rPr>
          <w:rtl/>
        </w:rPr>
        <w:t>32</w:t>
      </w:r>
      <w:r w:rsidRPr="00CE46B5">
        <w:rPr>
          <w:rtl/>
        </w:rPr>
        <w:tab/>
      </w:r>
      <w:r w:rsidRPr="00CE46B5">
        <w:t xml:space="preserve">Gajendiran, A., Krishnamoorthy, S. &amp; Abraham, J. Microbial degradation of low-density polyethylene (LDPE) by Aspergillus clavatus strain JASK1 isolated from landfill soil. </w:t>
      </w:r>
      <w:r w:rsidRPr="00CE46B5">
        <w:rPr>
          <w:i/>
        </w:rPr>
        <w:t>3 Biotech</w:t>
      </w:r>
      <w:r w:rsidRPr="00CE46B5">
        <w:t xml:space="preserve"> </w:t>
      </w:r>
      <w:r w:rsidRPr="00CE46B5">
        <w:rPr>
          <w:b/>
        </w:rPr>
        <w:t>6</w:t>
      </w:r>
      <w:r w:rsidRPr="00CE46B5">
        <w:t xml:space="preserve"> (2016). </w:t>
      </w:r>
      <w:hyperlink r:id="rId39" w:history="1">
        <w:r w:rsidRPr="00CE46B5">
          <w:rPr>
            <w:rStyle w:val="Hyperlink"/>
          </w:rPr>
          <w:t>https://doi.org/10.1007</w:t>
        </w:r>
        <w:r w:rsidRPr="00CE46B5">
          <w:rPr>
            <w:rStyle w:val="Hyperlink"/>
            <w:rtl/>
          </w:rPr>
          <w:t>/</w:t>
        </w:r>
        <w:r w:rsidRPr="00CE46B5">
          <w:rPr>
            <w:rStyle w:val="Hyperlink"/>
          </w:rPr>
          <w:t>s13205-016-0394-x</w:t>
        </w:r>
      </w:hyperlink>
    </w:p>
    <w:p w14:paraId="0A1232C8" w14:textId="5A6B0D05" w:rsidR="00CE46B5" w:rsidRPr="00CE46B5" w:rsidRDefault="00CE46B5" w:rsidP="00CE46B5">
      <w:pPr>
        <w:pStyle w:val="EndNoteBibliography"/>
        <w:spacing w:after="0"/>
        <w:ind w:left="720" w:hanging="720"/>
        <w:rPr>
          <w:rtl/>
        </w:rPr>
      </w:pPr>
      <w:r w:rsidRPr="00CE46B5">
        <w:rPr>
          <w:rtl/>
        </w:rPr>
        <w:t>33</w:t>
      </w:r>
      <w:r w:rsidRPr="00CE46B5">
        <w:rPr>
          <w:rtl/>
        </w:rPr>
        <w:tab/>
      </w:r>
      <w:r w:rsidRPr="00CE46B5">
        <w:t xml:space="preserve">Osman, M. Degradation of polyester polyurethane by Aspergillus sp. strain S45 isolated from soil. </w:t>
      </w:r>
      <w:r w:rsidRPr="00CE46B5">
        <w:rPr>
          <w:i/>
        </w:rPr>
        <w:t>J. Polym. Environ.</w:t>
      </w:r>
      <w:r w:rsidRPr="00CE46B5">
        <w:t xml:space="preserve"> </w:t>
      </w:r>
      <w:r w:rsidRPr="00CE46B5">
        <w:rPr>
          <w:b/>
        </w:rPr>
        <w:t>26</w:t>
      </w:r>
      <w:r w:rsidRPr="00CE46B5">
        <w:t xml:space="preserve"> (2018). </w:t>
      </w:r>
      <w:hyperlink r:id="rId40" w:history="1">
        <w:r w:rsidRPr="00CE46B5">
          <w:rPr>
            <w:rStyle w:val="Hyperlink"/>
          </w:rPr>
          <w:t>https://doi.org/10.1007/s10924-017-0954-0</w:t>
        </w:r>
      </w:hyperlink>
    </w:p>
    <w:p w14:paraId="501CDA4A" w14:textId="5636D174" w:rsidR="00CE46B5" w:rsidRPr="00CE46B5" w:rsidRDefault="00CE46B5" w:rsidP="00CE46B5">
      <w:pPr>
        <w:pStyle w:val="EndNoteBibliography"/>
        <w:spacing w:after="0"/>
        <w:ind w:left="720" w:hanging="720"/>
        <w:rPr>
          <w:rtl/>
        </w:rPr>
      </w:pPr>
      <w:r w:rsidRPr="00CE46B5">
        <w:rPr>
          <w:rtl/>
        </w:rPr>
        <w:t>34</w:t>
      </w:r>
      <w:r w:rsidRPr="00CE46B5">
        <w:rPr>
          <w:rtl/>
        </w:rPr>
        <w:tab/>
      </w:r>
      <w:r w:rsidRPr="00CE46B5">
        <w:t xml:space="preserve">Naranjo-Ortiz, M. A. &amp; Gabaldón, T. Fungal evolution: major ecological adaptations and evolutionary transitions. </w:t>
      </w:r>
      <w:r w:rsidRPr="00CE46B5">
        <w:rPr>
          <w:i/>
        </w:rPr>
        <w:t>Biol. Rev.</w:t>
      </w:r>
      <w:r w:rsidRPr="00CE46B5">
        <w:t xml:space="preserve"> </w:t>
      </w:r>
      <w:r w:rsidRPr="00CE46B5">
        <w:rPr>
          <w:b/>
        </w:rPr>
        <w:t>94</w:t>
      </w:r>
      <w:r w:rsidRPr="00CE46B5">
        <w:t xml:space="preserve"> (2019). </w:t>
      </w:r>
      <w:hyperlink r:id="rId41" w:history="1">
        <w:r w:rsidRPr="00CE46B5">
          <w:rPr>
            <w:rStyle w:val="Hyperlink"/>
          </w:rPr>
          <w:t>https://doi.org/10.1111/brv.12510</w:t>
        </w:r>
      </w:hyperlink>
    </w:p>
    <w:p w14:paraId="1CF36E98" w14:textId="72C66E2C" w:rsidR="00CE46B5" w:rsidRPr="00CE46B5" w:rsidRDefault="00CE46B5" w:rsidP="00CE46B5">
      <w:pPr>
        <w:pStyle w:val="EndNoteBibliography"/>
        <w:spacing w:after="0"/>
        <w:ind w:left="720" w:hanging="720"/>
        <w:rPr>
          <w:rtl/>
        </w:rPr>
      </w:pPr>
      <w:r w:rsidRPr="00CE46B5">
        <w:rPr>
          <w:rtl/>
        </w:rPr>
        <w:t>35</w:t>
      </w:r>
      <w:r w:rsidRPr="00CE46B5">
        <w:rPr>
          <w:rtl/>
        </w:rPr>
        <w:tab/>
      </w:r>
      <w:r w:rsidRPr="00CE46B5">
        <w:t xml:space="preserve">Solanki, S., Sinha, S. &amp; Singh, R. Myco-degradation of microplastics: an account of identified pathways and analytical methods for their determination. </w:t>
      </w:r>
      <w:r w:rsidRPr="00CE46B5">
        <w:rPr>
          <w:i/>
        </w:rPr>
        <w:t>Biodegradation</w:t>
      </w:r>
      <w:r w:rsidRPr="00CE46B5">
        <w:t xml:space="preserve"> </w:t>
      </w:r>
      <w:r w:rsidRPr="00CE46B5">
        <w:rPr>
          <w:b/>
        </w:rPr>
        <w:t>33</w:t>
      </w:r>
      <w:r w:rsidRPr="00CE46B5">
        <w:t xml:space="preserve"> (2022). </w:t>
      </w:r>
      <w:hyperlink r:id="rId42" w:history="1">
        <w:r w:rsidRPr="00CE46B5">
          <w:rPr>
            <w:rStyle w:val="Hyperlink"/>
          </w:rPr>
          <w:t>https://doi.org/10.1007/s10532-022-10001-6</w:t>
        </w:r>
      </w:hyperlink>
    </w:p>
    <w:p w14:paraId="45CA73CD" w14:textId="06EFBCC6" w:rsidR="00CE46B5" w:rsidRPr="00CE46B5" w:rsidRDefault="00CE46B5" w:rsidP="00CE46B5">
      <w:pPr>
        <w:pStyle w:val="EndNoteBibliography"/>
        <w:spacing w:after="0"/>
        <w:ind w:left="720" w:hanging="720"/>
        <w:rPr>
          <w:rtl/>
        </w:rPr>
      </w:pPr>
      <w:r w:rsidRPr="00CE46B5">
        <w:rPr>
          <w:rtl/>
        </w:rPr>
        <w:t>36</w:t>
      </w:r>
      <w:r w:rsidRPr="00CE46B5">
        <w:rPr>
          <w:rtl/>
        </w:rPr>
        <w:tab/>
      </w:r>
      <w:r w:rsidRPr="00CE46B5">
        <w:t xml:space="preserve">Schwartz, M. Molecular recognition of wood polyphenols by phase II detoxification enzymes of the white rot Trametes versicolor. </w:t>
      </w:r>
      <w:r w:rsidRPr="00CE46B5">
        <w:rPr>
          <w:i/>
        </w:rPr>
        <w:t>Sci. Rep.</w:t>
      </w:r>
      <w:r w:rsidRPr="00CE46B5">
        <w:t xml:space="preserve"> </w:t>
      </w:r>
      <w:r w:rsidRPr="00CE46B5">
        <w:rPr>
          <w:b/>
        </w:rPr>
        <w:t>8</w:t>
      </w:r>
      <w:r w:rsidRPr="00CE46B5">
        <w:t xml:space="preserve"> (2018). </w:t>
      </w:r>
      <w:hyperlink r:id="rId43" w:history="1">
        <w:r w:rsidRPr="00CE46B5">
          <w:rPr>
            <w:rStyle w:val="Hyperlink"/>
          </w:rPr>
          <w:t>https://doi.org/10.1038/s41</w:t>
        </w:r>
        <w:r w:rsidRPr="00CE46B5">
          <w:rPr>
            <w:rStyle w:val="Hyperlink"/>
            <w:rtl/>
          </w:rPr>
          <w:t>598-018-26601-3</w:t>
        </w:r>
      </w:hyperlink>
    </w:p>
    <w:p w14:paraId="03D58852" w14:textId="59F84C71" w:rsidR="00CE46B5" w:rsidRPr="00CE46B5" w:rsidRDefault="00CE46B5" w:rsidP="00CE46B5">
      <w:pPr>
        <w:pStyle w:val="EndNoteBibliography"/>
        <w:spacing w:after="0"/>
        <w:ind w:left="720" w:hanging="720"/>
        <w:rPr>
          <w:rtl/>
        </w:rPr>
      </w:pPr>
      <w:r w:rsidRPr="00CE46B5">
        <w:rPr>
          <w:rtl/>
        </w:rPr>
        <w:t>37</w:t>
      </w:r>
      <w:r w:rsidRPr="00CE46B5">
        <w:rPr>
          <w:rtl/>
        </w:rPr>
        <w:tab/>
      </w:r>
      <w:r w:rsidRPr="00CE46B5">
        <w:t xml:space="preserve">Ojha, N. Evaluation of HDPE and LDPE degradation by fungus, implemented by statistical optimization. </w:t>
      </w:r>
      <w:r w:rsidRPr="00CE46B5">
        <w:rPr>
          <w:i/>
        </w:rPr>
        <w:t>Sci. Rep.</w:t>
      </w:r>
      <w:r w:rsidRPr="00CE46B5">
        <w:t xml:space="preserve"> </w:t>
      </w:r>
      <w:r w:rsidRPr="00CE46B5">
        <w:rPr>
          <w:b/>
        </w:rPr>
        <w:t>7</w:t>
      </w:r>
      <w:r w:rsidRPr="00CE46B5">
        <w:t xml:space="preserve"> (2017). </w:t>
      </w:r>
      <w:hyperlink r:id="rId44" w:history="1">
        <w:r w:rsidRPr="00CE46B5">
          <w:rPr>
            <w:rStyle w:val="Hyperlink"/>
          </w:rPr>
          <w:t>https://doi.org/10.1038/srep39515</w:t>
        </w:r>
      </w:hyperlink>
    </w:p>
    <w:p w14:paraId="3C49DF8F" w14:textId="28F82707" w:rsidR="00CE46B5" w:rsidRPr="00CE46B5" w:rsidRDefault="00CE46B5" w:rsidP="00CE46B5">
      <w:pPr>
        <w:pStyle w:val="EndNoteBibliography"/>
        <w:spacing w:after="0"/>
        <w:ind w:left="720" w:hanging="720"/>
        <w:rPr>
          <w:rtl/>
        </w:rPr>
      </w:pPr>
      <w:r w:rsidRPr="00CE46B5">
        <w:rPr>
          <w:rtl/>
        </w:rPr>
        <w:t>38</w:t>
      </w:r>
      <w:r w:rsidRPr="00CE46B5">
        <w:rPr>
          <w:rtl/>
        </w:rPr>
        <w:tab/>
      </w:r>
      <w:r w:rsidRPr="00CE46B5">
        <w:t>Sánchez, C. Fungal potential for the degradation of petroleum-based polymers</w:t>
      </w:r>
      <w:r w:rsidRPr="00CE46B5">
        <w:rPr>
          <w:rtl/>
        </w:rPr>
        <w:t xml:space="preserve">: </w:t>
      </w:r>
      <w:r w:rsidRPr="00CE46B5">
        <w:t xml:space="preserve">An overview of macro-and microplastics biodegradation. </w:t>
      </w:r>
      <w:r w:rsidRPr="00CE46B5">
        <w:rPr>
          <w:i/>
        </w:rPr>
        <w:t>Biotechnol. Adv.</w:t>
      </w:r>
      <w:r w:rsidRPr="00CE46B5">
        <w:t xml:space="preserve"> </w:t>
      </w:r>
      <w:r w:rsidRPr="00CE46B5">
        <w:rPr>
          <w:b/>
        </w:rPr>
        <w:t>40</w:t>
      </w:r>
      <w:r w:rsidRPr="00CE46B5">
        <w:t xml:space="preserve"> (2020). </w:t>
      </w:r>
      <w:hyperlink r:id="rId45" w:history="1">
        <w:r w:rsidRPr="00CE46B5">
          <w:rPr>
            <w:rStyle w:val="Hyperlink"/>
          </w:rPr>
          <w:t>https://doi.org/10.1016/j.biotechadv.2019.107501</w:t>
        </w:r>
      </w:hyperlink>
    </w:p>
    <w:p w14:paraId="719A4F12" w14:textId="082E70FE" w:rsidR="00CE46B5" w:rsidRPr="00CE46B5" w:rsidRDefault="00CE46B5" w:rsidP="00CE46B5">
      <w:pPr>
        <w:pStyle w:val="EndNoteBibliography"/>
        <w:spacing w:after="0"/>
        <w:ind w:left="720" w:hanging="720"/>
        <w:rPr>
          <w:rtl/>
        </w:rPr>
      </w:pPr>
      <w:r w:rsidRPr="00CE46B5">
        <w:rPr>
          <w:rtl/>
        </w:rPr>
        <w:t>39</w:t>
      </w:r>
      <w:r w:rsidRPr="00CE46B5">
        <w:rPr>
          <w:rtl/>
        </w:rPr>
        <w:tab/>
      </w:r>
      <w:r w:rsidRPr="00CE46B5">
        <w:t xml:space="preserve">Straub, S., Hirsch, P. E. &amp; Burkhardt-Holm, P. Biodegradable and petroleum-based microplastics do not differ in their ingestion and excretion but in their biological effects in a freshwater invertebrate Gammarus fossarum. </w:t>
      </w:r>
      <w:r w:rsidRPr="00CE46B5">
        <w:rPr>
          <w:i/>
        </w:rPr>
        <w:t>Int. J. Environ. Res. Public Health</w:t>
      </w:r>
      <w:r w:rsidRPr="00CE46B5">
        <w:t xml:space="preserve"> </w:t>
      </w:r>
      <w:r w:rsidRPr="00CE46B5">
        <w:rPr>
          <w:b/>
        </w:rPr>
        <w:t>14</w:t>
      </w:r>
      <w:r w:rsidRPr="00CE46B5">
        <w:t xml:space="preserve"> (2017). </w:t>
      </w:r>
      <w:hyperlink r:id="rId46" w:history="1">
        <w:r w:rsidRPr="00CE46B5">
          <w:rPr>
            <w:rStyle w:val="Hyperlink"/>
          </w:rPr>
          <w:t>https://doi.org/10.3390/ijerph14070774</w:t>
        </w:r>
      </w:hyperlink>
    </w:p>
    <w:p w14:paraId="5057C525" w14:textId="77777777" w:rsidR="00CE46B5" w:rsidRPr="00CE46B5" w:rsidRDefault="00CE46B5" w:rsidP="00CE46B5">
      <w:pPr>
        <w:pStyle w:val="EndNoteBibliography"/>
        <w:spacing w:after="0"/>
        <w:ind w:left="720" w:hanging="720"/>
        <w:rPr>
          <w:rtl/>
        </w:rPr>
      </w:pPr>
      <w:r w:rsidRPr="00CE46B5">
        <w:rPr>
          <w:rtl/>
        </w:rPr>
        <w:t>40</w:t>
      </w:r>
      <w:r w:rsidRPr="00CE46B5">
        <w:rPr>
          <w:rtl/>
        </w:rPr>
        <w:tab/>
      </w:r>
      <w:r w:rsidRPr="00CE46B5">
        <w:t>Diana, Z.</w:t>
      </w:r>
      <w:r w:rsidRPr="00CE46B5">
        <w:rPr>
          <w:i/>
        </w:rPr>
        <w:t xml:space="preserve"> et al.</w:t>
      </w:r>
      <w:r w:rsidRPr="00CE46B5">
        <w:t xml:space="preserve"> The evolving global plastics policy landscape</w:t>
      </w:r>
      <w:r w:rsidRPr="00CE46B5">
        <w:rPr>
          <w:rtl/>
        </w:rPr>
        <w:t xml:space="preserve">: </w:t>
      </w:r>
      <w:r w:rsidRPr="00CE46B5">
        <w:t xml:space="preserve">An inventory and effectiveness review. </w:t>
      </w:r>
      <w:r w:rsidRPr="00CE46B5">
        <w:rPr>
          <w:i/>
        </w:rPr>
        <w:t>Environmental Science &amp; Policy</w:t>
      </w:r>
      <w:r w:rsidRPr="00CE46B5">
        <w:t xml:space="preserve"> </w:t>
      </w:r>
      <w:r w:rsidRPr="00CE46B5">
        <w:rPr>
          <w:b/>
        </w:rPr>
        <w:t>134</w:t>
      </w:r>
      <w:r w:rsidRPr="00CE46B5">
        <w:t>, 34-45</w:t>
      </w:r>
      <w:r w:rsidRPr="00CE46B5">
        <w:rPr>
          <w:rtl/>
        </w:rPr>
        <w:t xml:space="preserve"> (2022). </w:t>
      </w:r>
    </w:p>
    <w:p w14:paraId="158A6031" w14:textId="77777777" w:rsidR="00CE46B5" w:rsidRPr="00CE46B5" w:rsidRDefault="00CE46B5" w:rsidP="00CE46B5">
      <w:pPr>
        <w:pStyle w:val="EndNoteBibliography"/>
        <w:spacing w:after="0"/>
        <w:ind w:left="720" w:hanging="720"/>
        <w:rPr>
          <w:rtl/>
        </w:rPr>
      </w:pPr>
      <w:r w:rsidRPr="00CE46B5">
        <w:rPr>
          <w:rtl/>
        </w:rPr>
        <w:t>41</w:t>
      </w:r>
      <w:r w:rsidRPr="00CE46B5">
        <w:rPr>
          <w:rtl/>
        </w:rPr>
        <w:tab/>
      </w:r>
      <w:r w:rsidRPr="00CE46B5">
        <w:t xml:space="preserve">Malkin, I. &amp; Green, R. Summarizing the impacts of policies that limit the use of single-use plastic items: a systematic literature review. </w:t>
      </w:r>
      <w:r w:rsidRPr="00CE46B5">
        <w:rPr>
          <w:i/>
        </w:rPr>
        <w:t>Journal of Integrated Global STEM</w:t>
      </w:r>
      <w:r w:rsidRPr="00CE46B5">
        <w:t xml:space="preserve"> </w:t>
      </w:r>
      <w:r w:rsidRPr="00CE46B5">
        <w:rPr>
          <w:b/>
        </w:rPr>
        <w:t>2</w:t>
      </w:r>
      <w:r w:rsidRPr="00CE46B5">
        <w:t>, 12-31</w:t>
      </w:r>
      <w:r w:rsidRPr="00CE46B5">
        <w:rPr>
          <w:rtl/>
        </w:rPr>
        <w:t xml:space="preserve"> (2025). </w:t>
      </w:r>
    </w:p>
    <w:p w14:paraId="1F7DDDD6" w14:textId="77777777" w:rsidR="00CE46B5" w:rsidRPr="00CE46B5" w:rsidRDefault="00CE46B5" w:rsidP="00CE46B5">
      <w:pPr>
        <w:pStyle w:val="EndNoteBibliography"/>
        <w:spacing w:after="0"/>
        <w:ind w:left="720" w:hanging="720"/>
        <w:rPr>
          <w:rtl/>
        </w:rPr>
      </w:pPr>
      <w:r w:rsidRPr="00CE46B5">
        <w:rPr>
          <w:rtl/>
        </w:rPr>
        <w:t>42</w:t>
      </w:r>
      <w:r w:rsidRPr="00CE46B5">
        <w:rPr>
          <w:rtl/>
        </w:rPr>
        <w:tab/>
      </w:r>
      <w:r w:rsidRPr="00CE46B5">
        <w:t xml:space="preserve">Agovino, M. &amp; Musella, G. </w:t>
      </w:r>
      <w:r w:rsidRPr="00CE46B5">
        <w:rPr>
          <w:i/>
        </w:rPr>
        <w:t>EU waste regulation in a linear-circular economy transition: Waste management in Italy</w:t>
      </w:r>
      <w:r w:rsidRPr="00CE46B5">
        <w:t>.  (Springer Nature, 2023)</w:t>
      </w:r>
      <w:r w:rsidRPr="00CE46B5">
        <w:rPr>
          <w:rtl/>
        </w:rPr>
        <w:t>.</w:t>
      </w:r>
    </w:p>
    <w:p w14:paraId="466F9821" w14:textId="01615AE3" w:rsidR="00CE46B5" w:rsidRPr="00CE46B5" w:rsidRDefault="00CE46B5" w:rsidP="00CE46B5">
      <w:pPr>
        <w:pStyle w:val="EndNoteBibliography"/>
        <w:spacing w:after="0"/>
        <w:ind w:left="720" w:hanging="720"/>
        <w:rPr>
          <w:rtl/>
        </w:rPr>
      </w:pPr>
      <w:r w:rsidRPr="00CE46B5">
        <w:rPr>
          <w:rtl/>
        </w:rPr>
        <w:t>43</w:t>
      </w:r>
      <w:r w:rsidRPr="00CE46B5">
        <w:rPr>
          <w:rtl/>
        </w:rPr>
        <w:tab/>
      </w:r>
      <w:r w:rsidRPr="00CE46B5">
        <w:t xml:space="preserve">Du, H., Xie, Y. &amp; Wang, J. Microplastic degradation methods and corresponding degradation mechanism: research status and future perspectives. </w:t>
      </w:r>
      <w:r w:rsidRPr="00CE46B5">
        <w:rPr>
          <w:i/>
        </w:rPr>
        <w:t>J. Hazard. Mater.</w:t>
      </w:r>
      <w:r w:rsidRPr="00CE46B5">
        <w:t xml:space="preserve"> </w:t>
      </w:r>
      <w:r w:rsidRPr="00CE46B5">
        <w:rPr>
          <w:b/>
        </w:rPr>
        <w:t>418</w:t>
      </w:r>
      <w:r w:rsidRPr="00CE46B5">
        <w:t xml:space="preserve"> (2021). </w:t>
      </w:r>
      <w:hyperlink r:id="rId47" w:history="1">
        <w:r w:rsidRPr="00CE46B5">
          <w:rPr>
            <w:rStyle w:val="Hyperlink"/>
          </w:rPr>
          <w:t>https://doi.org/10.1016/j.jhazmat.2021.126377</w:t>
        </w:r>
      </w:hyperlink>
    </w:p>
    <w:p w14:paraId="09B3DBAF" w14:textId="77777777" w:rsidR="00CE46B5" w:rsidRPr="00CE46B5" w:rsidRDefault="00CE46B5" w:rsidP="00CE46B5">
      <w:pPr>
        <w:pStyle w:val="EndNoteBibliography"/>
        <w:spacing w:after="0"/>
        <w:ind w:left="720" w:hanging="720"/>
        <w:rPr>
          <w:rtl/>
        </w:rPr>
      </w:pPr>
      <w:r w:rsidRPr="00CE46B5">
        <w:rPr>
          <w:rtl/>
        </w:rPr>
        <w:t>44</w:t>
      </w:r>
      <w:r w:rsidRPr="00CE46B5">
        <w:rPr>
          <w:rtl/>
        </w:rPr>
        <w:tab/>
      </w:r>
      <w:r w:rsidRPr="00CE46B5">
        <w:t>DSouza, G. C.</w:t>
      </w:r>
      <w:r w:rsidRPr="00CE46B5">
        <w:rPr>
          <w:i/>
        </w:rPr>
        <w:t xml:space="preserve"> et al.</w:t>
      </w:r>
      <w:r w:rsidRPr="00CE46B5">
        <w:t xml:space="preserve"> Fungal biodegradation of low-density polyethylene using consortium of Aspergillus species under controlled conditions. </w:t>
      </w:r>
      <w:r w:rsidRPr="00CE46B5">
        <w:rPr>
          <w:i/>
        </w:rPr>
        <w:t>Heliyon</w:t>
      </w:r>
      <w:r w:rsidRPr="00CE46B5">
        <w:t xml:space="preserve"> </w:t>
      </w:r>
      <w:r w:rsidRPr="00CE46B5">
        <w:rPr>
          <w:b/>
        </w:rPr>
        <w:t>7</w:t>
      </w:r>
      <w:r w:rsidRPr="00CE46B5">
        <w:rPr>
          <w:rtl/>
        </w:rPr>
        <w:t xml:space="preserve"> (2021). </w:t>
      </w:r>
    </w:p>
    <w:p w14:paraId="0B18D278" w14:textId="77777777" w:rsidR="00CE46B5" w:rsidRPr="00CE46B5" w:rsidRDefault="00CE46B5" w:rsidP="00CE46B5">
      <w:pPr>
        <w:pStyle w:val="EndNoteBibliography"/>
        <w:spacing w:after="0"/>
        <w:ind w:left="720" w:hanging="720"/>
        <w:rPr>
          <w:rtl/>
        </w:rPr>
      </w:pPr>
      <w:r w:rsidRPr="00CE46B5">
        <w:rPr>
          <w:rtl/>
        </w:rPr>
        <w:t>45</w:t>
      </w:r>
      <w:r w:rsidRPr="00CE46B5">
        <w:rPr>
          <w:rtl/>
        </w:rPr>
        <w:tab/>
      </w:r>
      <w:r w:rsidRPr="00CE46B5">
        <w:t xml:space="preserve">Danso, D., Chow, J. &amp; Streit, W. R. Plastics: environmental and biotechnological perspectives on microbial degradation. </w:t>
      </w:r>
      <w:r w:rsidRPr="00CE46B5">
        <w:rPr>
          <w:i/>
        </w:rPr>
        <w:t>Applied and environmental microbiology</w:t>
      </w:r>
      <w:r w:rsidRPr="00CE46B5">
        <w:t xml:space="preserve"> </w:t>
      </w:r>
      <w:r w:rsidRPr="00CE46B5">
        <w:rPr>
          <w:b/>
        </w:rPr>
        <w:t>85</w:t>
      </w:r>
      <w:r w:rsidRPr="00CE46B5">
        <w:t>, e01095-01019</w:t>
      </w:r>
      <w:r w:rsidRPr="00CE46B5">
        <w:rPr>
          <w:rtl/>
        </w:rPr>
        <w:t xml:space="preserve"> (2019). </w:t>
      </w:r>
    </w:p>
    <w:p w14:paraId="54E45A68" w14:textId="77777777" w:rsidR="00CE46B5" w:rsidRPr="00CE46B5" w:rsidRDefault="00CE46B5" w:rsidP="00CE46B5">
      <w:pPr>
        <w:pStyle w:val="EndNoteBibliography"/>
        <w:spacing w:after="0"/>
        <w:ind w:left="720" w:hanging="720"/>
        <w:rPr>
          <w:rtl/>
        </w:rPr>
      </w:pPr>
      <w:r w:rsidRPr="00CE46B5">
        <w:rPr>
          <w:rtl/>
        </w:rPr>
        <w:t>46</w:t>
      </w:r>
      <w:r w:rsidRPr="00CE46B5">
        <w:rPr>
          <w:rtl/>
        </w:rPr>
        <w:tab/>
      </w:r>
      <w:r w:rsidRPr="00CE46B5">
        <w:t xml:space="preserve">Yi, M., Zhou, S., Zhang, L. &amp; Ding, S. The effects of three different microplastics on enzyme activities and microbial communities in soil. </w:t>
      </w:r>
      <w:r w:rsidRPr="00CE46B5">
        <w:rPr>
          <w:i/>
        </w:rPr>
        <w:t>Water Environment Research</w:t>
      </w:r>
      <w:r w:rsidRPr="00CE46B5">
        <w:t xml:space="preserve"> </w:t>
      </w:r>
      <w:r w:rsidRPr="00CE46B5">
        <w:rPr>
          <w:b/>
        </w:rPr>
        <w:t>93</w:t>
      </w:r>
      <w:r w:rsidRPr="00CE46B5">
        <w:t>, 24-32</w:t>
      </w:r>
      <w:r w:rsidRPr="00CE46B5">
        <w:rPr>
          <w:rtl/>
        </w:rPr>
        <w:t xml:space="preserve"> (2021). </w:t>
      </w:r>
    </w:p>
    <w:p w14:paraId="7FB28EB3" w14:textId="77777777" w:rsidR="00CE46B5" w:rsidRPr="00CE46B5" w:rsidRDefault="00CE46B5" w:rsidP="00CE46B5">
      <w:pPr>
        <w:pStyle w:val="EndNoteBibliography"/>
        <w:spacing w:after="0"/>
        <w:ind w:left="720" w:hanging="720"/>
        <w:rPr>
          <w:rtl/>
        </w:rPr>
      </w:pPr>
      <w:r w:rsidRPr="00CE46B5">
        <w:rPr>
          <w:rtl/>
        </w:rPr>
        <w:t>47</w:t>
      </w:r>
      <w:r w:rsidRPr="00CE46B5">
        <w:rPr>
          <w:rtl/>
        </w:rPr>
        <w:tab/>
      </w:r>
      <w:r w:rsidRPr="00CE46B5">
        <w:t>Bauer, F.</w:t>
      </w:r>
      <w:r w:rsidRPr="00CE46B5">
        <w:rPr>
          <w:i/>
        </w:rPr>
        <w:t xml:space="preserve"> et al.</w:t>
      </w:r>
      <w:r w:rsidRPr="00CE46B5">
        <w:t xml:space="preserve"> Plastics and climate change—Breaking carbon lock-ins through three mitigation pathways. </w:t>
      </w:r>
      <w:r w:rsidRPr="00CE46B5">
        <w:rPr>
          <w:i/>
        </w:rPr>
        <w:t>One Earth</w:t>
      </w:r>
      <w:r w:rsidRPr="00CE46B5">
        <w:t xml:space="preserve"> </w:t>
      </w:r>
      <w:r w:rsidRPr="00CE46B5">
        <w:rPr>
          <w:b/>
        </w:rPr>
        <w:t>5</w:t>
      </w:r>
      <w:r w:rsidRPr="00CE46B5">
        <w:t>, 361-376</w:t>
      </w:r>
      <w:r w:rsidRPr="00CE46B5">
        <w:rPr>
          <w:rtl/>
        </w:rPr>
        <w:t xml:space="preserve"> (2022). </w:t>
      </w:r>
    </w:p>
    <w:p w14:paraId="6917D77D" w14:textId="77777777" w:rsidR="00CE46B5" w:rsidRPr="00CE46B5" w:rsidRDefault="00CE46B5" w:rsidP="00CE46B5">
      <w:pPr>
        <w:pStyle w:val="EndNoteBibliography"/>
        <w:spacing w:after="0"/>
        <w:ind w:left="720" w:hanging="720"/>
        <w:rPr>
          <w:i/>
          <w:rtl/>
        </w:rPr>
      </w:pPr>
      <w:r w:rsidRPr="00CE46B5">
        <w:rPr>
          <w:rtl/>
        </w:rPr>
        <w:t>48</w:t>
      </w:r>
      <w:r w:rsidRPr="00CE46B5">
        <w:rPr>
          <w:rtl/>
        </w:rPr>
        <w:tab/>
      </w:r>
      <w:r w:rsidRPr="00CE46B5">
        <w:t xml:space="preserve">Agenda, I. in </w:t>
      </w:r>
      <w:r w:rsidRPr="00CE46B5">
        <w:rPr>
          <w:i/>
        </w:rPr>
        <w:t>The World Economic Forum: Geneva, Switzerland</w:t>
      </w:r>
      <w:r w:rsidRPr="00CE46B5">
        <w:rPr>
          <w:i/>
          <w:rtl/>
        </w:rPr>
        <w:t>.</w:t>
      </w:r>
    </w:p>
    <w:p w14:paraId="6364DAF6" w14:textId="77777777" w:rsidR="00CE46B5" w:rsidRPr="00CE46B5" w:rsidRDefault="00CE46B5" w:rsidP="00CE46B5">
      <w:pPr>
        <w:pStyle w:val="EndNoteBibliography"/>
        <w:spacing w:after="0"/>
        <w:ind w:left="720" w:hanging="720"/>
        <w:rPr>
          <w:rtl/>
        </w:rPr>
      </w:pPr>
      <w:r w:rsidRPr="00CE46B5">
        <w:rPr>
          <w:rtl/>
        </w:rPr>
        <w:t>49</w:t>
      </w:r>
      <w:r w:rsidRPr="00CE46B5">
        <w:rPr>
          <w:rtl/>
        </w:rPr>
        <w:tab/>
      </w:r>
      <w:r w:rsidRPr="00CE46B5">
        <w:t xml:space="preserve">Bauer, F., Ericsson, K., Hasselbalch, J., Nielsen, T. &amp; Nilsson, L. J. Climate innovations in the plastic industry: Prospects for decarbonisation. </w:t>
      </w:r>
      <w:r w:rsidRPr="00CE46B5">
        <w:rPr>
          <w:i/>
        </w:rPr>
        <w:t>IMES/EEES report series</w:t>
      </w:r>
      <w:r w:rsidRPr="00CE46B5">
        <w:rPr>
          <w:rtl/>
        </w:rPr>
        <w:t xml:space="preserve"> (2018). </w:t>
      </w:r>
    </w:p>
    <w:p w14:paraId="06467BB3" w14:textId="77777777" w:rsidR="00CE46B5" w:rsidRPr="00CE46B5" w:rsidRDefault="00CE46B5" w:rsidP="00CE46B5">
      <w:pPr>
        <w:pStyle w:val="EndNoteBibliography"/>
        <w:spacing w:after="0"/>
        <w:ind w:left="720" w:hanging="720"/>
        <w:rPr>
          <w:rtl/>
        </w:rPr>
      </w:pPr>
      <w:r w:rsidRPr="00CE46B5">
        <w:rPr>
          <w:rtl/>
        </w:rPr>
        <w:t>50</w:t>
      </w:r>
      <w:r w:rsidRPr="00CE46B5">
        <w:rPr>
          <w:rtl/>
        </w:rPr>
        <w:tab/>
      </w:r>
      <w:r w:rsidRPr="00CE46B5">
        <w:t xml:space="preserve">Mohanan, N., Montazer, Z., Sharma, P. K. &amp; Levin, D. B. Microbial and enzymatic degradation of synthetic plastics. </w:t>
      </w:r>
      <w:r w:rsidRPr="00CE46B5">
        <w:rPr>
          <w:i/>
        </w:rPr>
        <w:t>Frontiers in microbiology</w:t>
      </w:r>
      <w:r w:rsidRPr="00CE46B5">
        <w:t xml:space="preserve"> </w:t>
      </w:r>
      <w:r w:rsidRPr="00CE46B5">
        <w:rPr>
          <w:b/>
        </w:rPr>
        <w:t>11</w:t>
      </w:r>
      <w:r w:rsidRPr="00CE46B5">
        <w:t>, 580709</w:t>
      </w:r>
      <w:r w:rsidRPr="00CE46B5">
        <w:rPr>
          <w:rtl/>
        </w:rPr>
        <w:t xml:space="preserve"> (2020). </w:t>
      </w:r>
    </w:p>
    <w:p w14:paraId="6916BE29" w14:textId="756DFDC0" w:rsidR="00CE46B5" w:rsidRPr="00CE46B5" w:rsidRDefault="00CE46B5" w:rsidP="00CE46B5">
      <w:pPr>
        <w:pStyle w:val="EndNoteBibliography"/>
        <w:spacing w:after="0"/>
        <w:ind w:left="720" w:hanging="720"/>
        <w:rPr>
          <w:rtl/>
        </w:rPr>
      </w:pPr>
      <w:r w:rsidRPr="00CE46B5">
        <w:rPr>
          <w:rtl/>
        </w:rPr>
        <w:t>51</w:t>
      </w:r>
      <w:r w:rsidRPr="00CE46B5">
        <w:rPr>
          <w:rtl/>
        </w:rPr>
        <w:tab/>
      </w:r>
      <w:r w:rsidRPr="00CE46B5">
        <w:t>Kebede, G., Tafese, T., Abda, E. M., Kamaraj</w:t>
      </w:r>
      <w:r w:rsidRPr="00CE46B5">
        <w:rPr>
          <w:rtl/>
        </w:rPr>
        <w:t xml:space="preserve">, </w:t>
      </w:r>
      <w:r w:rsidRPr="00CE46B5">
        <w:t xml:space="preserve">M. &amp; Assefa, F. Factors influencing the bacterial bioremediation of hydrocarbon contaminants in the soil: mechanisms and impacts. </w:t>
      </w:r>
      <w:r w:rsidRPr="00CE46B5">
        <w:rPr>
          <w:i/>
        </w:rPr>
        <w:t>J. Chem.</w:t>
      </w:r>
      <w:r w:rsidRPr="00CE46B5">
        <w:t xml:space="preserve"> </w:t>
      </w:r>
      <w:r w:rsidRPr="00CE46B5">
        <w:rPr>
          <w:b/>
        </w:rPr>
        <w:t>2021</w:t>
      </w:r>
      <w:r w:rsidRPr="00CE46B5">
        <w:t xml:space="preserve"> (2021). </w:t>
      </w:r>
      <w:hyperlink r:id="rId48" w:history="1">
        <w:r w:rsidRPr="00CE46B5">
          <w:rPr>
            <w:rStyle w:val="Hyperlink"/>
          </w:rPr>
          <w:t>https://doi.org/10.1155/2021/9823362</w:t>
        </w:r>
      </w:hyperlink>
    </w:p>
    <w:p w14:paraId="2F5BAD75" w14:textId="20A11F72" w:rsidR="00CE46B5" w:rsidRPr="00CE46B5" w:rsidRDefault="00CE46B5" w:rsidP="00CE46B5">
      <w:pPr>
        <w:pStyle w:val="EndNoteBibliography"/>
        <w:spacing w:after="0"/>
        <w:ind w:left="720" w:hanging="720"/>
        <w:rPr>
          <w:rtl/>
        </w:rPr>
      </w:pPr>
      <w:r w:rsidRPr="00CE46B5">
        <w:rPr>
          <w:rtl/>
        </w:rPr>
        <w:t>52</w:t>
      </w:r>
      <w:r w:rsidRPr="00CE46B5">
        <w:rPr>
          <w:rtl/>
        </w:rPr>
        <w:tab/>
      </w:r>
      <w:r w:rsidRPr="00CE46B5">
        <w:t xml:space="preserve">Yoshida, S. A bacterium that degrades and assimilates poly (ethylene terephthalate). </w:t>
      </w:r>
      <w:r w:rsidRPr="00CE46B5">
        <w:rPr>
          <w:i/>
        </w:rPr>
        <w:t>Science</w:t>
      </w:r>
      <w:r w:rsidRPr="00CE46B5">
        <w:t xml:space="preserve"> </w:t>
      </w:r>
      <w:r w:rsidRPr="00CE46B5">
        <w:rPr>
          <w:b/>
        </w:rPr>
        <w:t>351</w:t>
      </w:r>
      <w:r w:rsidRPr="00CE46B5">
        <w:t xml:space="preserve"> (2016). </w:t>
      </w:r>
      <w:hyperlink r:id="rId49" w:history="1">
        <w:r w:rsidRPr="00CE46B5">
          <w:rPr>
            <w:rStyle w:val="Hyperlink"/>
          </w:rPr>
          <w:t>https://doi.org/10.1126/science.aad6359</w:t>
        </w:r>
      </w:hyperlink>
    </w:p>
    <w:p w14:paraId="5E2128AC" w14:textId="69CE60A6" w:rsidR="00CE46B5" w:rsidRPr="00CE46B5" w:rsidRDefault="00CE46B5" w:rsidP="00CE46B5">
      <w:pPr>
        <w:pStyle w:val="EndNoteBibliography"/>
        <w:spacing w:after="0"/>
        <w:ind w:left="720" w:hanging="720"/>
        <w:rPr>
          <w:rtl/>
        </w:rPr>
      </w:pPr>
      <w:r w:rsidRPr="00CE46B5">
        <w:rPr>
          <w:rtl/>
        </w:rPr>
        <w:t>53</w:t>
      </w:r>
      <w:r w:rsidRPr="00CE46B5">
        <w:rPr>
          <w:rtl/>
        </w:rPr>
        <w:tab/>
      </w:r>
      <w:r w:rsidRPr="00CE46B5">
        <w:t xml:space="preserve">Muhonja, C. N., Makonde, H., Magoma, G. &amp; Imbuga, M. Biodegradability of polyethylene by bacteria and fungi from Dandora dumpsite Nairobi-Kenya. </w:t>
      </w:r>
      <w:r w:rsidRPr="00CE46B5">
        <w:rPr>
          <w:i/>
        </w:rPr>
        <w:t>PloS one</w:t>
      </w:r>
      <w:r w:rsidRPr="00CE46B5">
        <w:t xml:space="preserve"> </w:t>
      </w:r>
      <w:r w:rsidRPr="00CE46B5">
        <w:rPr>
          <w:b/>
        </w:rPr>
        <w:t>13</w:t>
      </w:r>
      <w:r w:rsidRPr="00CE46B5">
        <w:t xml:space="preserve"> (2018). </w:t>
      </w:r>
      <w:hyperlink r:id="rId50" w:history="1">
        <w:r w:rsidRPr="00CE46B5">
          <w:rPr>
            <w:rStyle w:val="Hyperlink"/>
          </w:rPr>
          <w:t>https</w:t>
        </w:r>
        <w:r w:rsidRPr="00CE46B5">
          <w:rPr>
            <w:rStyle w:val="Hyperlink"/>
            <w:rtl/>
          </w:rPr>
          <w:t>://</w:t>
        </w:r>
        <w:r w:rsidRPr="00CE46B5">
          <w:rPr>
            <w:rStyle w:val="Hyperlink"/>
          </w:rPr>
          <w:t>doi.org/10.1371/journal.pone.0198446</w:t>
        </w:r>
      </w:hyperlink>
    </w:p>
    <w:p w14:paraId="736B3088" w14:textId="77777777" w:rsidR="00CE46B5" w:rsidRPr="00CE46B5" w:rsidRDefault="00CE46B5" w:rsidP="00CE46B5">
      <w:pPr>
        <w:pStyle w:val="EndNoteBibliography"/>
        <w:spacing w:after="0"/>
        <w:ind w:left="720" w:hanging="720"/>
        <w:rPr>
          <w:rtl/>
        </w:rPr>
      </w:pPr>
      <w:r w:rsidRPr="00CE46B5">
        <w:rPr>
          <w:rtl/>
        </w:rPr>
        <w:lastRenderedPageBreak/>
        <w:t>54</w:t>
      </w:r>
      <w:r w:rsidRPr="00CE46B5">
        <w:rPr>
          <w:rtl/>
        </w:rPr>
        <w:tab/>
      </w:r>
      <w:r w:rsidRPr="00CE46B5">
        <w:t>Watkins, E., Schweitzer, J.-P., Leinala, E. &amp; Börkey, P. Policy approaches to incentivise sustainable plastic design</w:t>
      </w:r>
      <w:r w:rsidRPr="00CE46B5">
        <w:rPr>
          <w:rtl/>
        </w:rPr>
        <w:t xml:space="preserve">.  (2019). </w:t>
      </w:r>
    </w:p>
    <w:p w14:paraId="77A54FFF" w14:textId="77777777" w:rsidR="00CE46B5" w:rsidRPr="00CE46B5" w:rsidRDefault="00CE46B5" w:rsidP="00CE46B5">
      <w:pPr>
        <w:pStyle w:val="EndNoteBibliography"/>
        <w:spacing w:after="0"/>
        <w:ind w:left="720" w:hanging="720"/>
        <w:rPr>
          <w:rtl/>
        </w:rPr>
      </w:pPr>
      <w:r w:rsidRPr="00CE46B5">
        <w:rPr>
          <w:rtl/>
        </w:rPr>
        <w:t>55</w:t>
      </w:r>
      <w:r w:rsidRPr="00CE46B5">
        <w:rPr>
          <w:rtl/>
        </w:rPr>
        <w:tab/>
      </w:r>
      <w:r w:rsidRPr="00CE46B5">
        <w:t>Kadhim Noor, J., Chamani, A., Najm Abdallh Al-Mosawy, A. &amp; Kargari, N. Evaluation</w:t>
      </w:r>
      <w:r w:rsidRPr="00CE46B5">
        <w:rPr>
          <w:rtl/>
        </w:rPr>
        <w:t xml:space="preserve"> </w:t>
      </w:r>
      <w:r w:rsidRPr="00CE46B5">
        <w:t xml:space="preserve">of risk and pollution load of heavy metals (Fe, Zn, Pb, Cd, Cu, Mn, and Mo) in surface soil of Al-Qasim city, Babylon governate, Iraq. </w:t>
      </w:r>
      <w:r w:rsidRPr="00CE46B5">
        <w:rPr>
          <w:i/>
        </w:rPr>
        <w:t>Iranian Journal of Health and Environment</w:t>
      </w:r>
      <w:r w:rsidRPr="00CE46B5">
        <w:t xml:space="preserve"> </w:t>
      </w:r>
      <w:r w:rsidRPr="00CE46B5">
        <w:rPr>
          <w:b/>
        </w:rPr>
        <w:t>17</w:t>
      </w:r>
      <w:r w:rsidRPr="00CE46B5">
        <w:t>, 417-440</w:t>
      </w:r>
      <w:r w:rsidRPr="00CE46B5">
        <w:rPr>
          <w:rtl/>
        </w:rPr>
        <w:t xml:space="preserve"> (2024). </w:t>
      </w:r>
    </w:p>
    <w:p w14:paraId="5E64F01D" w14:textId="77777777" w:rsidR="00CE46B5" w:rsidRPr="00CE46B5" w:rsidRDefault="00CE46B5" w:rsidP="00CE46B5">
      <w:pPr>
        <w:pStyle w:val="EndNoteBibliography"/>
        <w:spacing w:after="0"/>
        <w:ind w:left="720" w:hanging="720"/>
        <w:rPr>
          <w:rtl/>
        </w:rPr>
      </w:pPr>
      <w:r w:rsidRPr="00CE46B5">
        <w:rPr>
          <w:rtl/>
        </w:rPr>
        <w:t>56</w:t>
      </w:r>
      <w:r w:rsidRPr="00CE46B5">
        <w:rPr>
          <w:rtl/>
        </w:rPr>
        <w:tab/>
      </w:r>
      <w:r w:rsidRPr="00CE46B5">
        <w:t>Joseph, A.</w:t>
      </w:r>
      <w:r w:rsidRPr="00CE46B5">
        <w:rPr>
          <w:i/>
        </w:rPr>
        <w:t xml:space="preserve"> et al.</w:t>
      </w:r>
      <w:r w:rsidRPr="00CE46B5">
        <w:t xml:space="preserve"> Spice-induced metal contamination and microbiological risk assessment of instant noodles prepared for human consumption. </w:t>
      </w:r>
      <w:r w:rsidRPr="00CE46B5">
        <w:rPr>
          <w:i/>
        </w:rPr>
        <w:t>Biological Trace Element Research</w:t>
      </w:r>
      <w:r w:rsidRPr="00CE46B5">
        <w:t xml:space="preserve"> </w:t>
      </w:r>
      <w:r w:rsidRPr="00CE46B5">
        <w:rPr>
          <w:b/>
        </w:rPr>
        <w:t>202</w:t>
      </w:r>
      <w:r w:rsidRPr="00CE46B5">
        <w:t>, 4787-4801</w:t>
      </w:r>
      <w:r w:rsidRPr="00CE46B5">
        <w:rPr>
          <w:rtl/>
        </w:rPr>
        <w:t xml:space="preserve"> (2024). </w:t>
      </w:r>
    </w:p>
    <w:p w14:paraId="219DF654" w14:textId="77777777" w:rsidR="00CE46B5" w:rsidRPr="00CE46B5" w:rsidRDefault="00CE46B5" w:rsidP="00CE46B5">
      <w:pPr>
        <w:pStyle w:val="EndNoteBibliography"/>
        <w:spacing w:after="0"/>
        <w:ind w:left="720" w:hanging="720"/>
        <w:rPr>
          <w:rtl/>
        </w:rPr>
      </w:pPr>
      <w:r w:rsidRPr="00CE46B5">
        <w:rPr>
          <w:rtl/>
        </w:rPr>
        <w:t>57</w:t>
      </w:r>
      <w:r w:rsidRPr="00CE46B5">
        <w:rPr>
          <w:rtl/>
        </w:rPr>
        <w:tab/>
      </w:r>
      <w:r w:rsidRPr="00CE46B5">
        <w:t>de Souza Machado, A. A.</w:t>
      </w:r>
      <w:r w:rsidRPr="00CE46B5">
        <w:rPr>
          <w:i/>
        </w:rPr>
        <w:t xml:space="preserve"> et al.</w:t>
      </w:r>
      <w:r w:rsidRPr="00CE46B5">
        <w:t xml:space="preserve"> Impacts of microplastics on the soil biophysical environment. </w:t>
      </w:r>
      <w:r w:rsidRPr="00CE46B5">
        <w:rPr>
          <w:i/>
        </w:rPr>
        <w:t>Environmental science &amp; technology</w:t>
      </w:r>
      <w:r w:rsidRPr="00CE46B5">
        <w:t xml:space="preserve"> </w:t>
      </w:r>
      <w:r w:rsidRPr="00CE46B5">
        <w:rPr>
          <w:b/>
        </w:rPr>
        <w:t>52</w:t>
      </w:r>
      <w:r w:rsidRPr="00CE46B5">
        <w:t>, 9656-9665</w:t>
      </w:r>
      <w:r w:rsidRPr="00CE46B5">
        <w:rPr>
          <w:rtl/>
        </w:rPr>
        <w:t xml:space="preserve"> (2018). </w:t>
      </w:r>
    </w:p>
    <w:p w14:paraId="191053FA" w14:textId="77777777" w:rsidR="00CE46B5" w:rsidRPr="00CE46B5" w:rsidRDefault="00CE46B5" w:rsidP="00CE46B5">
      <w:pPr>
        <w:pStyle w:val="EndNoteBibliography"/>
        <w:spacing w:after="0"/>
        <w:ind w:left="720" w:hanging="720"/>
        <w:rPr>
          <w:rtl/>
        </w:rPr>
      </w:pPr>
      <w:r w:rsidRPr="00CE46B5">
        <w:rPr>
          <w:rtl/>
        </w:rPr>
        <w:t>58</w:t>
      </w:r>
      <w:r w:rsidRPr="00CE46B5">
        <w:rPr>
          <w:rtl/>
        </w:rPr>
        <w:tab/>
      </w:r>
      <w:r w:rsidRPr="00CE46B5">
        <w:t xml:space="preserve">Ghazali, Z., Nadimi, H., Noruzmehr, P., Saghi, M. &amp; Hekmatshoar, R. Investigation of the Management of Special Liquid Waste (Chemical-Pharmaceutical) in Hospitals of Sabzevar City. </w:t>
      </w:r>
      <w:r w:rsidRPr="00CE46B5">
        <w:rPr>
          <w:i/>
        </w:rPr>
        <w:t>Journal of Sabzevar University of Medical Sciences</w:t>
      </w:r>
      <w:r w:rsidRPr="00CE46B5">
        <w:t xml:space="preserve"> </w:t>
      </w:r>
      <w:r w:rsidRPr="00CE46B5">
        <w:rPr>
          <w:b/>
        </w:rPr>
        <w:t>32</w:t>
      </w:r>
      <w:r w:rsidRPr="00CE46B5">
        <w:t>, 424-438</w:t>
      </w:r>
      <w:r w:rsidRPr="00CE46B5">
        <w:rPr>
          <w:rtl/>
        </w:rPr>
        <w:t xml:space="preserve"> (2025). </w:t>
      </w:r>
    </w:p>
    <w:p w14:paraId="240BCDCA" w14:textId="77777777" w:rsidR="00CE46B5" w:rsidRPr="00CE46B5" w:rsidRDefault="00CE46B5" w:rsidP="00CE46B5">
      <w:pPr>
        <w:pStyle w:val="EndNoteBibliography"/>
        <w:spacing w:after="0"/>
        <w:ind w:left="720" w:hanging="720"/>
        <w:rPr>
          <w:rtl/>
        </w:rPr>
      </w:pPr>
      <w:r w:rsidRPr="00CE46B5">
        <w:rPr>
          <w:rtl/>
        </w:rPr>
        <w:t>59</w:t>
      </w:r>
      <w:r w:rsidRPr="00CE46B5">
        <w:rPr>
          <w:rtl/>
        </w:rPr>
        <w:tab/>
      </w:r>
      <w:r w:rsidRPr="00CE46B5">
        <w:t xml:space="preserve">Nadimi, H., Alahabadi, A., Zarei, A., Riahimanesh, F. &amp; Salari, M. Investigating the indicators of corrosiveness and sedimentation of drinking water in the villages of East Kakhk. </w:t>
      </w:r>
      <w:r w:rsidRPr="00CE46B5">
        <w:rPr>
          <w:i/>
        </w:rPr>
        <w:t>Journal of Environmental Health Engineering</w:t>
      </w:r>
      <w:r w:rsidRPr="00CE46B5">
        <w:t xml:space="preserve"> </w:t>
      </w:r>
      <w:r w:rsidRPr="00CE46B5">
        <w:rPr>
          <w:b/>
        </w:rPr>
        <w:t>11</w:t>
      </w:r>
      <w:r w:rsidRPr="00CE46B5">
        <w:t>, 394-405</w:t>
      </w:r>
      <w:r w:rsidRPr="00CE46B5">
        <w:rPr>
          <w:rtl/>
        </w:rPr>
        <w:t xml:space="preserve"> (2024). </w:t>
      </w:r>
    </w:p>
    <w:p w14:paraId="0A0B0AE6" w14:textId="6F5E7B99" w:rsidR="00CE46B5" w:rsidRPr="00CE46B5" w:rsidRDefault="00CE46B5" w:rsidP="00CE46B5">
      <w:pPr>
        <w:pStyle w:val="EndNoteBibliography"/>
        <w:spacing w:after="0"/>
        <w:ind w:left="720" w:hanging="720"/>
        <w:rPr>
          <w:rtl/>
        </w:rPr>
      </w:pPr>
      <w:r w:rsidRPr="00CE46B5">
        <w:rPr>
          <w:rtl/>
        </w:rPr>
        <w:t>60</w:t>
      </w:r>
      <w:r w:rsidRPr="00CE46B5">
        <w:rPr>
          <w:rtl/>
        </w:rPr>
        <w:tab/>
      </w:r>
      <w:r w:rsidRPr="00CE46B5">
        <w:t xml:space="preserve">Sarkhel, R., Sengupta, S., Das, P. &amp; Bhowal, A. Comparative biodegradation study of polymer from plastic bottle waste using novel isolated bacteria and fungi from marine source. </w:t>
      </w:r>
      <w:r w:rsidRPr="00CE46B5">
        <w:rPr>
          <w:i/>
        </w:rPr>
        <w:t>J. Polym. Res.</w:t>
      </w:r>
      <w:r w:rsidRPr="00CE46B5">
        <w:t xml:space="preserve"> </w:t>
      </w:r>
      <w:r w:rsidRPr="00CE46B5">
        <w:rPr>
          <w:b/>
        </w:rPr>
        <w:t>27</w:t>
      </w:r>
      <w:r w:rsidRPr="00CE46B5">
        <w:t xml:space="preserve"> (2020). </w:t>
      </w:r>
      <w:hyperlink r:id="rId51" w:history="1">
        <w:r w:rsidRPr="00CE46B5">
          <w:rPr>
            <w:rStyle w:val="Hyperlink"/>
          </w:rPr>
          <w:t>https://doi</w:t>
        </w:r>
        <w:r w:rsidRPr="00CE46B5">
          <w:rPr>
            <w:rStyle w:val="Hyperlink"/>
            <w:rtl/>
          </w:rPr>
          <w:t>.</w:t>
        </w:r>
        <w:r w:rsidRPr="00CE46B5">
          <w:rPr>
            <w:rStyle w:val="Hyperlink"/>
          </w:rPr>
          <w:t>org/10.1007/s10965-019-1973-4</w:t>
        </w:r>
      </w:hyperlink>
    </w:p>
    <w:p w14:paraId="7C238C1E" w14:textId="3468DF34" w:rsidR="00CE46B5" w:rsidRPr="00CE46B5" w:rsidRDefault="00CE46B5" w:rsidP="00CE46B5">
      <w:pPr>
        <w:pStyle w:val="EndNoteBibliography"/>
        <w:spacing w:after="0"/>
        <w:ind w:left="720" w:hanging="720"/>
        <w:rPr>
          <w:rtl/>
        </w:rPr>
      </w:pPr>
      <w:r w:rsidRPr="00CE46B5">
        <w:rPr>
          <w:rtl/>
        </w:rPr>
        <w:t>61</w:t>
      </w:r>
      <w:r w:rsidRPr="00CE46B5">
        <w:rPr>
          <w:rtl/>
        </w:rPr>
        <w:tab/>
      </w:r>
      <w:r w:rsidRPr="00CE46B5">
        <w:t xml:space="preserve">Elahi, A., Bukhari, D. A., Shamim, S. &amp; Rehman, A. Plastics degradation by microbes: A sustainable approach. </w:t>
      </w:r>
      <w:r w:rsidRPr="00CE46B5">
        <w:rPr>
          <w:i/>
        </w:rPr>
        <w:t>J. King Saud. Univ.-Sci.</w:t>
      </w:r>
      <w:r w:rsidRPr="00CE46B5">
        <w:t xml:space="preserve"> </w:t>
      </w:r>
      <w:r w:rsidRPr="00CE46B5">
        <w:rPr>
          <w:b/>
        </w:rPr>
        <w:t>33</w:t>
      </w:r>
      <w:r w:rsidRPr="00CE46B5">
        <w:t xml:space="preserve"> (2021). </w:t>
      </w:r>
      <w:hyperlink r:id="rId52" w:history="1">
        <w:r w:rsidRPr="00CE46B5">
          <w:rPr>
            <w:rStyle w:val="Hyperlink"/>
          </w:rPr>
          <w:t>https://doi.org/10.1016/j.jksus.2021.101538</w:t>
        </w:r>
      </w:hyperlink>
    </w:p>
    <w:p w14:paraId="23887D1F" w14:textId="43BEA673" w:rsidR="00CE46B5" w:rsidRPr="00CE46B5" w:rsidRDefault="00CE46B5" w:rsidP="00CE46B5">
      <w:pPr>
        <w:pStyle w:val="EndNoteBibliography"/>
        <w:spacing w:after="0"/>
        <w:ind w:left="720" w:hanging="720"/>
        <w:rPr>
          <w:rtl/>
        </w:rPr>
      </w:pPr>
      <w:r w:rsidRPr="00CE46B5">
        <w:rPr>
          <w:rtl/>
        </w:rPr>
        <w:t>62</w:t>
      </w:r>
      <w:r w:rsidRPr="00CE46B5">
        <w:rPr>
          <w:rtl/>
        </w:rPr>
        <w:tab/>
      </w:r>
      <w:r w:rsidRPr="00CE46B5">
        <w:t>Zhang, X. Systematical review</w:t>
      </w:r>
      <w:r w:rsidRPr="00CE46B5">
        <w:rPr>
          <w:rtl/>
        </w:rPr>
        <w:t xml:space="preserve"> </w:t>
      </w:r>
      <w:r w:rsidRPr="00CE46B5">
        <w:t xml:space="preserve">of interactions between microplastics and microorganisms in the soil environment. </w:t>
      </w:r>
      <w:r w:rsidRPr="00CE46B5">
        <w:rPr>
          <w:i/>
        </w:rPr>
        <w:t>J. Hazard. Mater.</w:t>
      </w:r>
      <w:r w:rsidRPr="00CE46B5">
        <w:t xml:space="preserve"> </w:t>
      </w:r>
      <w:r w:rsidRPr="00CE46B5">
        <w:rPr>
          <w:b/>
        </w:rPr>
        <w:t>418</w:t>
      </w:r>
      <w:r w:rsidRPr="00CE46B5">
        <w:t xml:space="preserve"> (2021). </w:t>
      </w:r>
      <w:hyperlink r:id="rId53" w:history="1">
        <w:r w:rsidRPr="00CE46B5">
          <w:rPr>
            <w:rStyle w:val="Hyperlink"/>
          </w:rPr>
          <w:t>https://doi.org/10.1016/j.jhazmat.2021.126288</w:t>
        </w:r>
      </w:hyperlink>
    </w:p>
    <w:p w14:paraId="2307F7E3" w14:textId="11C1AF82" w:rsidR="00CE46B5" w:rsidRPr="00CE46B5" w:rsidRDefault="00CE46B5" w:rsidP="00CE46B5">
      <w:pPr>
        <w:pStyle w:val="EndNoteBibliography"/>
        <w:spacing w:after="0"/>
        <w:ind w:left="720" w:hanging="720"/>
        <w:rPr>
          <w:rtl/>
        </w:rPr>
      </w:pPr>
      <w:r w:rsidRPr="00CE46B5">
        <w:rPr>
          <w:rtl/>
        </w:rPr>
        <w:t>63</w:t>
      </w:r>
      <w:r w:rsidRPr="00CE46B5">
        <w:rPr>
          <w:rtl/>
        </w:rPr>
        <w:tab/>
      </w:r>
      <w:r w:rsidRPr="00CE46B5">
        <w:t xml:space="preserve">Zhang, M., Guo, P., Wu, B. &amp; Guo, S. Change in soil ion content and soil water-holding capacity during electro-bioremediation of petroleum contaminated saline soil. </w:t>
      </w:r>
      <w:r w:rsidRPr="00CE46B5">
        <w:rPr>
          <w:i/>
        </w:rPr>
        <w:t>J. Hazard. Mater.</w:t>
      </w:r>
      <w:r w:rsidRPr="00CE46B5">
        <w:t xml:space="preserve"> </w:t>
      </w:r>
      <w:r w:rsidRPr="00CE46B5">
        <w:rPr>
          <w:b/>
        </w:rPr>
        <w:t>387</w:t>
      </w:r>
      <w:r w:rsidRPr="00CE46B5">
        <w:t xml:space="preserve"> (2020). </w:t>
      </w:r>
      <w:hyperlink r:id="rId54" w:history="1">
        <w:r w:rsidRPr="00CE46B5">
          <w:rPr>
            <w:rStyle w:val="Hyperlink"/>
          </w:rPr>
          <w:t>https://doi.org/10.1016/j.jhazmat.2019.122003</w:t>
        </w:r>
      </w:hyperlink>
    </w:p>
    <w:p w14:paraId="3D73AB1A" w14:textId="53B3481F" w:rsidR="00CE46B5" w:rsidRPr="00CE46B5" w:rsidRDefault="00CE46B5" w:rsidP="00CE46B5">
      <w:pPr>
        <w:pStyle w:val="EndNoteBibliography"/>
        <w:spacing w:after="0"/>
        <w:ind w:left="720" w:hanging="720"/>
        <w:rPr>
          <w:rtl/>
        </w:rPr>
      </w:pPr>
      <w:r w:rsidRPr="00CE46B5">
        <w:rPr>
          <w:rtl/>
        </w:rPr>
        <w:t>64</w:t>
      </w:r>
      <w:r w:rsidRPr="00CE46B5">
        <w:rPr>
          <w:rtl/>
        </w:rPr>
        <w:tab/>
      </w:r>
      <w:r w:rsidRPr="00CE46B5">
        <w:t>Yan, Y., Yang, H., Du, Y., Li, X. &amp; Li, X. Effects and molecular mechanisms of polyethylene microplastic</w:t>
      </w:r>
      <w:r w:rsidRPr="00CE46B5">
        <w:rPr>
          <w:rtl/>
        </w:rPr>
        <w:t xml:space="preserve"> </w:t>
      </w:r>
      <w:r w:rsidRPr="00CE46B5">
        <w:t xml:space="preserve">oxidation on wheat grain quality. </w:t>
      </w:r>
      <w:r w:rsidRPr="00CE46B5">
        <w:rPr>
          <w:i/>
        </w:rPr>
        <w:t>J. Hazard. Mater.</w:t>
      </w:r>
      <w:r w:rsidRPr="00CE46B5">
        <w:t xml:space="preserve"> </w:t>
      </w:r>
      <w:r w:rsidRPr="00CE46B5">
        <w:rPr>
          <w:b/>
        </w:rPr>
        <w:t>474</w:t>
      </w:r>
      <w:r w:rsidRPr="00CE46B5">
        <w:t xml:space="preserve"> (2024). </w:t>
      </w:r>
      <w:hyperlink r:id="rId55" w:history="1">
        <w:r w:rsidRPr="00CE46B5">
          <w:rPr>
            <w:rStyle w:val="Hyperlink"/>
          </w:rPr>
          <w:t>https://doi.org/10.1016/j.jhazmat.2024.134816</w:t>
        </w:r>
      </w:hyperlink>
    </w:p>
    <w:p w14:paraId="7817CE24" w14:textId="77777777" w:rsidR="00CE46B5" w:rsidRPr="00CE46B5" w:rsidRDefault="00CE46B5" w:rsidP="00CE46B5">
      <w:pPr>
        <w:pStyle w:val="EndNoteBibliography"/>
        <w:spacing w:after="0"/>
        <w:ind w:left="720" w:hanging="720"/>
        <w:rPr>
          <w:rtl/>
        </w:rPr>
      </w:pPr>
      <w:r w:rsidRPr="00CE46B5">
        <w:rPr>
          <w:rtl/>
        </w:rPr>
        <w:t>65</w:t>
      </w:r>
      <w:r w:rsidRPr="00CE46B5">
        <w:rPr>
          <w:rtl/>
        </w:rPr>
        <w:tab/>
      </w:r>
      <w:r w:rsidRPr="00CE46B5">
        <w:t>Saghi, M. H.</w:t>
      </w:r>
      <w:r w:rsidRPr="00CE46B5">
        <w:rPr>
          <w:i/>
        </w:rPr>
        <w:t xml:space="preserve"> et al.</w:t>
      </w:r>
      <w:r w:rsidRPr="00CE46B5">
        <w:t xml:space="preserve"> Characteristics and pollution indices of leachates from municipal solid waste landfills in Iranian metropolises and their</w:t>
      </w:r>
      <w:r w:rsidRPr="00CE46B5">
        <w:rPr>
          <w:rtl/>
        </w:rPr>
        <w:t xml:space="preserve"> </w:t>
      </w:r>
      <w:r w:rsidRPr="00CE46B5">
        <w:t xml:space="preserve">implications for MSW management. </w:t>
      </w:r>
      <w:r w:rsidRPr="00CE46B5">
        <w:rPr>
          <w:i/>
        </w:rPr>
        <w:t>Scientific Reports</w:t>
      </w:r>
      <w:r w:rsidRPr="00CE46B5">
        <w:t xml:space="preserve"> </w:t>
      </w:r>
      <w:r w:rsidRPr="00CE46B5">
        <w:rPr>
          <w:b/>
        </w:rPr>
        <w:t>14</w:t>
      </w:r>
      <w:r w:rsidRPr="00CE46B5">
        <w:t>, 27285</w:t>
      </w:r>
      <w:r w:rsidRPr="00CE46B5">
        <w:rPr>
          <w:rtl/>
        </w:rPr>
        <w:t xml:space="preserve"> (2024). </w:t>
      </w:r>
    </w:p>
    <w:p w14:paraId="746A2BFB" w14:textId="5506CB5A" w:rsidR="00CE46B5" w:rsidRPr="00CE46B5" w:rsidRDefault="00CE46B5" w:rsidP="00CE46B5">
      <w:pPr>
        <w:pStyle w:val="EndNoteBibliography"/>
        <w:spacing w:after="0"/>
        <w:ind w:left="720" w:hanging="720"/>
        <w:rPr>
          <w:rtl/>
        </w:rPr>
      </w:pPr>
      <w:r w:rsidRPr="00CE46B5">
        <w:rPr>
          <w:rtl/>
        </w:rPr>
        <w:t>66</w:t>
      </w:r>
      <w:r w:rsidRPr="00CE46B5">
        <w:rPr>
          <w:rtl/>
        </w:rPr>
        <w:tab/>
      </w:r>
      <w:r w:rsidRPr="00CE46B5">
        <w:t xml:space="preserve">Haghollahi, A., Fazaelipoor, M. H. &amp; Schaffie, M. The effect of soil type on the bioremediation of petroleum contaminated soils. </w:t>
      </w:r>
      <w:r w:rsidRPr="00CE46B5">
        <w:rPr>
          <w:i/>
        </w:rPr>
        <w:t>J. Environ. Manag.</w:t>
      </w:r>
      <w:r w:rsidRPr="00CE46B5">
        <w:t xml:space="preserve"> </w:t>
      </w:r>
      <w:r w:rsidRPr="00CE46B5">
        <w:rPr>
          <w:b/>
        </w:rPr>
        <w:t>180</w:t>
      </w:r>
      <w:r w:rsidRPr="00CE46B5">
        <w:t xml:space="preserve"> (2016). </w:t>
      </w:r>
      <w:hyperlink r:id="rId56" w:history="1">
        <w:r w:rsidRPr="00CE46B5">
          <w:rPr>
            <w:rStyle w:val="Hyperlink"/>
          </w:rPr>
          <w:t>https://doi.org/10.1</w:t>
        </w:r>
        <w:r w:rsidRPr="00CE46B5">
          <w:rPr>
            <w:rStyle w:val="Hyperlink"/>
            <w:rtl/>
          </w:rPr>
          <w:t>016/</w:t>
        </w:r>
        <w:r w:rsidRPr="00CE46B5">
          <w:rPr>
            <w:rStyle w:val="Hyperlink"/>
          </w:rPr>
          <w:t>j.jenvman.2016.05.038</w:t>
        </w:r>
      </w:hyperlink>
    </w:p>
    <w:p w14:paraId="5C8303BF" w14:textId="2EBB400E" w:rsidR="00CE46B5" w:rsidRPr="00CE46B5" w:rsidRDefault="00CE46B5" w:rsidP="00CE46B5">
      <w:pPr>
        <w:pStyle w:val="EndNoteBibliography"/>
        <w:spacing w:after="0"/>
        <w:ind w:left="720" w:hanging="720"/>
        <w:rPr>
          <w:rtl/>
        </w:rPr>
      </w:pPr>
      <w:r w:rsidRPr="00CE46B5">
        <w:rPr>
          <w:rtl/>
        </w:rPr>
        <w:t>67</w:t>
      </w:r>
      <w:r w:rsidRPr="00CE46B5">
        <w:rPr>
          <w:rtl/>
        </w:rPr>
        <w:tab/>
      </w:r>
      <w:r w:rsidRPr="00CE46B5">
        <w:t xml:space="preserve">Adedeji, J. A. Microbial bioremediation and biodegradation of petroleum products—a mini review. </w:t>
      </w:r>
      <w:r w:rsidRPr="00CE46B5">
        <w:rPr>
          <w:i/>
        </w:rPr>
        <w:t>Appl. Sci.</w:t>
      </w:r>
      <w:r w:rsidRPr="00CE46B5">
        <w:t xml:space="preserve"> </w:t>
      </w:r>
      <w:r w:rsidRPr="00CE46B5">
        <w:rPr>
          <w:b/>
        </w:rPr>
        <w:t>12</w:t>
      </w:r>
      <w:r w:rsidRPr="00CE46B5">
        <w:t xml:space="preserve"> (2022). </w:t>
      </w:r>
      <w:hyperlink r:id="rId57" w:history="1">
        <w:r w:rsidRPr="00CE46B5">
          <w:rPr>
            <w:rStyle w:val="Hyperlink"/>
          </w:rPr>
          <w:t>https://doi.org/10.3390/app122312212</w:t>
        </w:r>
      </w:hyperlink>
    </w:p>
    <w:p w14:paraId="1D1B6EF9" w14:textId="374A72C0" w:rsidR="00CE46B5" w:rsidRPr="00CE46B5" w:rsidRDefault="00CE46B5" w:rsidP="00CE46B5">
      <w:pPr>
        <w:pStyle w:val="EndNoteBibliography"/>
        <w:spacing w:after="0"/>
        <w:ind w:left="720" w:hanging="720"/>
        <w:rPr>
          <w:rtl/>
        </w:rPr>
      </w:pPr>
      <w:r w:rsidRPr="00CE46B5">
        <w:rPr>
          <w:rtl/>
        </w:rPr>
        <w:t>68</w:t>
      </w:r>
      <w:r w:rsidRPr="00CE46B5">
        <w:rPr>
          <w:rtl/>
        </w:rPr>
        <w:tab/>
      </w:r>
      <w:r w:rsidRPr="00CE46B5">
        <w:t xml:space="preserve">Kang, J. Degradation of cosmetic microplastics via functionalized carbon nanosprings. </w:t>
      </w:r>
      <w:r w:rsidRPr="00CE46B5">
        <w:rPr>
          <w:i/>
        </w:rPr>
        <w:t>Matter</w:t>
      </w:r>
      <w:r w:rsidRPr="00CE46B5">
        <w:t xml:space="preserve"> </w:t>
      </w:r>
      <w:r w:rsidRPr="00CE46B5">
        <w:rPr>
          <w:b/>
        </w:rPr>
        <w:t>1</w:t>
      </w:r>
      <w:r w:rsidRPr="00CE46B5">
        <w:t xml:space="preserve"> (2019). </w:t>
      </w:r>
      <w:hyperlink r:id="rId58" w:history="1">
        <w:r w:rsidRPr="00CE46B5">
          <w:rPr>
            <w:rStyle w:val="Hyperlink"/>
          </w:rPr>
          <w:t>https://doi.org/10.1016/j.matt.2019.06.004</w:t>
        </w:r>
      </w:hyperlink>
    </w:p>
    <w:p w14:paraId="1DB2AC38" w14:textId="7DDB4684" w:rsidR="00CE46B5" w:rsidRPr="00CE46B5" w:rsidRDefault="00CE46B5" w:rsidP="00CE46B5">
      <w:pPr>
        <w:pStyle w:val="EndNoteBibliography"/>
        <w:spacing w:after="0"/>
        <w:ind w:left="720" w:hanging="720"/>
        <w:rPr>
          <w:rtl/>
        </w:rPr>
      </w:pPr>
      <w:r w:rsidRPr="00CE46B5">
        <w:rPr>
          <w:rtl/>
        </w:rPr>
        <w:t>69</w:t>
      </w:r>
      <w:r w:rsidRPr="00CE46B5">
        <w:rPr>
          <w:rtl/>
        </w:rPr>
        <w:tab/>
      </w:r>
      <w:r w:rsidRPr="00CE46B5">
        <w:t xml:space="preserve">Giacomucci, L., Raddadi, N., Soccio, M., Lotti, N. &amp; Fava, F. Polyvinyl chloride biodegradation by Pseudomonas citronellolis and Bacillus flexus. </w:t>
      </w:r>
      <w:r w:rsidRPr="00CE46B5">
        <w:rPr>
          <w:i/>
        </w:rPr>
        <w:t>N. Biotechnol.</w:t>
      </w:r>
      <w:r w:rsidRPr="00CE46B5">
        <w:t xml:space="preserve"> </w:t>
      </w:r>
      <w:r w:rsidRPr="00CE46B5">
        <w:rPr>
          <w:b/>
        </w:rPr>
        <w:t>52</w:t>
      </w:r>
      <w:r w:rsidRPr="00CE46B5">
        <w:t xml:space="preserve"> (2019). </w:t>
      </w:r>
      <w:hyperlink r:id="rId59" w:history="1">
        <w:r w:rsidRPr="00CE46B5">
          <w:rPr>
            <w:rStyle w:val="Hyperlink"/>
          </w:rPr>
          <w:t>https://doi.org/10.1016/j.nbt.2019.04.005</w:t>
        </w:r>
      </w:hyperlink>
    </w:p>
    <w:p w14:paraId="6668B827" w14:textId="77777777" w:rsidR="00CE46B5" w:rsidRPr="00CE46B5" w:rsidRDefault="00CE46B5" w:rsidP="00CE46B5">
      <w:pPr>
        <w:pStyle w:val="EndNoteBibliography"/>
        <w:spacing w:after="0"/>
        <w:ind w:left="720" w:hanging="720"/>
        <w:rPr>
          <w:rtl/>
        </w:rPr>
      </w:pPr>
      <w:r w:rsidRPr="00CE46B5">
        <w:rPr>
          <w:rtl/>
        </w:rPr>
        <w:t>70</w:t>
      </w:r>
      <w:r w:rsidRPr="00CE46B5">
        <w:rPr>
          <w:rtl/>
        </w:rPr>
        <w:tab/>
      </w:r>
      <w:r w:rsidRPr="00CE46B5">
        <w:t xml:space="preserve">Shahbeiki, Z., Nadimi, H., Khodadadi, M. &amp; Shahamat, Y. D. Integrated persulfate/ozonation process using Fe3O4/AC catalyst for antibiotic degradation: optimization and kinetic insights. </w:t>
      </w:r>
      <w:r w:rsidRPr="00CE46B5">
        <w:rPr>
          <w:i/>
        </w:rPr>
        <w:t>Scientific Reports</w:t>
      </w:r>
      <w:r w:rsidRPr="00CE46B5">
        <w:rPr>
          <w:rtl/>
        </w:rPr>
        <w:t xml:space="preserve"> (2025). </w:t>
      </w:r>
    </w:p>
    <w:p w14:paraId="3C78C52B" w14:textId="0435DB36" w:rsidR="00CE46B5" w:rsidRPr="00CE46B5" w:rsidRDefault="00CE46B5" w:rsidP="00CE46B5">
      <w:pPr>
        <w:pStyle w:val="EndNoteBibliography"/>
        <w:spacing w:after="0"/>
        <w:ind w:left="720" w:hanging="720"/>
        <w:rPr>
          <w:rtl/>
        </w:rPr>
      </w:pPr>
      <w:r w:rsidRPr="00CE46B5">
        <w:rPr>
          <w:rtl/>
        </w:rPr>
        <w:t>71</w:t>
      </w:r>
      <w:r w:rsidRPr="00CE46B5">
        <w:rPr>
          <w:rtl/>
        </w:rPr>
        <w:tab/>
      </w:r>
      <w:r w:rsidRPr="00CE46B5">
        <w:t xml:space="preserve">Jeon, J. M. Biodegradation of polyethylene and polypropylene by Lysinibacillus species JJY0216 isolated from soil grove. </w:t>
      </w:r>
      <w:r w:rsidRPr="00CE46B5">
        <w:rPr>
          <w:i/>
        </w:rPr>
        <w:t>Polym. Degrad. Stab.</w:t>
      </w:r>
      <w:r w:rsidRPr="00CE46B5">
        <w:t xml:space="preserve"> </w:t>
      </w:r>
      <w:r w:rsidRPr="00CE46B5">
        <w:rPr>
          <w:b/>
        </w:rPr>
        <w:t>191</w:t>
      </w:r>
      <w:r w:rsidRPr="00CE46B5">
        <w:t xml:space="preserve"> (2021). </w:t>
      </w:r>
      <w:hyperlink r:id="rId60" w:history="1">
        <w:r w:rsidRPr="00CE46B5">
          <w:rPr>
            <w:rStyle w:val="Hyperlink"/>
          </w:rPr>
          <w:t>https://doi.org/10.1016/j.polymdegradstab.2021.109662</w:t>
        </w:r>
      </w:hyperlink>
    </w:p>
    <w:p w14:paraId="534A1755" w14:textId="7801D49E" w:rsidR="00CE46B5" w:rsidRPr="00CE46B5" w:rsidRDefault="00CE46B5" w:rsidP="00CE46B5">
      <w:pPr>
        <w:pStyle w:val="EndNoteBibliography"/>
        <w:spacing w:after="0"/>
        <w:ind w:left="720" w:hanging="720"/>
        <w:rPr>
          <w:rtl/>
        </w:rPr>
      </w:pPr>
      <w:r w:rsidRPr="00CE46B5">
        <w:rPr>
          <w:rtl/>
        </w:rPr>
        <w:t>72</w:t>
      </w:r>
      <w:r w:rsidRPr="00CE46B5">
        <w:rPr>
          <w:rtl/>
        </w:rPr>
        <w:tab/>
      </w:r>
      <w:r w:rsidRPr="00CE46B5">
        <w:t xml:space="preserve">Tareen, A., Saeed, S., Iqbal, A., Batool, R. &amp; Jamil, N. Biodeterioration of microplastics: A promising step towards plastics waste management. </w:t>
      </w:r>
      <w:r w:rsidRPr="00CE46B5">
        <w:rPr>
          <w:i/>
        </w:rPr>
        <w:t>Polymers</w:t>
      </w:r>
      <w:r w:rsidRPr="00CE46B5">
        <w:t xml:space="preserve"> </w:t>
      </w:r>
      <w:r w:rsidRPr="00CE46B5">
        <w:rPr>
          <w:b/>
        </w:rPr>
        <w:t>14</w:t>
      </w:r>
      <w:r w:rsidRPr="00CE46B5">
        <w:t xml:space="preserve"> (2022). </w:t>
      </w:r>
      <w:hyperlink r:id="rId61" w:history="1">
        <w:r w:rsidRPr="00CE46B5">
          <w:rPr>
            <w:rStyle w:val="Hyperlink"/>
          </w:rPr>
          <w:t>https://doi.org/10.3390/polym14112275</w:t>
        </w:r>
      </w:hyperlink>
    </w:p>
    <w:p w14:paraId="52A45140" w14:textId="5EFEEC76" w:rsidR="00CE46B5" w:rsidRPr="00CE46B5" w:rsidRDefault="00CE46B5" w:rsidP="00CE46B5">
      <w:pPr>
        <w:pStyle w:val="EndNoteBibliography"/>
        <w:spacing w:after="0"/>
        <w:ind w:left="720" w:hanging="720"/>
        <w:rPr>
          <w:rtl/>
        </w:rPr>
      </w:pPr>
      <w:r w:rsidRPr="00CE46B5">
        <w:rPr>
          <w:rtl/>
        </w:rPr>
        <w:t>73</w:t>
      </w:r>
      <w:r w:rsidRPr="00CE46B5">
        <w:rPr>
          <w:rtl/>
        </w:rPr>
        <w:tab/>
      </w:r>
      <w:r w:rsidRPr="00CE46B5">
        <w:t xml:space="preserve">Bao, H. Effects of biochar and organic substrates on biodegradation of polycyclic aromatic hydrocarbons and microbial community structure in PAHs-contaminated soils. </w:t>
      </w:r>
      <w:r w:rsidRPr="00CE46B5">
        <w:rPr>
          <w:i/>
        </w:rPr>
        <w:t>J. Hazard. Mater.</w:t>
      </w:r>
      <w:r w:rsidRPr="00CE46B5">
        <w:t xml:space="preserve"> </w:t>
      </w:r>
      <w:r w:rsidRPr="00CE46B5">
        <w:rPr>
          <w:b/>
        </w:rPr>
        <w:t>385</w:t>
      </w:r>
      <w:r w:rsidRPr="00CE46B5">
        <w:t xml:space="preserve"> (2020). </w:t>
      </w:r>
      <w:hyperlink r:id="rId62" w:history="1">
        <w:r w:rsidRPr="00CE46B5">
          <w:rPr>
            <w:rStyle w:val="Hyperlink"/>
          </w:rPr>
          <w:t>https://doi.org/10.1016/j.jhazmat.2019.121595</w:t>
        </w:r>
      </w:hyperlink>
    </w:p>
    <w:p w14:paraId="056E45A1" w14:textId="0F96F768" w:rsidR="00CE46B5" w:rsidRPr="00CE46B5" w:rsidRDefault="00CE46B5" w:rsidP="00CE46B5">
      <w:pPr>
        <w:pStyle w:val="EndNoteBibliography"/>
        <w:spacing w:after="0"/>
        <w:ind w:left="720" w:hanging="720"/>
        <w:rPr>
          <w:rtl/>
        </w:rPr>
      </w:pPr>
      <w:r w:rsidRPr="00CE46B5">
        <w:rPr>
          <w:rtl/>
        </w:rPr>
        <w:t>74</w:t>
      </w:r>
      <w:r w:rsidRPr="00CE46B5">
        <w:rPr>
          <w:rtl/>
        </w:rPr>
        <w:tab/>
      </w:r>
      <w:r w:rsidRPr="00CE46B5">
        <w:t xml:space="preserve">Zhang, J. Biodegradation of polyethylene microplastic particles by the fungus Aspergillus flavus from the guts of wax moth Galleria mellonella. </w:t>
      </w:r>
      <w:r w:rsidRPr="00CE46B5">
        <w:rPr>
          <w:i/>
        </w:rPr>
        <w:t>Sci. Total Environ.</w:t>
      </w:r>
      <w:r w:rsidRPr="00CE46B5">
        <w:t xml:space="preserve"> </w:t>
      </w:r>
      <w:r w:rsidRPr="00CE46B5">
        <w:rPr>
          <w:b/>
        </w:rPr>
        <w:t>704</w:t>
      </w:r>
      <w:r w:rsidRPr="00CE46B5">
        <w:t xml:space="preserve"> (2020). </w:t>
      </w:r>
      <w:hyperlink r:id="rId63" w:history="1">
        <w:r w:rsidRPr="00CE46B5">
          <w:rPr>
            <w:rStyle w:val="Hyperlink"/>
          </w:rPr>
          <w:t>https://doi.org/10.1016/j.scitotenv.2019.135931</w:t>
        </w:r>
      </w:hyperlink>
    </w:p>
    <w:p w14:paraId="0DDCBAA8" w14:textId="59D1EF64" w:rsidR="00CE46B5" w:rsidRPr="00CE46B5" w:rsidRDefault="00CE46B5" w:rsidP="00CE46B5">
      <w:pPr>
        <w:pStyle w:val="EndNoteBibliography"/>
        <w:spacing w:after="0"/>
        <w:ind w:left="720" w:hanging="720"/>
        <w:rPr>
          <w:rtl/>
        </w:rPr>
      </w:pPr>
      <w:r w:rsidRPr="00CE46B5">
        <w:rPr>
          <w:rtl/>
        </w:rPr>
        <w:lastRenderedPageBreak/>
        <w:t>75</w:t>
      </w:r>
      <w:r w:rsidRPr="00CE46B5">
        <w:rPr>
          <w:rtl/>
        </w:rPr>
        <w:tab/>
      </w:r>
      <w:r w:rsidRPr="00CE46B5">
        <w:t xml:space="preserve">He, P., Chen, L., Shao, L., Zhang, H. &amp; Lü, F. Municipal solid waste (MSW) landfill: A source of microplastics?-Evidence of microplastics in landfill leachate. </w:t>
      </w:r>
      <w:r w:rsidRPr="00CE46B5">
        <w:rPr>
          <w:i/>
        </w:rPr>
        <w:t>Water Res.</w:t>
      </w:r>
      <w:r w:rsidRPr="00CE46B5">
        <w:t xml:space="preserve"> </w:t>
      </w:r>
      <w:r w:rsidRPr="00CE46B5">
        <w:rPr>
          <w:b/>
        </w:rPr>
        <w:t>159</w:t>
      </w:r>
      <w:r w:rsidRPr="00CE46B5">
        <w:t xml:space="preserve"> (2019). </w:t>
      </w:r>
      <w:hyperlink r:id="rId64" w:history="1">
        <w:r w:rsidRPr="00CE46B5">
          <w:rPr>
            <w:rStyle w:val="Hyperlink"/>
          </w:rPr>
          <w:t>https://doi.org/10.1016/j.watres.2019.04.060</w:t>
        </w:r>
      </w:hyperlink>
    </w:p>
    <w:p w14:paraId="0776418F" w14:textId="05F362EC" w:rsidR="00CE46B5" w:rsidRPr="00CE46B5" w:rsidRDefault="00CE46B5" w:rsidP="00CE46B5">
      <w:pPr>
        <w:pStyle w:val="EndNoteBibliography"/>
        <w:ind w:left="720" w:hanging="720"/>
        <w:rPr>
          <w:rtl/>
        </w:rPr>
      </w:pPr>
      <w:r w:rsidRPr="00CE46B5">
        <w:rPr>
          <w:rtl/>
        </w:rPr>
        <w:t>76</w:t>
      </w:r>
      <w:r w:rsidRPr="00CE46B5">
        <w:rPr>
          <w:rtl/>
        </w:rPr>
        <w:tab/>
      </w:r>
      <w:r w:rsidRPr="00CE46B5">
        <w:t xml:space="preserve">Shams, A., Fischer, A., Bodnar, A. &amp; Kliegman, M. Perspectives on Genetically Engineered Microorganisms and Their Regulation in the United States. </w:t>
      </w:r>
      <w:r w:rsidRPr="00CE46B5">
        <w:rPr>
          <w:i/>
        </w:rPr>
        <w:t>ACS</w:t>
      </w:r>
      <w:r w:rsidRPr="00CE46B5">
        <w:rPr>
          <w:i/>
          <w:rtl/>
        </w:rPr>
        <w:t xml:space="preserve"> </w:t>
      </w:r>
      <w:r w:rsidRPr="00CE46B5">
        <w:rPr>
          <w:i/>
        </w:rPr>
        <w:t>Synth. Biol.</w:t>
      </w:r>
      <w:r w:rsidRPr="00CE46B5">
        <w:t xml:space="preserve"> </w:t>
      </w:r>
      <w:r w:rsidRPr="00CE46B5">
        <w:rPr>
          <w:b/>
        </w:rPr>
        <w:t>13</w:t>
      </w:r>
      <w:r w:rsidRPr="00CE46B5">
        <w:t xml:space="preserve"> (2024). </w:t>
      </w:r>
      <w:hyperlink r:id="rId65" w:history="1">
        <w:r w:rsidRPr="00CE46B5">
          <w:rPr>
            <w:rStyle w:val="Hyperlink"/>
          </w:rPr>
          <w:t>https://doi.org/10.1021/acssynbio.4c00048</w:t>
        </w:r>
      </w:hyperlink>
    </w:p>
    <w:p w14:paraId="6533CFDA" w14:textId="351BD2E4" w:rsidR="0065440D" w:rsidRPr="00DB4BC0" w:rsidRDefault="006F4CCE" w:rsidP="00CE46B5">
      <w:pPr>
        <w:spacing w:line="360" w:lineRule="auto"/>
        <w:jc w:val="both"/>
        <w:rPr>
          <w:rFonts w:ascii="Times New Roman" w:hAnsi="Times New Roman" w:cs="B Lotus"/>
          <w:sz w:val="24"/>
          <w:szCs w:val="24"/>
          <w:lang w:val="en-US" w:bidi="fa-IR"/>
        </w:rPr>
      </w:pPr>
      <w:r w:rsidRPr="00B85E9D">
        <w:rPr>
          <w:rFonts w:ascii="Times New Roman" w:hAnsi="Times New Roman" w:cs="B Lotus"/>
          <w:sz w:val="24"/>
          <w:szCs w:val="24"/>
          <w:rtl/>
          <w:lang w:bidi="fa-IR"/>
        </w:rPr>
        <w:fldChar w:fldCharType="end"/>
      </w:r>
    </w:p>
    <w:p w14:paraId="7512C159" w14:textId="77777777" w:rsidR="00966383" w:rsidRPr="00DB4BC0" w:rsidRDefault="00966383">
      <w:pPr>
        <w:spacing w:line="360" w:lineRule="auto"/>
        <w:jc w:val="both"/>
        <w:rPr>
          <w:rFonts w:ascii="Times New Roman" w:hAnsi="Times New Roman" w:cs="B Lotus"/>
          <w:sz w:val="24"/>
          <w:szCs w:val="24"/>
          <w:lang w:val="en-US" w:bidi="fa-IR"/>
        </w:rPr>
      </w:pPr>
    </w:p>
    <w:sectPr w:rsidR="00966383" w:rsidRPr="00DB4BC0" w:rsidSect="00F90901">
      <w:footnotePr>
        <w:numRestart w:val="eachPage"/>
      </w:footnotePr>
      <w:pgSz w:w="11906" w:h="16838" w:code="9"/>
      <w:pgMar w:top="993" w:right="991" w:bottom="709"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2BF41" w14:textId="77777777" w:rsidR="00F90901" w:rsidRDefault="00F90901" w:rsidP="008072F1">
      <w:pPr>
        <w:spacing w:after="0" w:line="240" w:lineRule="auto"/>
      </w:pPr>
      <w:r>
        <w:separator/>
      </w:r>
    </w:p>
  </w:endnote>
  <w:endnote w:type="continuationSeparator" w:id="0">
    <w:p w14:paraId="18BFCDC7" w14:textId="77777777" w:rsidR="00F90901" w:rsidRDefault="00F90901" w:rsidP="00807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BAB84" w14:textId="77777777" w:rsidR="00F90901" w:rsidRDefault="00F90901" w:rsidP="008072F1">
      <w:pPr>
        <w:spacing w:after="0" w:line="240" w:lineRule="auto"/>
      </w:pPr>
      <w:r>
        <w:separator/>
      </w:r>
    </w:p>
  </w:footnote>
  <w:footnote w:type="continuationSeparator" w:id="0">
    <w:p w14:paraId="738E22B8" w14:textId="77777777" w:rsidR="00F90901" w:rsidRDefault="00F90901" w:rsidP="008072F1">
      <w:pPr>
        <w:spacing w:after="0" w:line="240" w:lineRule="auto"/>
      </w:pPr>
      <w:r>
        <w:continuationSeparator/>
      </w:r>
    </w:p>
  </w:footnote>
  <w:footnote w:id="1">
    <w:p w14:paraId="18A19819" w14:textId="34BA7529" w:rsidR="00797DB2" w:rsidRDefault="00797DB2">
      <w:pPr>
        <w:pStyle w:val="FootnoteText"/>
        <w:rPr>
          <w:rtl/>
          <w:lang w:bidi="fa-IR"/>
        </w:rPr>
      </w:pPr>
      <w:r>
        <w:rPr>
          <w:rStyle w:val="FootnoteReference"/>
        </w:rPr>
        <w:footnoteRef/>
      </w:r>
      <w:r>
        <w:t xml:space="preserve"> </w:t>
      </w:r>
      <w:r w:rsidRPr="00B85E9D">
        <w:rPr>
          <w:rFonts w:ascii="Times New Roman" w:eastAsia="Times New Roman" w:hAnsi="Times New Roman" w:cs="B Lotus"/>
          <w:kern w:val="0"/>
          <w:szCs w:val="24"/>
          <w:lang w:val="en-US" w:bidi="fa-IR"/>
          <w14:ligatures w14:val="none"/>
        </w:rPr>
        <w:t>(Microplastics, MPs)</w:t>
      </w:r>
    </w:p>
  </w:footnote>
  <w:footnote w:id="2">
    <w:p w14:paraId="1E81C574" w14:textId="55F88996" w:rsidR="006655C6" w:rsidRPr="00A52CAF" w:rsidRDefault="006655C6">
      <w:pPr>
        <w:pStyle w:val="FootnoteText"/>
        <w:rPr>
          <w:rFonts w:asciiTheme="majorBidi" w:hAnsiTheme="majorBidi" w:cstheme="majorBidi"/>
          <w:lang w:val="en-US" w:bidi="fa-IR"/>
        </w:rPr>
      </w:pPr>
      <w:r w:rsidRPr="00A52CAF">
        <w:rPr>
          <w:rStyle w:val="FootnoteReference"/>
          <w:rFonts w:asciiTheme="majorBidi" w:hAnsiTheme="majorBidi" w:cstheme="majorBidi"/>
        </w:rPr>
        <w:footnoteRef/>
      </w:r>
      <w:r w:rsidRPr="00A52CAF">
        <w:rPr>
          <w:rFonts w:asciiTheme="majorBidi" w:hAnsiTheme="majorBidi" w:cstheme="majorBidi"/>
        </w:rPr>
        <w:t xml:space="preserve"> in vitro</w:t>
      </w:r>
    </w:p>
  </w:footnote>
  <w:footnote w:id="3">
    <w:p w14:paraId="6A6A7B24" w14:textId="14C3DF14" w:rsidR="006655C6" w:rsidRPr="00A52CAF" w:rsidRDefault="006655C6">
      <w:pPr>
        <w:pStyle w:val="FootnoteText"/>
        <w:rPr>
          <w:rFonts w:asciiTheme="majorBidi" w:hAnsiTheme="majorBidi" w:cstheme="majorBidi"/>
          <w:lang w:val="en-US" w:bidi="fa-IR"/>
        </w:rPr>
      </w:pPr>
      <w:r w:rsidRPr="00A52CAF">
        <w:rPr>
          <w:rStyle w:val="FootnoteReference"/>
          <w:rFonts w:asciiTheme="majorBidi" w:hAnsiTheme="majorBidi" w:cstheme="majorBidi"/>
        </w:rPr>
        <w:footnoteRef/>
      </w:r>
      <w:r w:rsidRPr="00A52CAF">
        <w:rPr>
          <w:rFonts w:asciiTheme="majorBidi" w:hAnsiTheme="majorBidi" w:cstheme="majorBidi"/>
        </w:rPr>
        <w:t xml:space="preserve"> in situ</w:t>
      </w:r>
    </w:p>
  </w:footnote>
  <w:footnote w:id="4">
    <w:p w14:paraId="2595805D" w14:textId="5F6161C4" w:rsidR="006655C6" w:rsidRPr="00A52CAF" w:rsidRDefault="006655C6">
      <w:pPr>
        <w:pStyle w:val="FootnoteText"/>
        <w:rPr>
          <w:rFonts w:asciiTheme="majorBidi" w:hAnsiTheme="majorBidi" w:cstheme="majorBidi"/>
          <w:lang w:val="en-US" w:bidi="fa-IR"/>
        </w:rPr>
      </w:pPr>
      <w:r w:rsidRPr="00A52CAF">
        <w:rPr>
          <w:rStyle w:val="FootnoteReference"/>
          <w:rFonts w:asciiTheme="majorBidi" w:hAnsiTheme="majorBidi" w:cstheme="majorBidi"/>
        </w:rPr>
        <w:footnoteRef/>
      </w:r>
      <w:r w:rsidRPr="00A52CAF">
        <w:rPr>
          <w:rFonts w:asciiTheme="majorBidi" w:hAnsiTheme="majorBidi" w:cstheme="majorBidi"/>
        </w:rPr>
        <w:t xml:space="preserve"> MnP</w:t>
      </w:r>
    </w:p>
  </w:footnote>
  <w:footnote w:id="5">
    <w:p w14:paraId="7770DAF7" w14:textId="6B0A5904" w:rsidR="006655C6" w:rsidRPr="00A52CAF" w:rsidRDefault="006655C6">
      <w:pPr>
        <w:pStyle w:val="FootnoteText"/>
        <w:rPr>
          <w:rFonts w:asciiTheme="majorBidi" w:hAnsiTheme="majorBidi" w:cstheme="majorBidi"/>
          <w:rtl/>
          <w:lang w:bidi="fa-IR"/>
        </w:rPr>
      </w:pPr>
      <w:r w:rsidRPr="00A52CAF">
        <w:rPr>
          <w:rStyle w:val="FootnoteReference"/>
          <w:rFonts w:asciiTheme="majorBidi" w:hAnsiTheme="majorBidi" w:cstheme="majorBidi"/>
        </w:rPr>
        <w:footnoteRef/>
      </w:r>
      <w:r w:rsidRPr="00A52CAF">
        <w:rPr>
          <w:rFonts w:asciiTheme="majorBidi" w:hAnsiTheme="majorBidi" w:cstheme="majorBidi"/>
        </w:rPr>
        <w:t xml:space="preserve"> LiP</w:t>
      </w:r>
    </w:p>
  </w:footnote>
  <w:footnote w:id="6">
    <w:p w14:paraId="59198319" w14:textId="10090515" w:rsidR="001B64F5" w:rsidRPr="001B64F5" w:rsidRDefault="001B64F5">
      <w:pPr>
        <w:pStyle w:val="FootnoteText"/>
        <w:rPr>
          <w:lang w:val="en-US"/>
        </w:rPr>
      </w:pPr>
      <w:r>
        <w:rPr>
          <w:rStyle w:val="FootnoteReference"/>
        </w:rPr>
        <w:footnoteRef/>
      </w:r>
      <w:r>
        <w:t xml:space="preserve"> </w:t>
      </w:r>
      <w:r w:rsidRPr="00B85E9D">
        <w:rPr>
          <w:rFonts w:ascii="Times New Roman" w:eastAsia="Times New Roman" w:hAnsi="Times New Roman" w:cs="B Lotus"/>
          <w:kern w:val="0"/>
          <w:lang w:val="en-US" w:bidi="fa-IR"/>
          <w14:ligatures w14:val="none"/>
        </w:rPr>
        <w:t>OM</w:t>
      </w:r>
    </w:p>
  </w:footnote>
  <w:footnote w:id="7">
    <w:p w14:paraId="657205D0" w14:textId="7364F767" w:rsidR="00496FD1" w:rsidRPr="00496FD1" w:rsidRDefault="00496FD1">
      <w:pPr>
        <w:pStyle w:val="FootnoteText"/>
        <w:rPr>
          <w:lang w:val="en-US"/>
        </w:rPr>
      </w:pPr>
      <w:r>
        <w:rPr>
          <w:rStyle w:val="FootnoteReference"/>
        </w:rPr>
        <w:footnoteRef/>
      </w:r>
      <w:r>
        <w:t xml:space="preserve"> </w:t>
      </w:r>
      <w:r w:rsidRPr="00B85E9D">
        <w:rPr>
          <w:rFonts w:ascii="Times New Roman" w:eastAsia="Times New Roman" w:hAnsi="Times New Roman" w:cs="B Lotus"/>
          <w:kern w:val="0"/>
          <w:lang w:val="en-US" w:bidi="fa-IR"/>
          <w14:ligatures w14:val="none"/>
        </w:rPr>
        <w:t>CEC</w:t>
      </w:r>
    </w:p>
  </w:footnote>
  <w:footnote w:id="8">
    <w:p w14:paraId="505299D4" w14:textId="27CCF8AE" w:rsidR="00496FD1" w:rsidRDefault="00496FD1">
      <w:pPr>
        <w:pStyle w:val="FootnoteText"/>
        <w:rPr>
          <w:rtl/>
          <w:lang w:bidi="fa-IR"/>
        </w:rPr>
      </w:pPr>
      <w:r>
        <w:rPr>
          <w:rStyle w:val="FootnoteReference"/>
        </w:rPr>
        <w:footnoteRef/>
      </w:r>
      <w:r>
        <w:t xml:space="preserve"> </w:t>
      </w:r>
      <w:r w:rsidRPr="00B85E9D">
        <w:rPr>
          <w:rFonts w:ascii="Times New Roman" w:eastAsia="Times New Roman" w:hAnsi="Times New Roman" w:cs="B Lotus"/>
          <w:kern w:val="0"/>
          <w:lang w:val="en-US" w:bidi="fa-IR"/>
          <w14:ligatures w14:val="none"/>
        </w:rPr>
        <w:t>EC</w:t>
      </w:r>
    </w:p>
  </w:footnote>
  <w:footnote w:id="9">
    <w:p w14:paraId="47745584" w14:textId="676F89E3" w:rsidR="00496FD1" w:rsidRDefault="00496FD1">
      <w:pPr>
        <w:pStyle w:val="FootnoteText"/>
        <w:rPr>
          <w:rtl/>
          <w:lang w:bidi="fa-IR"/>
        </w:rPr>
      </w:pPr>
      <w:r>
        <w:rPr>
          <w:rStyle w:val="FootnoteReference"/>
        </w:rPr>
        <w:footnoteRef/>
      </w:r>
      <w:r>
        <w:t xml:space="preserve"> </w:t>
      </w:r>
      <w:r w:rsidRPr="00B85E9D">
        <w:rPr>
          <w:rFonts w:ascii="Times New Roman" w:eastAsia="Times New Roman" w:hAnsi="Times New Roman" w:cs="B Lotus"/>
          <w:kern w:val="0"/>
          <w:lang w:val="en-US" w:bidi="fa-IR"/>
          <w14:ligatures w14:val="none"/>
        </w:rPr>
        <w:t>Bulk Density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B6536"/>
    <w:multiLevelType w:val="multilevel"/>
    <w:tmpl w:val="15443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B77E03"/>
    <w:multiLevelType w:val="hybridMultilevel"/>
    <w:tmpl w:val="0002C1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641734"/>
    <w:multiLevelType w:val="multilevel"/>
    <w:tmpl w:val="A32C6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1266A9"/>
    <w:multiLevelType w:val="multilevel"/>
    <w:tmpl w:val="7262A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6B5C0B"/>
    <w:multiLevelType w:val="hybridMultilevel"/>
    <w:tmpl w:val="98987F7A"/>
    <w:lvl w:ilvl="0" w:tplc="DA408A58">
      <w:start w:val="1"/>
      <w:numFmt w:val="decimal"/>
      <w:lvlText w:val="%1-"/>
      <w:lvlJc w:val="left"/>
      <w:pPr>
        <w:ind w:left="720" w:hanging="360"/>
      </w:pPr>
      <w:rPr>
        <w:rFonts w:ascii="Times New Roman" w:hAnsi="Times New Roman" w:cs="B Nazanin" w:hint="default"/>
        <w:i/>
        <w:iCs/>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8690036">
    <w:abstractNumId w:val="3"/>
  </w:num>
  <w:num w:numId="2" w16cid:durableId="530459492">
    <w:abstractNumId w:val="2"/>
  </w:num>
  <w:num w:numId="3" w16cid:durableId="1312711353">
    <w:abstractNumId w:val="1"/>
  </w:num>
  <w:num w:numId="4" w16cid:durableId="1332634996">
    <w:abstractNumId w:val="4"/>
  </w:num>
  <w:num w:numId="5" w16cid:durableId="1227033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ww5ssfwxppeeerzf2p59xxaeefz5teaezz&quot;&gt;My EndNote Library&lt;record-ids&gt;&lt;item&gt;107&lt;/item&gt;&lt;item&gt;121&lt;/item&gt;&lt;item&gt;122&lt;/item&gt;&lt;item&gt;123&lt;/item&gt;&lt;item&gt;124&lt;/item&gt;&lt;item&gt;125&lt;/item&gt;&lt;item&gt;128&lt;/item&gt;&lt;item&gt;130&lt;/item&gt;&lt;item&gt;131&lt;/item&gt;&lt;item&gt;132&lt;/item&gt;&lt;item&gt;135&lt;/item&gt;&lt;item&gt;137&lt;/item&gt;&lt;item&gt;138&lt;/item&gt;&lt;item&gt;142&lt;/item&gt;&lt;item&gt;143&lt;/item&gt;&lt;item&gt;144&lt;/item&gt;&lt;item&gt;145&lt;/item&gt;&lt;/record-ids&gt;&lt;/item&gt;&lt;/Libraries&gt;"/>
  </w:docVars>
  <w:rsids>
    <w:rsidRoot w:val="002418F9"/>
    <w:rsid w:val="00006C49"/>
    <w:rsid w:val="000125EC"/>
    <w:rsid w:val="0001580B"/>
    <w:rsid w:val="00065847"/>
    <w:rsid w:val="00067B2B"/>
    <w:rsid w:val="000728E5"/>
    <w:rsid w:val="0007436F"/>
    <w:rsid w:val="0008657A"/>
    <w:rsid w:val="00094338"/>
    <w:rsid w:val="00096BF6"/>
    <w:rsid w:val="000A02D3"/>
    <w:rsid w:val="000A3D59"/>
    <w:rsid w:val="000A6285"/>
    <w:rsid w:val="000B48C7"/>
    <w:rsid w:val="000D47BE"/>
    <w:rsid w:val="00111EEF"/>
    <w:rsid w:val="00113EFD"/>
    <w:rsid w:val="001216A9"/>
    <w:rsid w:val="0013686A"/>
    <w:rsid w:val="001577C9"/>
    <w:rsid w:val="001660A5"/>
    <w:rsid w:val="00172013"/>
    <w:rsid w:val="0019173C"/>
    <w:rsid w:val="001922F3"/>
    <w:rsid w:val="001978BE"/>
    <w:rsid w:val="001B1319"/>
    <w:rsid w:val="001B64F5"/>
    <w:rsid w:val="001C39A0"/>
    <w:rsid w:val="001D7775"/>
    <w:rsid w:val="001E066C"/>
    <w:rsid w:val="001E299F"/>
    <w:rsid w:val="00200636"/>
    <w:rsid w:val="00231F94"/>
    <w:rsid w:val="0024133F"/>
    <w:rsid w:val="002418F9"/>
    <w:rsid w:val="00244838"/>
    <w:rsid w:val="0024586D"/>
    <w:rsid w:val="0024627C"/>
    <w:rsid w:val="00290919"/>
    <w:rsid w:val="002A7536"/>
    <w:rsid w:val="002B7090"/>
    <w:rsid w:val="002B7BFF"/>
    <w:rsid w:val="002D63E2"/>
    <w:rsid w:val="0031312F"/>
    <w:rsid w:val="003270EC"/>
    <w:rsid w:val="00334AB6"/>
    <w:rsid w:val="003539BF"/>
    <w:rsid w:val="00372732"/>
    <w:rsid w:val="003768D6"/>
    <w:rsid w:val="003817FF"/>
    <w:rsid w:val="00387CCD"/>
    <w:rsid w:val="003928B5"/>
    <w:rsid w:val="003945F9"/>
    <w:rsid w:val="003A037D"/>
    <w:rsid w:val="003A26B4"/>
    <w:rsid w:val="003A483A"/>
    <w:rsid w:val="003A72B1"/>
    <w:rsid w:val="003B1E33"/>
    <w:rsid w:val="003B33AE"/>
    <w:rsid w:val="003B3757"/>
    <w:rsid w:val="003C73C0"/>
    <w:rsid w:val="003D57E8"/>
    <w:rsid w:val="003E48A0"/>
    <w:rsid w:val="003E6578"/>
    <w:rsid w:val="0041409A"/>
    <w:rsid w:val="004214E7"/>
    <w:rsid w:val="004236FA"/>
    <w:rsid w:val="00430A7F"/>
    <w:rsid w:val="00430EF4"/>
    <w:rsid w:val="004418B2"/>
    <w:rsid w:val="00454172"/>
    <w:rsid w:val="00456C31"/>
    <w:rsid w:val="00463B86"/>
    <w:rsid w:val="00472698"/>
    <w:rsid w:val="004802B9"/>
    <w:rsid w:val="00485B77"/>
    <w:rsid w:val="00496FD1"/>
    <w:rsid w:val="004A29E3"/>
    <w:rsid w:val="004B501D"/>
    <w:rsid w:val="004E334A"/>
    <w:rsid w:val="004F4AAF"/>
    <w:rsid w:val="0050380B"/>
    <w:rsid w:val="00504226"/>
    <w:rsid w:val="005073FF"/>
    <w:rsid w:val="00517A82"/>
    <w:rsid w:val="00531C99"/>
    <w:rsid w:val="00540A9D"/>
    <w:rsid w:val="0055452E"/>
    <w:rsid w:val="005919F6"/>
    <w:rsid w:val="005B4B4E"/>
    <w:rsid w:val="005D231B"/>
    <w:rsid w:val="005D72F7"/>
    <w:rsid w:val="005E7336"/>
    <w:rsid w:val="005F28BE"/>
    <w:rsid w:val="00611DF0"/>
    <w:rsid w:val="006247E1"/>
    <w:rsid w:val="00624AE4"/>
    <w:rsid w:val="00627C19"/>
    <w:rsid w:val="0065440D"/>
    <w:rsid w:val="006655C6"/>
    <w:rsid w:val="00695C6C"/>
    <w:rsid w:val="006A2515"/>
    <w:rsid w:val="006A2A69"/>
    <w:rsid w:val="006A3027"/>
    <w:rsid w:val="006A306C"/>
    <w:rsid w:val="006C7C28"/>
    <w:rsid w:val="006D00A8"/>
    <w:rsid w:val="006D7E6B"/>
    <w:rsid w:val="006E19DD"/>
    <w:rsid w:val="006F4CCE"/>
    <w:rsid w:val="006F66CE"/>
    <w:rsid w:val="0070702B"/>
    <w:rsid w:val="00717BC2"/>
    <w:rsid w:val="00720A7D"/>
    <w:rsid w:val="00721383"/>
    <w:rsid w:val="00722FFA"/>
    <w:rsid w:val="007548B1"/>
    <w:rsid w:val="007610A5"/>
    <w:rsid w:val="00790361"/>
    <w:rsid w:val="00797DB2"/>
    <w:rsid w:val="007B3DD3"/>
    <w:rsid w:val="007C6EDB"/>
    <w:rsid w:val="008000F6"/>
    <w:rsid w:val="008072F1"/>
    <w:rsid w:val="00811CCE"/>
    <w:rsid w:val="0081718F"/>
    <w:rsid w:val="0083121E"/>
    <w:rsid w:val="008617F9"/>
    <w:rsid w:val="008734CB"/>
    <w:rsid w:val="00884B4A"/>
    <w:rsid w:val="008856A1"/>
    <w:rsid w:val="008927D5"/>
    <w:rsid w:val="008B10FD"/>
    <w:rsid w:val="008D3F87"/>
    <w:rsid w:val="008F08DC"/>
    <w:rsid w:val="009059FA"/>
    <w:rsid w:val="00910264"/>
    <w:rsid w:val="00922E46"/>
    <w:rsid w:val="009345AB"/>
    <w:rsid w:val="0096278B"/>
    <w:rsid w:val="00966383"/>
    <w:rsid w:val="00980010"/>
    <w:rsid w:val="00996980"/>
    <w:rsid w:val="00997A5B"/>
    <w:rsid w:val="009D7D91"/>
    <w:rsid w:val="009E49E9"/>
    <w:rsid w:val="009E51BD"/>
    <w:rsid w:val="009F0F3F"/>
    <w:rsid w:val="00A03A1F"/>
    <w:rsid w:val="00A10D1C"/>
    <w:rsid w:val="00A23B61"/>
    <w:rsid w:val="00A23D30"/>
    <w:rsid w:val="00A279AF"/>
    <w:rsid w:val="00A3079F"/>
    <w:rsid w:val="00A36F14"/>
    <w:rsid w:val="00A52CAF"/>
    <w:rsid w:val="00A5733A"/>
    <w:rsid w:val="00A5762D"/>
    <w:rsid w:val="00A6475A"/>
    <w:rsid w:val="00A7204B"/>
    <w:rsid w:val="00A96809"/>
    <w:rsid w:val="00AC6CED"/>
    <w:rsid w:val="00AC767E"/>
    <w:rsid w:val="00B118A8"/>
    <w:rsid w:val="00B22925"/>
    <w:rsid w:val="00B359F5"/>
    <w:rsid w:val="00B360AA"/>
    <w:rsid w:val="00B452AB"/>
    <w:rsid w:val="00B47BD0"/>
    <w:rsid w:val="00B66A6D"/>
    <w:rsid w:val="00B6709E"/>
    <w:rsid w:val="00B7455A"/>
    <w:rsid w:val="00B75E07"/>
    <w:rsid w:val="00B8441A"/>
    <w:rsid w:val="00B85E9D"/>
    <w:rsid w:val="00B9385D"/>
    <w:rsid w:val="00BB520E"/>
    <w:rsid w:val="00BD1532"/>
    <w:rsid w:val="00C17D70"/>
    <w:rsid w:val="00C26808"/>
    <w:rsid w:val="00C4226A"/>
    <w:rsid w:val="00C46A1C"/>
    <w:rsid w:val="00C778FB"/>
    <w:rsid w:val="00C8154E"/>
    <w:rsid w:val="00CB6AA9"/>
    <w:rsid w:val="00CD4A30"/>
    <w:rsid w:val="00CD520C"/>
    <w:rsid w:val="00CE46B5"/>
    <w:rsid w:val="00CF4E17"/>
    <w:rsid w:val="00CF5F31"/>
    <w:rsid w:val="00D065BE"/>
    <w:rsid w:val="00D227B5"/>
    <w:rsid w:val="00D42829"/>
    <w:rsid w:val="00D53CDE"/>
    <w:rsid w:val="00D57449"/>
    <w:rsid w:val="00D81466"/>
    <w:rsid w:val="00DA2B20"/>
    <w:rsid w:val="00DB02D9"/>
    <w:rsid w:val="00DB4BC0"/>
    <w:rsid w:val="00DB5696"/>
    <w:rsid w:val="00DC56E7"/>
    <w:rsid w:val="00E355B1"/>
    <w:rsid w:val="00E47904"/>
    <w:rsid w:val="00E50A87"/>
    <w:rsid w:val="00E763FD"/>
    <w:rsid w:val="00E82024"/>
    <w:rsid w:val="00EA76B2"/>
    <w:rsid w:val="00EA7E68"/>
    <w:rsid w:val="00EB1538"/>
    <w:rsid w:val="00EC6C5B"/>
    <w:rsid w:val="00ED35B3"/>
    <w:rsid w:val="00EE79C4"/>
    <w:rsid w:val="00EF64E1"/>
    <w:rsid w:val="00F14821"/>
    <w:rsid w:val="00F17A7F"/>
    <w:rsid w:val="00F31458"/>
    <w:rsid w:val="00F35617"/>
    <w:rsid w:val="00F56DE2"/>
    <w:rsid w:val="00F62688"/>
    <w:rsid w:val="00F90901"/>
    <w:rsid w:val="00F93708"/>
    <w:rsid w:val="00F950B5"/>
    <w:rsid w:val="00F9522B"/>
    <w:rsid w:val="00FC4D9A"/>
    <w:rsid w:val="00FF17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42795"/>
  <w15:chartTrackingRefBased/>
  <w15:docId w15:val="{F1454609-A579-45A8-A3E1-A44A7F953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40D"/>
  </w:style>
  <w:style w:type="paragraph" w:styleId="Heading1">
    <w:name w:val="heading 1"/>
    <w:basedOn w:val="Normal"/>
    <w:next w:val="Normal"/>
    <w:link w:val="Heading1Char"/>
    <w:uiPriority w:val="9"/>
    <w:qFormat/>
    <w:rsid w:val="00EC6C5B"/>
    <w:pPr>
      <w:keepNext/>
      <w:keepLines/>
      <w:spacing w:before="240" w:after="0"/>
      <w:outlineLvl w:val="0"/>
    </w:pPr>
    <w:rPr>
      <w:rFonts w:asciiTheme="majorBidi" w:eastAsiaTheme="majorEastAsia" w:hAnsiTheme="majorBidi" w:cs="B Lotus"/>
      <w:b/>
      <w:bCs/>
      <w:color w:val="000000" w:themeColor="text1"/>
      <w:sz w:val="24"/>
      <w:szCs w:val="28"/>
    </w:rPr>
  </w:style>
  <w:style w:type="paragraph" w:styleId="Heading2">
    <w:name w:val="heading 2"/>
    <w:basedOn w:val="Normal"/>
    <w:link w:val="Heading2Char"/>
    <w:uiPriority w:val="9"/>
    <w:qFormat/>
    <w:rsid w:val="00EC6C5B"/>
    <w:pPr>
      <w:spacing w:before="100" w:beforeAutospacing="1" w:after="100" w:afterAutospacing="1" w:line="240" w:lineRule="auto"/>
      <w:outlineLvl w:val="1"/>
    </w:pPr>
    <w:rPr>
      <w:rFonts w:ascii="Times New Roman" w:eastAsia="Times New Roman" w:hAnsi="Times New Roman" w:cs="B Lotus"/>
      <w:b/>
      <w:bCs/>
      <w:kern w:val="0"/>
      <w:szCs w:val="24"/>
      <w:lang w:val="en-US" w:bidi="fa-IR"/>
      <w14:ligatures w14:val="none"/>
    </w:rPr>
  </w:style>
  <w:style w:type="paragraph" w:styleId="Heading3">
    <w:name w:val="heading 3"/>
    <w:basedOn w:val="Normal"/>
    <w:next w:val="Normal"/>
    <w:link w:val="Heading3Char"/>
    <w:uiPriority w:val="9"/>
    <w:unhideWhenUsed/>
    <w:qFormat/>
    <w:rsid w:val="00D065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9522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9522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8927D5"/>
    <w:pPr>
      <w:spacing w:before="100" w:beforeAutospacing="1" w:after="100" w:afterAutospacing="1" w:line="240" w:lineRule="auto"/>
    </w:pPr>
    <w:rPr>
      <w:rFonts w:ascii="Times New Roman" w:eastAsia="Times New Roman" w:hAnsi="Times New Roman" w:cs="Times New Roman"/>
      <w:kern w:val="0"/>
      <w:sz w:val="24"/>
      <w:szCs w:val="24"/>
      <w:lang w:val="en-US" w:bidi="fa-IR"/>
      <w14:ligatures w14:val="none"/>
    </w:rPr>
  </w:style>
  <w:style w:type="character" w:styleId="Strong">
    <w:name w:val="Strong"/>
    <w:basedOn w:val="DefaultParagraphFont"/>
    <w:uiPriority w:val="22"/>
    <w:qFormat/>
    <w:rsid w:val="008927D5"/>
    <w:rPr>
      <w:b/>
      <w:bCs/>
    </w:rPr>
  </w:style>
  <w:style w:type="character" w:customStyle="1" w:styleId="Heading2Char">
    <w:name w:val="Heading 2 Char"/>
    <w:basedOn w:val="DefaultParagraphFont"/>
    <w:link w:val="Heading2"/>
    <w:uiPriority w:val="9"/>
    <w:rsid w:val="00EC6C5B"/>
    <w:rPr>
      <w:rFonts w:ascii="Times New Roman" w:eastAsia="Times New Roman" w:hAnsi="Times New Roman" w:cs="B Lotus"/>
      <w:b/>
      <w:bCs/>
      <w:kern w:val="0"/>
      <w:szCs w:val="24"/>
      <w:lang w:val="en-US" w:bidi="fa-IR"/>
      <w14:ligatures w14:val="none"/>
    </w:rPr>
  </w:style>
  <w:style w:type="character" w:styleId="Emphasis">
    <w:name w:val="Emphasis"/>
    <w:basedOn w:val="DefaultParagraphFont"/>
    <w:uiPriority w:val="20"/>
    <w:qFormat/>
    <w:rsid w:val="008927D5"/>
    <w:rPr>
      <w:i/>
      <w:iCs/>
    </w:rPr>
  </w:style>
  <w:style w:type="character" w:customStyle="1" w:styleId="Heading3Char">
    <w:name w:val="Heading 3 Char"/>
    <w:basedOn w:val="DefaultParagraphFont"/>
    <w:link w:val="Heading3"/>
    <w:uiPriority w:val="9"/>
    <w:rsid w:val="00D065B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9522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9522B"/>
    <w:rPr>
      <w:rFonts w:asciiTheme="majorHAnsi" w:eastAsiaTheme="majorEastAsia" w:hAnsiTheme="majorHAnsi" w:cstheme="majorBidi"/>
      <w:color w:val="2E74B5" w:themeColor="accent1" w:themeShade="BF"/>
    </w:rPr>
  </w:style>
  <w:style w:type="paragraph" w:customStyle="1" w:styleId="EndNoteBibliographyTitle">
    <w:name w:val="EndNote Bibliography Title"/>
    <w:basedOn w:val="Normal"/>
    <w:link w:val="EndNoteBibliographyTitleChar"/>
    <w:rsid w:val="006F4CCE"/>
    <w:pPr>
      <w:spacing w:after="0"/>
      <w:jc w:val="center"/>
    </w:pPr>
    <w:rPr>
      <w:rFonts w:ascii="Calibri" w:hAnsi="Calibri" w:cs="Calibri"/>
      <w:noProof/>
      <w:lang w:val="en-US"/>
    </w:rPr>
  </w:style>
  <w:style w:type="character" w:customStyle="1" w:styleId="NormalWebChar">
    <w:name w:val="Normal (Web) Char"/>
    <w:basedOn w:val="DefaultParagraphFont"/>
    <w:link w:val="NormalWeb"/>
    <w:uiPriority w:val="99"/>
    <w:rsid w:val="006F4CCE"/>
    <w:rPr>
      <w:rFonts w:ascii="Times New Roman" w:eastAsia="Times New Roman" w:hAnsi="Times New Roman" w:cs="Times New Roman"/>
      <w:kern w:val="0"/>
      <w:sz w:val="24"/>
      <w:szCs w:val="24"/>
      <w:lang w:val="en-US" w:bidi="fa-IR"/>
      <w14:ligatures w14:val="none"/>
    </w:rPr>
  </w:style>
  <w:style w:type="character" w:customStyle="1" w:styleId="EndNoteBibliographyTitleChar">
    <w:name w:val="EndNote Bibliography Title Char"/>
    <w:basedOn w:val="NormalWebChar"/>
    <w:link w:val="EndNoteBibliographyTitle"/>
    <w:rsid w:val="006F4CCE"/>
    <w:rPr>
      <w:rFonts w:ascii="Calibri" w:eastAsia="Times New Roman" w:hAnsi="Calibri" w:cs="Calibri"/>
      <w:noProof/>
      <w:kern w:val="0"/>
      <w:sz w:val="24"/>
      <w:szCs w:val="24"/>
      <w:lang w:val="en-US" w:bidi="fa-IR"/>
      <w14:ligatures w14:val="none"/>
    </w:rPr>
  </w:style>
  <w:style w:type="paragraph" w:customStyle="1" w:styleId="EndNoteBibliography">
    <w:name w:val="EndNote Bibliography"/>
    <w:basedOn w:val="Normal"/>
    <w:link w:val="EndNoteBibliographyChar"/>
    <w:rsid w:val="006F4CCE"/>
    <w:pPr>
      <w:spacing w:line="240" w:lineRule="auto"/>
      <w:jc w:val="both"/>
    </w:pPr>
    <w:rPr>
      <w:rFonts w:ascii="Calibri" w:hAnsi="Calibri" w:cs="Calibri"/>
      <w:noProof/>
      <w:lang w:val="en-US"/>
    </w:rPr>
  </w:style>
  <w:style w:type="character" w:customStyle="1" w:styleId="EndNoteBibliographyChar">
    <w:name w:val="EndNote Bibliography Char"/>
    <w:basedOn w:val="NormalWebChar"/>
    <w:link w:val="EndNoteBibliography"/>
    <w:rsid w:val="006F4CCE"/>
    <w:rPr>
      <w:rFonts w:ascii="Calibri" w:eastAsia="Times New Roman" w:hAnsi="Calibri" w:cs="Calibri"/>
      <w:noProof/>
      <w:kern w:val="0"/>
      <w:sz w:val="24"/>
      <w:szCs w:val="24"/>
      <w:lang w:val="en-US" w:bidi="fa-IR"/>
      <w14:ligatures w14:val="none"/>
    </w:rPr>
  </w:style>
  <w:style w:type="character" w:styleId="Hyperlink">
    <w:name w:val="Hyperlink"/>
    <w:basedOn w:val="DefaultParagraphFont"/>
    <w:uiPriority w:val="99"/>
    <w:unhideWhenUsed/>
    <w:rsid w:val="006F4CCE"/>
    <w:rPr>
      <w:color w:val="0563C1" w:themeColor="hyperlink"/>
      <w:u w:val="single"/>
    </w:rPr>
  </w:style>
  <w:style w:type="character" w:styleId="UnresolvedMention">
    <w:name w:val="Unresolved Mention"/>
    <w:basedOn w:val="DefaultParagraphFont"/>
    <w:uiPriority w:val="99"/>
    <w:semiHidden/>
    <w:unhideWhenUsed/>
    <w:rsid w:val="006F4CCE"/>
    <w:rPr>
      <w:color w:val="605E5C"/>
      <w:shd w:val="clear" w:color="auto" w:fill="E1DFDD"/>
    </w:rPr>
  </w:style>
  <w:style w:type="paragraph" w:styleId="ListParagraph">
    <w:name w:val="List Paragraph"/>
    <w:basedOn w:val="Normal"/>
    <w:uiPriority w:val="34"/>
    <w:qFormat/>
    <w:rsid w:val="0008657A"/>
    <w:pPr>
      <w:ind w:left="720"/>
      <w:contextualSpacing/>
    </w:pPr>
  </w:style>
  <w:style w:type="table" w:styleId="TableGrid">
    <w:name w:val="Table Grid"/>
    <w:basedOn w:val="TableNormal"/>
    <w:uiPriority w:val="39"/>
    <w:rsid w:val="00980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802B9"/>
    <w:rPr>
      <w:sz w:val="16"/>
      <w:szCs w:val="16"/>
    </w:rPr>
  </w:style>
  <w:style w:type="paragraph" w:styleId="CommentText">
    <w:name w:val="annotation text"/>
    <w:basedOn w:val="Normal"/>
    <w:link w:val="CommentTextChar"/>
    <w:uiPriority w:val="99"/>
    <w:semiHidden/>
    <w:unhideWhenUsed/>
    <w:rsid w:val="004802B9"/>
    <w:pPr>
      <w:spacing w:line="240" w:lineRule="auto"/>
    </w:pPr>
    <w:rPr>
      <w:sz w:val="20"/>
      <w:szCs w:val="20"/>
    </w:rPr>
  </w:style>
  <w:style w:type="character" w:customStyle="1" w:styleId="CommentTextChar">
    <w:name w:val="Comment Text Char"/>
    <w:basedOn w:val="DefaultParagraphFont"/>
    <w:link w:val="CommentText"/>
    <w:uiPriority w:val="99"/>
    <w:semiHidden/>
    <w:rsid w:val="004802B9"/>
    <w:rPr>
      <w:sz w:val="20"/>
      <w:szCs w:val="20"/>
    </w:rPr>
  </w:style>
  <w:style w:type="paragraph" w:styleId="CommentSubject">
    <w:name w:val="annotation subject"/>
    <w:basedOn w:val="CommentText"/>
    <w:next w:val="CommentText"/>
    <w:link w:val="CommentSubjectChar"/>
    <w:uiPriority w:val="99"/>
    <w:semiHidden/>
    <w:unhideWhenUsed/>
    <w:rsid w:val="004802B9"/>
    <w:rPr>
      <w:b/>
      <w:bCs/>
    </w:rPr>
  </w:style>
  <w:style w:type="character" w:customStyle="1" w:styleId="CommentSubjectChar">
    <w:name w:val="Comment Subject Char"/>
    <w:basedOn w:val="CommentTextChar"/>
    <w:link w:val="CommentSubject"/>
    <w:uiPriority w:val="99"/>
    <w:semiHidden/>
    <w:rsid w:val="004802B9"/>
    <w:rPr>
      <w:b/>
      <w:bCs/>
      <w:sz w:val="20"/>
      <w:szCs w:val="20"/>
    </w:rPr>
  </w:style>
  <w:style w:type="paragraph" w:styleId="HTMLPreformatted">
    <w:name w:val="HTML Preformatted"/>
    <w:basedOn w:val="Normal"/>
    <w:link w:val="HTMLPreformattedChar"/>
    <w:uiPriority w:val="99"/>
    <w:semiHidden/>
    <w:unhideWhenUsed/>
    <w:rsid w:val="005E733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E7336"/>
    <w:rPr>
      <w:rFonts w:ascii="Consolas" w:hAnsi="Consolas"/>
      <w:sz w:val="20"/>
      <w:szCs w:val="20"/>
    </w:rPr>
  </w:style>
  <w:style w:type="character" w:customStyle="1" w:styleId="Heading1Char">
    <w:name w:val="Heading 1 Char"/>
    <w:basedOn w:val="DefaultParagraphFont"/>
    <w:link w:val="Heading1"/>
    <w:uiPriority w:val="9"/>
    <w:rsid w:val="00EC6C5B"/>
    <w:rPr>
      <w:rFonts w:asciiTheme="majorBidi" w:eastAsiaTheme="majorEastAsia" w:hAnsiTheme="majorBidi" w:cs="B Lotus"/>
      <w:b/>
      <w:bCs/>
      <w:color w:val="000000" w:themeColor="text1"/>
      <w:sz w:val="24"/>
      <w:szCs w:val="28"/>
    </w:rPr>
  </w:style>
  <w:style w:type="paragraph" w:styleId="FootnoteText">
    <w:name w:val="footnote text"/>
    <w:basedOn w:val="Normal"/>
    <w:link w:val="FootnoteTextChar"/>
    <w:uiPriority w:val="99"/>
    <w:semiHidden/>
    <w:unhideWhenUsed/>
    <w:rsid w:val="008072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72F1"/>
    <w:rPr>
      <w:sz w:val="20"/>
      <w:szCs w:val="20"/>
    </w:rPr>
  </w:style>
  <w:style w:type="character" w:styleId="FootnoteReference">
    <w:name w:val="footnote reference"/>
    <w:basedOn w:val="DefaultParagraphFont"/>
    <w:uiPriority w:val="99"/>
    <w:semiHidden/>
    <w:unhideWhenUsed/>
    <w:rsid w:val="008072F1"/>
    <w:rPr>
      <w:vertAlign w:val="superscript"/>
    </w:rPr>
  </w:style>
  <w:style w:type="paragraph" w:customStyle="1" w:styleId="ds-markdown-paragraph">
    <w:name w:val="ds-markdown-paragraph"/>
    <w:basedOn w:val="Normal"/>
    <w:rsid w:val="00C4226A"/>
    <w:pPr>
      <w:spacing w:before="100" w:beforeAutospacing="1" w:after="100" w:afterAutospacing="1" w:line="240" w:lineRule="auto"/>
    </w:pPr>
    <w:rPr>
      <w:rFonts w:ascii="Times New Roman" w:eastAsia="Times New Roman" w:hAnsi="Times New Roman" w:cs="Times New Roman"/>
      <w:kern w:val="0"/>
      <w:sz w:val="24"/>
      <w:szCs w:val="24"/>
      <w:lang w:val="en-US" w:bidi="fa-IR"/>
      <w14:ligatures w14:val="none"/>
    </w:rPr>
  </w:style>
  <w:style w:type="paragraph" w:styleId="Header">
    <w:name w:val="header"/>
    <w:basedOn w:val="Normal"/>
    <w:link w:val="HeaderChar"/>
    <w:uiPriority w:val="99"/>
    <w:unhideWhenUsed/>
    <w:rsid w:val="00DA2B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B20"/>
  </w:style>
  <w:style w:type="paragraph" w:styleId="Footer">
    <w:name w:val="footer"/>
    <w:basedOn w:val="Normal"/>
    <w:link w:val="FooterChar"/>
    <w:uiPriority w:val="99"/>
    <w:unhideWhenUsed/>
    <w:rsid w:val="00DA2B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2B20"/>
  </w:style>
  <w:style w:type="table" w:styleId="GridTable4-Accent1">
    <w:name w:val="Grid Table 4 Accent 1"/>
    <w:basedOn w:val="TableNormal"/>
    <w:uiPriority w:val="49"/>
    <w:rsid w:val="00A36F1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nt-claude-response-body">
    <w:name w:val="font-claude-response-body"/>
    <w:basedOn w:val="Normal"/>
    <w:rsid w:val="005D72F7"/>
    <w:pPr>
      <w:spacing w:before="100" w:beforeAutospacing="1" w:after="100" w:afterAutospacing="1" w:line="240" w:lineRule="auto"/>
    </w:pPr>
    <w:rPr>
      <w:rFonts w:ascii="Times New Roman" w:eastAsia="Times New Roman" w:hAnsi="Times New Roman" w:cs="Times New Roman"/>
      <w:kern w:val="0"/>
      <w:sz w:val="24"/>
      <w:szCs w:val="24"/>
      <w:lang w:val="en-US" w:bidi="fa-IR"/>
      <w14:ligatures w14:val="none"/>
    </w:rPr>
  </w:style>
  <w:style w:type="character" w:customStyle="1" w:styleId="animating6ta1u10">
    <w:name w:val="_animating_6ta1u_10"/>
    <w:basedOn w:val="DefaultParagraphFont"/>
    <w:rsid w:val="005D7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51391">
      <w:bodyDiv w:val="1"/>
      <w:marLeft w:val="0"/>
      <w:marRight w:val="0"/>
      <w:marTop w:val="0"/>
      <w:marBottom w:val="0"/>
      <w:divBdr>
        <w:top w:val="none" w:sz="0" w:space="0" w:color="auto"/>
        <w:left w:val="none" w:sz="0" w:space="0" w:color="auto"/>
        <w:bottom w:val="none" w:sz="0" w:space="0" w:color="auto"/>
        <w:right w:val="none" w:sz="0" w:space="0" w:color="auto"/>
      </w:divBdr>
      <w:divsChild>
        <w:div w:id="1553272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188539">
      <w:bodyDiv w:val="1"/>
      <w:marLeft w:val="0"/>
      <w:marRight w:val="0"/>
      <w:marTop w:val="0"/>
      <w:marBottom w:val="0"/>
      <w:divBdr>
        <w:top w:val="none" w:sz="0" w:space="0" w:color="auto"/>
        <w:left w:val="none" w:sz="0" w:space="0" w:color="auto"/>
        <w:bottom w:val="none" w:sz="0" w:space="0" w:color="auto"/>
        <w:right w:val="none" w:sz="0" w:space="0" w:color="auto"/>
      </w:divBdr>
    </w:div>
    <w:div w:id="199435666">
      <w:bodyDiv w:val="1"/>
      <w:marLeft w:val="0"/>
      <w:marRight w:val="0"/>
      <w:marTop w:val="0"/>
      <w:marBottom w:val="0"/>
      <w:divBdr>
        <w:top w:val="none" w:sz="0" w:space="0" w:color="auto"/>
        <w:left w:val="none" w:sz="0" w:space="0" w:color="auto"/>
        <w:bottom w:val="none" w:sz="0" w:space="0" w:color="auto"/>
        <w:right w:val="none" w:sz="0" w:space="0" w:color="auto"/>
      </w:divBdr>
    </w:div>
    <w:div w:id="199510453">
      <w:bodyDiv w:val="1"/>
      <w:marLeft w:val="0"/>
      <w:marRight w:val="0"/>
      <w:marTop w:val="0"/>
      <w:marBottom w:val="0"/>
      <w:divBdr>
        <w:top w:val="none" w:sz="0" w:space="0" w:color="auto"/>
        <w:left w:val="none" w:sz="0" w:space="0" w:color="auto"/>
        <w:bottom w:val="none" w:sz="0" w:space="0" w:color="auto"/>
        <w:right w:val="none" w:sz="0" w:space="0" w:color="auto"/>
      </w:divBdr>
    </w:div>
    <w:div w:id="202447825">
      <w:bodyDiv w:val="1"/>
      <w:marLeft w:val="0"/>
      <w:marRight w:val="0"/>
      <w:marTop w:val="0"/>
      <w:marBottom w:val="0"/>
      <w:divBdr>
        <w:top w:val="none" w:sz="0" w:space="0" w:color="auto"/>
        <w:left w:val="none" w:sz="0" w:space="0" w:color="auto"/>
        <w:bottom w:val="none" w:sz="0" w:space="0" w:color="auto"/>
        <w:right w:val="none" w:sz="0" w:space="0" w:color="auto"/>
      </w:divBdr>
    </w:div>
    <w:div w:id="247006680">
      <w:bodyDiv w:val="1"/>
      <w:marLeft w:val="0"/>
      <w:marRight w:val="0"/>
      <w:marTop w:val="0"/>
      <w:marBottom w:val="0"/>
      <w:divBdr>
        <w:top w:val="none" w:sz="0" w:space="0" w:color="auto"/>
        <w:left w:val="none" w:sz="0" w:space="0" w:color="auto"/>
        <w:bottom w:val="none" w:sz="0" w:space="0" w:color="auto"/>
        <w:right w:val="none" w:sz="0" w:space="0" w:color="auto"/>
      </w:divBdr>
    </w:div>
    <w:div w:id="259146670">
      <w:bodyDiv w:val="1"/>
      <w:marLeft w:val="0"/>
      <w:marRight w:val="0"/>
      <w:marTop w:val="0"/>
      <w:marBottom w:val="0"/>
      <w:divBdr>
        <w:top w:val="none" w:sz="0" w:space="0" w:color="auto"/>
        <w:left w:val="none" w:sz="0" w:space="0" w:color="auto"/>
        <w:bottom w:val="none" w:sz="0" w:space="0" w:color="auto"/>
        <w:right w:val="none" w:sz="0" w:space="0" w:color="auto"/>
      </w:divBdr>
    </w:div>
    <w:div w:id="317808353">
      <w:bodyDiv w:val="1"/>
      <w:marLeft w:val="0"/>
      <w:marRight w:val="0"/>
      <w:marTop w:val="0"/>
      <w:marBottom w:val="0"/>
      <w:divBdr>
        <w:top w:val="none" w:sz="0" w:space="0" w:color="auto"/>
        <w:left w:val="none" w:sz="0" w:space="0" w:color="auto"/>
        <w:bottom w:val="none" w:sz="0" w:space="0" w:color="auto"/>
        <w:right w:val="none" w:sz="0" w:space="0" w:color="auto"/>
      </w:divBdr>
    </w:div>
    <w:div w:id="340013240">
      <w:bodyDiv w:val="1"/>
      <w:marLeft w:val="0"/>
      <w:marRight w:val="0"/>
      <w:marTop w:val="0"/>
      <w:marBottom w:val="0"/>
      <w:divBdr>
        <w:top w:val="none" w:sz="0" w:space="0" w:color="auto"/>
        <w:left w:val="none" w:sz="0" w:space="0" w:color="auto"/>
        <w:bottom w:val="none" w:sz="0" w:space="0" w:color="auto"/>
        <w:right w:val="none" w:sz="0" w:space="0" w:color="auto"/>
      </w:divBdr>
    </w:div>
    <w:div w:id="372385057">
      <w:bodyDiv w:val="1"/>
      <w:marLeft w:val="0"/>
      <w:marRight w:val="0"/>
      <w:marTop w:val="0"/>
      <w:marBottom w:val="0"/>
      <w:divBdr>
        <w:top w:val="none" w:sz="0" w:space="0" w:color="auto"/>
        <w:left w:val="none" w:sz="0" w:space="0" w:color="auto"/>
        <w:bottom w:val="none" w:sz="0" w:space="0" w:color="auto"/>
        <w:right w:val="none" w:sz="0" w:space="0" w:color="auto"/>
      </w:divBdr>
    </w:div>
    <w:div w:id="436607663">
      <w:bodyDiv w:val="1"/>
      <w:marLeft w:val="0"/>
      <w:marRight w:val="0"/>
      <w:marTop w:val="0"/>
      <w:marBottom w:val="0"/>
      <w:divBdr>
        <w:top w:val="none" w:sz="0" w:space="0" w:color="auto"/>
        <w:left w:val="none" w:sz="0" w:space="0" w:color="auto"/>
        <w:bottom w:val="none" w:sz="0" w:space="0" w:color="auto"/>
        <w:right w:val="none" w:sz="0" w:space="0" w:color="auto"/>
      </w:divBdr>
    </w:div>
    <w:div w:id="555236032">
      <w:bodyDiv w:val="1"/>
      <w:marLeft w:val="0"/>
      <w:marRight w:val="0"/>
      <w:marTop w:val="0"/>
      <w:marBottom w:val="0"/>
      <w:divBdr>
        <w:top w:val="none" w:sz="0" w:space="0" w:color="auto"/>
        <w:left w:val="none" w:sz="0" w:space="0" w:color="auto"/>
        <w:bottom w:val="none" w:sz="0" w:space="0" w:color="auto"/>
        <w:right w:val="none" w:sz="0" w:space="0" w:color="auto"/>
      </w:divBdr>
    </w:div>
    <w:div w:id="647367405">
      <w:bodyDiv w:val="1"/>
      <w:marLeft w:val="0"/>
      <w:marRight w:val="0"/>
      <w:marTop w:val="0"/>
      <w:marBottom w:val="0"/>
      <w:divBdr>
        <w:top w:val="none" w:sz="0" w:space="0" w:color="auto"/>
        <w:left w:val="none" w:sz="0" w:space="0" w:color="auto"/>
        <w:bottom w:val="none" w:sz="0" w:space="0" w:color="auto"/>
        <w:right w:val="none" w:sz="0" w:space="0" w:color="auto"/>
      </w:divBdr>
    </w:div>
    <w:div w:id="680283593">
      <w:bodyDiv w:val="1"/>
      <w:marLeft w:val="0"/>
      <w:marRight w:val="0"/>
      <w:marTop w:val="0"/>
      <w:marBottom w:val="0"/>
      <w:divBdr>
        <w:top w:val="none" w:sz="0" w:space="0" w:color="auto"/>
        <w:left w:val="none" w:sz="0" w:space="0" w:color="auto"/>
        <w:bottom w:val="none" w:sz="0" w:space="0" w:color="auto"/>
        <w:right w:val="none" w:sz="0" w:space="0" w:color="auto"/>
      </w:divBdr>
    </w:div>
    <w:div w:id="691957643">
      <w:bodyDiv w:val="1"/>
      <w:marLeft w:val="0"/>
      <w:marRight w:val="0"/>
      <w:marTop w:val="0"/>
      <w:marBottom w:val="0"/>
      <w:divBdr>
        <w:top w:val="none" w:sz="0" w:space="0" w:color="auto"/>
        <w:left w:val="none" w:sz="0" w:space="0" w:color="auto"/>
        <w:bottom w:val="none" w:sz="0" w:space="0" w:color="auto"/>
        <w:right w:val="none" w:sz="0" w:space="0" w:color="auto"/>
      </w:divBdr>
    </w:div>
    <w:div w:id="864636018">
      <w:bodyDiv w:val="1"/>
      <w:marLeft w:val="0"/>
      <w:marRight w:val="0"/>
      <w:marTop w:val="0"/>
      <w:marBottom w:val="0"/>
      <w:divBdr>
        <w:top w:val="none" w:sz="0" w:space="0" w:color="auto"/>
        <w:left w:val="none" w:sz="0" w:space="0" w:color="auto"/>
        <w:bottom w:val="none" w:sz="0" w:space="0" w:color="auto"/>
        <w:right w:val="none" w:sz="0" w:space="0" w:color="auto"/>
      </w:divBdr>
    </w:div>
    <w:div w:id="903418756">
      <w:bodyDiv w:val="1"/>
      <w:marLeft w:val="0"/>
      <w:marRight w:val="0"/>
      <w:marTop w:val="0"/>
      <w:marBottom w:val="0"/>
      <w:divBdr>
        <w:top w:val="none" w:sz="0" w:space="0" w:color="auto"/>
        <w:left w:val="none" w:sz="0" w:space="0" w:color="auto"/>
        <w:bottom w:val="none" w:sz="0" w:space="0" w:color="auto"/>
        <w:right w:val="none" w:sz="0" w:space="0" w:color="auto"/>
      </w:divBdr>
    </w:div>
    <w:div w:id="1063142035">
      <w:bodyDiv w:val="1"/>
      <w:marLeft w:val="0"/>
      <w:marRight w:val="0"/>
      <w:marTop w:val="0"/>
      <w:marBottom w:val="0"/>
      <w:divBdr>
        <w:top w:val="none" w:sz="0" w:space="0" w:color="auto"/>
        <w:left w:val="none" w:sz="0" w:space="0" w:color="auto"/>
        <w:bottom w:val="none" w:sz="0" w:space="0" w:color="auto"/>
        <w:right w:val="none" w:sz="0" w:space="0" w:color="auto"/>
      </w:divBdr>
    </w:div>
    <w:div w:id="1155098996">
      <w:bodyDiv w:val="1"/>
      <w:marLeft w:val="0"/>
      <w:marRight w:val="0"/>
      <w:marTop w:val="0"/>
      <w:marBottom w:val="0"/>
      <w:divBdr>
        <w:top w:val="none" w:sz="0" w:space="0" w:color="auto"/>
        <w:left w:val="none" w:sz="0" w:space="0" w:color="auto"/>
        <w:bottom w:val="none" w:sz="0" w:space="0" w:color="auto"/>
        <w:right w:val="none" w:sz="0" w:space="0" w:color="auto"/>
      </w:divBdr>
    </w:div>
    <w:div w:id="1309701791">
      <w:bodyDiv w:val="1"/>
      <w:marLeft w:val="0"/>
      <w:marRight w:val="0"/>
      <w:marTop w:val="0"/>
      <w:marBottom w:val="0"/>
      <w:divBdr>
        <w:top w:val="none" w:sz="0" w:space="0" w:color="auto"/>
        <w:left w:val="none" w:sz="0" w:space="0" w:color="auto"/>
        <w:bottom w:val="none" w:sz="0" w:space="0" w:color="auto"/>
        <w:right w:val="none" w:sz="0" w:space="0" w:color="auto"/>
      </w:divBdr>
    </w:div>
    <w:div w:id="1323005865">
      <w:bodyDiv w:val="1"/>
      <w:marLeft w:val="0"/>
      <w:marRight w:val="0"/>
      <w:marTop w:val="0"/>
      <w:marBottom w:val="0"/>
      <w:divBdr>
        <w:top w:val="none" w:sz="0" w:space="0" w:color="auto"/>
        <w:left w:val="none" w:sz="0" w:space="0" w:color="auto"/>
        <w:bottom w:val="none" w:sz="0" w:space="0" w:color="auto"/>
        <w:right w:val="none" w:sz="0" w:space="0" w:color="auto"/>
      </w:divBdr>
    </w:div>
    <w:div w:id="1375618226">
      <w:bodyDiv w:val="1"/>
      <w:marLeft w:val="0"/>
      <w:marRight w:val="0"/>
      <w:marTop w:val="0"/>
      <w:marBottom w:val="0"/>
      <w:divBdr>
        <w:top w:val="none" w:sz="0" w:space="0" w:color="auto"/>
        <w:left w:val="none" w:sz="0" w:space="0" w:color="auto"/>
        <w:bottom w:val="none" w:sz="0" w:space="0" w:color="auto"/>
        <w:right w:val="none" w:sz="0" w:space="0" w:color="auto"/>
      </w:divBdr>
    </w:div>
    <w:div w:id="1484927884">
      <w:bodyDiv w:val="1"/>
      <w:marLeft w:val="0"/>
      <w:marRight w:val="0"/>
      <w:marTop w:val="0"/>
      <w:marBottom w:val="0"/>
      <w:divBdr>
        <w:top w:val="none" w:sz="0" w:space="0" w:color="auto"/>
        <w:left w:val="none" w:sz="0" w:space="0" w:color="auto"/>
        <w:bottom w:val="none" w:sz="0" w:space="0" w:color="auto"/>
        <w:right w:val="none" w:sz="0" w:space="0" w:color="auto"/>
      </w:divBdr>
      <w:divsChild>
        <w:div w:id="1085759457">
          <w:marLeft w:val="0"/>
          <w:marRight w:val="0"/>
          <w:marTop w:val="0"/>
          <w:marBottom w:val="0"/>
          <w:divBdr>
            <w:top w:val="none" w:sz="0" w:space="0" w:color="auto"/>
            <w:left w:val="none" w:sz="0" w:space="0" w:color="auto"/>
            <w:bottom w:val="none" w:sz="0" w:space="0" w:color="auto"/>
            <w:right w:val="none" w:sz="0" w:space="0" w:color="auto"/>
          </w:divBdr>
        </w:div>
        <w:div w:id="1588925422">
          <w:marLeft w:val="0"/>
          <w:marRight w:val="0"/>
          <w:marTop w:val="0"/>
          <w:marBottom w:val="0"/>
          <w:divBdr>
            <w:top w:val="none" w:sz="0" w:space="0" w:color="auto"/>
            <w:left w:val="none" w:sz="0" w:space="0" w:color="auto"/>
            <w:bottom w:val="none" w:sz="0" w:space="0" w:color="auto"/>
            <w:right w:val="none" w:sz="0" w:space="0" w:color="auto"/>
          </w:divBdr>
        </w:div>
        <w:div w:id="579683742">
          <w:marLeft w:val="0"/>
          <w:marRight w:val="0"/>
          <w:marTop w:val="0"/>
          <w:marBottom w:val="0"/>
          <w:divBdr>
            <w:top w:val="none" w:sz="0" w:space="0" w:color="auto"/>
            <w:left w:val="none" w:sz="0" w:space="0" w:color="auto"/>
            <w:bottom w:val="none" w:sz="0" w:space="0" w:color="auto"/>
            <w:right w:val="none" w:sz="0" w:space="0" w:color="auto"/>
          </w:divBdr>
        </w:div>
        <w:div w:id="1755398541">
          <w:marLeft w:val="0"/>
          <w:marRight w:val="0"/>
          <w:marTop w:val="0"/>
          <w:marBottom w:val="0"/>
          <w:divBdr>
            <w:top w:val="none" w:sz="0" w:space="0" w:color="auto"/>
            <w:left w:val="none" w:sz="0" w:space="0" w:color="auto"/>
            <w:bottom w:val="none" w:sz="0" w:space="0" w:color="auto"/>
            <w:right w:val="none" w:sz="0" w:space="0" w:color="auto"/>
          </w:divBdr>
        </w:div>
      </w:divsChild>
    </w:div>
    <w:div w:id="1731883377">
      <w:bodyDiv w:val="1"/>
      <w:marLeft w:val="0"/>
      <w:marRight w:val="0"/>
      <w:marTop w:val="0"/>
      <w:marBottom w:val="0"/>
      <w:divBdr>
        <w:top w:val="none" w:sz="0" w:space="0" w:color="auto"/>
        <w:left w:val="none" w:sz="0" w:space="0" w:color="auto"/>
        <w:bottom w:val="none" w:sz="0" w:space="0" w:color="auto"/>
        <w:right w:val="none" w:sz="0" w:space="0" w:color="auto"/>
      </w:divBdr>
    </w:div>
    <w:div w:id="1735812918">
      <w:bodyDiv w:val="1"/>
      <w:marLeft w:val="0"/>
      <w:marRight w:val="0"/>
      <w:marTop w:val="0"/>
      <w:marBottom w:val="0"/>
      <w:divBdr>
        <w:top w:val="none" w:sz="0" w:space="0" w:color="auto"/>
        <w:left w:val="none" w:sz="0" w:space="0" w:color="auto"/>
        <w:bottom w:val="none" w:sz="0" w:space="0" w:color="auto"/>
        <w:right w:val="none" w:sz="0" w:space="0" w:color="auto"/>
      </w:divBdr>
      <w:divsChild>
        <w:div w:id="8683010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7961077">
      <w:bodyDiv w:val="1"/>
      <w:marLeft w:val="0"/>
      <w:marRight w:val="0"/>
      <w:marTop w:val="0"/>
      <w:marBottom w:val="0"/>
      <w:divBdr>
        <w:top w:val="none" w:sz="0" w:space="0" w:color="auto"/>
        <w:left w:val="none" w:sz="0" w:space="0" w:color="auto"/>
        <w:bottom w:val="none" w:sz="0" w:space="0" w:color="auto"/>
        <w:right w:val="none" w:sz="0" w:space="0" w:color="auto"/>
      </w:divBdr>
      <w:divsChild>
        <w:div w:id="41401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1457256">
      <w:bodyDiv w:val="1"/>
      <w:marLeft w:val="0"/>
      <w:marRight w:val="0"/>
      <w:marTop w:val="0"/>
      <w:marBottom w:val="0"/>
      <w:divBdr>
        <w:top w:val="none" w:sz="0" w:space="0" w:color="auto"/>
        <w:left w:val="none" w:sz="0" w:space="0" w:color="auto"/>
        <w:bottom w:val="none" w:sz="0" w:space="0" w:color="auto"/>
        <w:right w:val="none" w:sz="0" w:space="0" w:color="auto"/>
      </w:divBdr>
    </w:div>
    <w:div w:id="1950358555">
      <w:bodyDiv w:val="1"/>
      <w:marLeft w:val="0"/>
      <w:marRight w:val="0"/>
      <w:marTop w:val="0"/>
      <w:marBottom w:val="0"/>
      <w:divBdr>
        <w:top w:val="none" w:sz="0" w:space="0" w:color="auto"/>
        <w:left w:val="none" w:sz="0" w:space="0" w:color="auto"/>
        <w:bottom w:val="none" w:sz="0" w:space="0" w:color="auto"/>
        <w:right w:val="none" w:sz="0" w:space="0" w:color="auto"/>
      </w:divBdr>
    </w:div>
    <w:div w:id="202987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chemosphere.2021.131758" TargetMode="External"/><Relationship Id="rId21" Type="http://schemas.openxmlformats.org/officeDocument/2006/relationships/hyperlink" Target="https://doi.org/10.1016/j.scitotenv.2023.167972" TargetMode="External"/><Relationship Id="rId34" Type="http://schemas.openxmlformats.org/officeDocument/2006/relationships/hyperlink" Target="https://doi.org/10.1016/j.jhazmat.2025.137892" TargetMode="External"/><Relationship Id="rId42" Type="http://schemas.openxmlformats.org/officeDocument/2006/relationships/hyperlink" Target="https://doi.org/10.1007/s10532-022-10001-6" TargetMode="External"/><Relationship Id="rId47" Type="http://schemas.openxmlformats.org/officeDocument/2006/relationships/hyperlink" Target="https://doi.org/10.1016/j.jhazmat.2021.126377" TargetMode="External"/><Relationship Id="rId50" Type="http://schemas.openxmlformats.org/officeDocument/2006/relationships/hyperlink" Target="https://doi.org/10.1371/journal.pone.0198446" TargetMode="External"/><Relationship Id="rId55" Type="http://schemas.openxmlformats.org/officeDocument/2006/relationships/hyperlink" Target="https://doi.org/10.1016/j.jhazmat.2024.134816" TargetMode="External"/><Relationship Id="rId63" Type="http://schemas.openxmlformats.org/officeDocument/2006/relationships/hyperlink" Target="https://doi.org/10.1016/j.scitotenv.2019.13593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88/2053-1591/ab750e" TargetMode="External"/><Relationship Id="rId29" Type="http://schemas.openxmlformats.org/officeDocument/2006/relationships/hyperlink" Target="https://doi.org/10.1007/s10653-021-01081-z" TargetMode="External"/><Relationship Id="rId11" Type="http://schemas.openxmlformats.org/officeDocument/2006/relationships/image" Target="media/image4.png"/><Relationship Id="rId24" Type="http://schemas.openxmlformats.org/officeDocument/2006/relationships/hyperlink" Target="https://doi.org/10.1016/j.cej.2021.130205" TargetMode="External"/><Relationship Id="rId32" Type="http://schemas.openxmlformats.org/officeDocument/2006/relationships/hyperlink" Target="https://doi.org/10.1016/j.envpol.2022.119159" TargetMode="External"/><Relationship Id="rId37" Type="http://schemas.openxmlformats.org/officeDocument/2006/relationships/hyperlink" Target="https://doi.org/10.1021/acs.est.8b02212" TargetMode="External"/><Relationship Id="rId40" Type="http://schemas.openxmlformats.org/officeDocument/2006/relationships/hyperlink" Target="https://doi.org/10.1007/s10924-017-0954-0" TargetMode="External"/><Relationship Id="rId45" Type="http://schemas.openxmlformats.org/officeDocument/2006/relationships/hyperlink" Target="https://doi.org/10.1016/j.biotechadv.2019.107501" TargetMode="External"/><Relationship Id="rId53" Type="http://schemas.openxmlformats.org/officeDocument/2006/relationships/hyperlink" Target="https://doi.org/10.1016/j.jhazmat.2021.126288" TargetMode="External"/><Relationship Id="rId58" Type="http://schemas.openxmlformats.org/officeDocument/2006/relationships/hyperlink" Target="https://doi.org/10.1016/j.matt.2019.06.004"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3390/polym14112275" TargetMode="External"/><Relationship Id="rId19" Type="http://schemas.openxmlformats.org/officeDocument/2006/relationships/hyperlink" Target="https://doi.org/10.1016/j.scitotenv.2023.169182" TargetMode="External"/><Relationship Id="rId14" Type="http://schemas.openxmlformats.org/officeDocument/2006/relationships/hyperlink" Target="https://doi.org/10.1016/j.polymdegradstab.2018.01.018" TargetMode="External"/><Relationship Id="rId22" Type="http://schemas.openxmlformats.org/officeDocument/2006/relationships/hyperlink" Target="https://doi.org/10.1016/j.jhazmat.2024.134532" TargetMode="External"/><Relationship Id="rId27" Type="http://schemas.openxmlformats.org/officeDocument/2006/relationships/hyperlink" Target="https://doi.org/10.1016/j.chemosphere.2023.137845" TargetMode="External"/><Relationship Id="rId30" Type="http://schemas.openxmlformats.org/officeDocument/2006/relationships/hyperlink" Target="https://doi.org/10.1016/j.envint.2019.105263" TargetMode="External"/><Relationship Id="rId35" Type="http://schemas.openxmlformats.org/officeDocument/2006/relationships/hyperlink" Target="https://doi.org/10.1021/acs.est.6b04140" TargetMode="External"/><Relationship Id="rId43" Type="http://schemas.openxmlformats.org/officeDocument/2006/relationships/hyperlink" Target="https://doi.org/10.1038/s41598-018-26601-3" TargetMode="External"/><Relationship Id="rId48" Type="http://schemas.openxmlformats.org/officeDocument/2006/relationships/hyperlink" Target="https://doi.org/10.1155/2021/9823362" TargetMode="External"/><Relationship Id="rId56" Type="http://schemas.openxmlformats.org/officeDocument/2006/relationships/hyperlink" Target="https://doi.org/10.1016/j.jenvman.2016.05.038" TargetMode="External"/><Relationship Id="rId64" Type="http://schemas.openxmlformats.org/officeDocument/2006/relationships/hyperlink" Target="https://doi.org/10.1016/j.watres.2019.04.060" TargetMode="External"/><Relationship Id="rId8" Type="http://schemas.openxmlformats.org/officeDocument/2006/relationships/image" Target="media/image1.jpeg"/><Relationship Id="rId51" Type="http://schemas.openxmlformats.org/officeDocument/2006/relationships/hyperlink" Target="https://doi.org/10.1007/s10965-019-1973-4"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doi.org/10.1016/j.envpol.2023.122897" TargetMode="External"/><Relationship Id="rId25" Type="http://schemas.openxmlformats.org/officeDocument/2006/relationships/hyperlink" Target="https://doi.org/10.1016/j.chemosphere.2023.138928" TargetMode="External"/><Relationship Id="rId33" Type="http://schemas.openxmlformats.org/officeDocument/2006/relationships/hyperlink" Target="https://doi.org/10.1007/s12010-023-04545-3" TargetMode="External"/><Relationship Id="rId38" Type="http://schemas.openxmlformats.org/officeDocument/2006/relationships/hyperlink" Target="https://doi.org/10.1021/acs.est.9b01339" TargetMode="External"/><Relationship Id="rId46" Type="http://schemas.openxmlformats.org/officeDocument/2006/relationships/hyperlink" Target="https://doi.org/10.3390/ijerph14070774" TargetMode="External"/><Relationship Id="rId59" Type="http://schemas.openxmlformats.org/officeDocument/2006/relationships/hyperlink" Target="https://doi.org/10.1016/j.nbt.2019.04.005" TargetMode="External"/><Relationship Id="rId67" Type="http://schemas.openxmlformats.org/officeDocument/2006/relationships/theme" Target="theme/theme1.xml"/><Relationship Id="rId20" Type="http://schemas.openxmlformats.org/officeDocument/2006/relationships/hyperlink" Target="https://doi.org/10.1016/j.scitotenv.2023.169469" TargetMode="External"/><Relationship Id="rId41" Type="http://schemas.openxmlformats.org/officeDocument/2006/relationships/hyperlink" Target="https://doi.org/10.1111/brv.12510" TargetMode="External"/><Relationship Id="rId54" Type="http://schemas.openxmlformats.org/officeDocument/2006/relationships/hyperlink" Target="https://doi.org/10.1016/j.jhazmat.2019.122003" TargetMode="External"/><Relationship Id="rId62" Type="http://schemas.openxmlformats.org/officeDocument/2006/relationships/hyperlink" Target="https://doi.org/10.1016/j.jhazmat.2019.12159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watres.2017.07.005" TargetMode="External"/><Relationship Id="rId23" Type="http://schemas.openxmlformats.org/officeDocument/2006/relationships/hyperlink" Target="https://doi.org/10.1139/cjm-2018-0335" TargetMode="External"/><Relationship Id="rId28" Type="http://schemas.openxmlformats.org/officeDocument/2006/relationships/hyperlink" Target="https://doi.org/10.1016/j.chemosphere.2020.127975" TargetMode="External"/><Relationship Id="rId36" Type="http://schemas.openxmlformats.org/officeDocument/2006/relationships/hyperlink" Target="https://doi.org/10.1021/acs.est.8b02338" TargetMode="External"/><Relationship Id="rId49" Type="http://schemas.openxmlformats.org/officeDocument/2006/relationships/hyperlink" Target="https://doi.org/10.1126/science.aad6359" TargetMode="External"/><Relationship Id="rId57" Type="http://schemas.openxmlformats.org/officeDocument/2006/relationships/hyperlink" Target="https://doi.org/10.3390/app122312212" TargetMode="External"/><Relationship Id="rId10" Type="http://schemas.openxmlformats.org/officeDocument/2006/relationships/image" Target="media/image3.png"/><Relationship Id="rId31" Type="http://schemas.openxmlformats.org/officeDocument/2006/relationships/hyperlink" Target="https://doi.org/10.1016/j.envint.2019.105127" TargetMode="External"/><Relationship Id="rId44" Type="http://schemas.openxmlformats.org/officeDocument/2006/relationships/hyperlink" Target="https://doi.org/10.1038/srep39515" TargetMode="External"/><Relationship Id="rId52" Type="http://schemas.openxmlformats.org/officeDocument/2006/relationships/hyperlink" Target="https://doi.org/10.1016/j.jksus.2021.101538" TargetMode="External"/><Relationship Id="rId60" Type="http://schemas.openxmlformats.org/officeDocument/2006/relationships/hyperlink" Target="https://doi.org/10.1016/j.polymdegradstab.2021.109662" TargetMode="External"/><Relationship Id="rId65" Type="http://schemas.openxmlformats.org/officeDocument/2006/relationships/hyperlink" Target="https://doi.org/10.1021/acssynbio.4c00048"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doi.org/10.3390/toxins10030112" TargetMode="External"/><Relationship Id="rId18" Type="http://schemas.openxmlformats.org/officeDocument/2006/relationships/hyperlink" Target="https://doi.org/10.1021/acs.est.8b07069" TargetMode="External"/><Relationship Id="rId39" Type="http://schemas.openxmlformats.org/officeDocument/2006/relationships/hyperlink" Target="https://doi.org/10.1007/s13205-016-0394-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B48D7-1E72-4D93-B8DB-C118EDF4A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TotalTime>
  <Pages>24</Pages>
  <Words>24425</Words>
  <Characters>139227</Characters>
  <Application>Microsoft Office Word</Application>
  <DocSecurity>0</DocSecurity>
  <Lines>1160</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hojat ndimi</dc:creator>
  <cp:keywords/>
  <dc:description/>
  <cp:lastModifiedBy>hojat ndimi</cp:lastModifiedBy>
  <cp:revision>432</cp:revision>
  <cp:lastPrinted>2026-07-04T19:37:00Z</cp:lastPrinted>
  <dcterms:created xsi:type="dcterms:W3CDTF">2026-01-03T18:23:00Z</dcterms:created>
  <dcterms:modified xsi:type="dcterms:W3CDTF">2026-07-04T19:39:00Z</dcterms:modified>
</cp:coreProperties>
</file>